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1089" w14:textId="081A2FF2" w:rsidR="00AB5665" w:rsidRDefault="0006722E" w:rsidP="00E5159E">
      <w:pPr>
        <w:pStyle w:val="CoverImage"/>
      </w:pPr>
      <w:r>
        <w:drawing>
          <wp:inline distT="0" distB="0" distL="0" distR="0" wp14:anchorId="6FAE1900" wp14:editId="0EEC672B">
            <wp:extent cx="7353300" cy="4236085"/>
            <wp:effectExtent l="0" t="0" r="0" b="0"/>
            <wp:docPr id="7" name="Picture 7" descr="Header graph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eader graphic "/>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7353300" cy="4236085"/>
                    </a:xfrm>
                    <a:prstGeom prst="rect">
                      <a:avLst/>
                    </a:prstGeom>
                  </pic:spPr>
                </pic:pic>
              </a:graphicData>
            </a:graphic>
          </wp:inline>
        </w:drawing>
      </w:r>
    </w:p>
    <w:p w14:paraId="691856FF" w14:textId="36E970D6" w:rsidR="001E600F" w:rsidRPr="00467086" w:rsidRDefault="00467086" w:rsidP="00E5159E">
      <w:pPr>
        <w:pStyle w:val="Title"/>
        <w:rPr>
          <w:lang w:val="pt-BR"/>
        </w:rPr>
      </w:pPr>
      <w:r>
        <w:fldChar w:fldCharType="begin"/>
      </w:r>
      <w:r w:rsidRPr="00467086">
        <w:rPr>
          <w:lang w:val="pt-BR"/>
        </w:rPr>
        <w:instrText xml:space="preserve"> DOCPROPERTY  "Manual Title"  \* MERGEFORMAT </w:instrText>
      </w:r>
      <w:r>
        <w:fldChar w:fldCharType="separate"/>
      </w:r>
      <w:r w:rsidR="00514211" w:rsidRPr="00467086">
        <w:rPr>
          <w:lang w:val="pt-BR"/>
        </w:rPr>
        <w:t>Sample Aerodrome Manual</w:t>
      </w:r>
      <w:r>
        <w:fldChar w:fldCharType="end"/>
      </w:r>
    </w:p>
    <w:p w14:paraId="12341E6E" w14:textId="6790BD1E" w:rsidR="0006722E" w:rsidRPr="00467086" w:rsidRDefault="0006722E" w:rsidP="0006722E">
      <w:pPr>
        <w:rPr>
          <w:b/>
          <w:bCs/>
          <w:sz w:val="24"/>
          <w:szCs w:val="24"/>
          <w:lang w:val="pt-BR"/>
        </w:rPr>
      </w:pPr>
      <w:r w:rsidRPr="00467086">
        <w:rPr>
          <w:b/>
          <w:bCs/>
          <w:sz w:val="24"/>
          <w:szCs w:val="24"/>
          <w:lang w:val="pt-BR"/>
        </w:rPr>
        <w:t xml:space="preserve">CASA PART </w:t>
      </w:r>
      <w:r w:rsidR="00514211" w:rsidRPr="00467086">
        <w:rPr>
          <w:b/>
          <w:bCs/>
          <w:sz w:val="24"/>
          <w:szCs w:val="24"/>
          <w:lang w:val="pt-BR"/>
        </w:rPr>
        <w:t>139</w:t>
      </w:r>
    </w:p>
    <w:p w14:paraId="1BB2D0EF" w14:textId="6C0AFC6C" w:rsidR="0006722E" w:rsidRPr="0006722E" w:rsidRDefault="0006722E" w:rsidP="0006722E">
      <w:pPr>
        <w:rPr>
          <w:b/>
          <w:bCs/>
          <w:sz w:val="24"/>
          <w:szCs w:val="24"/>
        </w:rPr>
      </w:pPr>
      <w:r w:rsidRPr="0006722E">
        <w:rPr>
          <w:b/>
          <w:bCs/>
          <w:sz w:val="24"/>
          <w:szCs w:val="24"/>
        </w:rPr>
        <w:t>Sample Manual</w:t>
      </w:r>
      <w:r w:rsidR="00514211">
        <w:rPr>
          <w:b/>
          <w:bCs/>
          <w:sz w:val="24"/>
          <w:szCs w:val="24"/>
        </w:rPr>
        <w:t xml:space="preserve"> Template</w:t>
      </w:r>
    </w:p>
    <w:p w14:paraId="65CE5EF5" w14:textId="77777777" w:rsidR="001E600F" w:rsidRDefault="0045063A" w:rsidP="00306011">
      <w:r>
        <w:pict w14:anchorId="47225DC1">
          <v:rect id="_x0000_i1025" style="width:93.85pt;height:1.7pt" o:hrpct="208" o:hrstd="t" o:hr="t" fillcolor="#a0a0a0" stroked="f"/>
        </w:pict>
      </w:r>
    </w:p>
    <w:p w14:paraId="391DD38B" w14:textId="16F8E82A" w:rsidR="001E600F" w:rsidRDefault="00306011" w:rsidP="00306011">
      <w:pPr>
        <w:pStyle w:val="Covertext"/>
      </w:pPr>
      <w:r w:rsidRPr="00306011">
        <w:rPr>
          <w:rStyle w:val="Strong"/>
        </w:rPr>
        <w:t>Version</w:t>
      </w:r>
      <w:r>
        <w:tab/>
      </w:r>
      <w:r>
        <w:tab/>
      </w:r>
      <w:r w:rsidR="0006722E">
        <w:t>1.0 - Month Year</w:t>
      </w:r>
    </w:p>
    <w:p w14:paraId="3CA70098" w14:textId="760B2F50" w:rsidR="00306011" w:rsidRDefault="00306011" w:rsidP="00306011">
      <w:pPr>
        <w:pStyle w:val="Covertext"/>
      </w:pPr>
      <w:r w:rsidRPr="00306011">
        <w:rPr>
          <w:rStyle w:val="Strong"/>
        </w:rPr>
        <w:t>Approver</w:t>
      </w:r>
      <w:r>
        <w:tab/>
      </w:r>
      <w:r>
        <w:tab/>
      </w:r>
      <w:proofErr w:type="spellStart"/>
      <w:r w:rsidR="00BA0801">
        <w:t>Approver</w:t>
      </w:r>
      <w:proofErr w:type="spellEnd"/>
      <w:r w:rsidR="00BA0801">
        <w:t xml:space="preserve"> Title</w:t>
      </w:r>
    </w:p>
    <w:p w14:paraId="27C9B35E" w14:textId="26ED49FB" w:rsidR="00306011" w:rsidRDefault="00306011" w:rsidP="00306011">
      <w:pPr>
        <w:pStyle w:val="Covertext"/>
      </w:pPr>
      <w:r w:rsidRPr="00306011">
        <w:rPr>
          <w:rStyle w:val="Strong"/>
        </w:rPr>
        <w:t>Review Date</w:t>
      </w:r>
      <w:r>
        <w:tab/>
      </w:r>
      <w:r>
        <w:tab/>
      </w:r>
      <w:r w:rsidR="0006722E">
        <w:t>Month Year</w:t>
      </w:r>
    </w:p>
    <w:p w14:paraId="7FF2F449" w14:textId="77777777" w:rsidR="00306011" w:rsidRDefault="00306011" w:rsidP="00306011">
      <w:pPr>
        <w:sectPr w:rsidR="00306011" w:rsidSect="001E600F">
          <w:headerReference w:type="even" r:id="rId10"/>
          <w:headerReference w:type="default" r:id="rId11"/>
          <w:footerReference w:type="even" r:id="rId12"/>
          <w:footerReference w:type="default" r:id="rId13"/>
          <w:headerReference w:type="first" r:id="rId14"/>
          <w:footerReference w:type="first" r:id="rId15"/>
          <w:pgSz w:w="11906" w:h="16838" w:code="9"/>
          <w:pgMar w:top="1712" w:right="1440" w:bottom="1440" w:left="1440" w:header="448" w:footer="709" w:gutter="0"/>
          <w:cols w:space="708"/>
          <w:titlePg/>
          <w:docGrid w:linePitch="360"/>
        </w:sectPr>
      </w:pPr>
    </w:p>
    <w:p w14:paraId="7BD9F780" w14:textId="77777777" w:rsidR="00E01FC0" w:rsidRDefault="00C35425" w:rsidP="001807EB">
      <w:pPr>
        <w:pStyle w:val="CASASectionHeading"/>
      </w:pPr>
      <w:bookmarkStart w:id="0" w:name="_Toc69895544"/>
      <w:r>
        <w:lastRenderedPageBreak/>
        <w:t>Table of c</w:t>
      </w:r>
      <w:r w:rsidR="001807EB">
        <w:t>ontents</w:t>
      </w:r>
      <w:bookmarkEnd w:id="0"/>
    </w:p>
    <w:p w14:paraId="31BD1ABA" w14:textId="76C639E2" w:rsidR="005556DC" w:rsidRDefault="00E87CCD">
      <w:pPr>
        <w:pStyle w:val="TOC6"/>
        <w:tabs>
          <w:tab w:val="right" w:pos="9169"/>
        </w:tabs>
        <w:rPr>
          <w:rFonts w:asciiTheme="minorHAnsi" w:hAnsiTheme="minorHAnsi"/>
          <w:b w:val="0"/>
          <w:noProof/>
        </w:rPr>
      </w:pPr>
      <w:r>
        <w:rPr>
          <w:b w:val="0"/>
        </w:rPr>
        <w:fldChar w:fldCharType="begin"/>
      </w:r>
      <w:r>
        <w:rPr>
          <w:b w:val="0"/>
        </w:rPr>
        <w:instrText xml:space="preserve"> TOC \o "1-3" \h \z \t "CASA Section Heading,6,Appendix Heading 1,5" </w:instrText>
      </w:r>
      <w:r>
        <w:rPr>
          <w:b w:val="0"/>
        </w:rPr>
        <w:fldChar w:fldCharType="separate"/>
      </w:r>
      <w:hyperlink w:anchor="_Toc69895544" w:history="1">
        <w:r w:rsidR="005556DC" w:rsidRPr="00891026">
          <w:rPr>
            <w:rStyle w:val="Hyperlink"/>
            <w:noProof/>
          </w:rPr>
          <w:t>Table of contents</w:t>
        </w:r>
        <w:r w:rsidR="005556DC">
          <w:rPr>
            <w:noProof/>
            <w:webHidden/>
          </w:rPr>
          <w:tab/>
        </w:r>
        <w:r w:rsidR="005556DC">
          <w:rPr>
            <w:noProof/>
            <w:webHidden/>
          </w:rPr>
          <w:fldChar w:fldCharType="begin"/>
        </w:r>
        <w:r w:rsidR="005556DC">
          <w:rPr>
            <w:noProof/>
            <w:webHidden/>
          </w:rPr>
          <w:instrText xml:space="preserve"> PAGEREF _Toc69895544 \h </w:instrText>
        </w:r>
        <w:r w:rsidR="005556DC">
          <w:rPr>
            <w:noProof/>
            <w:webHidden/>
          </w:rPr>
        </w:r>
        <w:r w:rsidR="005556DC">
          <w:rPr>
            <w:noProof/>
            <w:webHidden/>
          </w:rPr>
          <w:fldChar w:fldCharType="separate"/>
        </w:r>
        <w:r w:rsidR="005556DC">
          <w:rPr>
            <w:noProof/>
            <w:webHidden/>
          </w:rPr>
          <w:t>2</w:t>
        </w:r>
        <w:r w:rsidR="005556DC">
          <w:rPr>
            <w:noProof/>
            <w:webHidden/>
          </w:rPr>
          <w:fldChar w:fldCharType="end"/>
        </w:r>
      </w:hyperlink>
    </w:p>
    <w:p w14:paraId="3EB7166F" w14:textId="23AA14AB" w:rsidR="005556DC" w:rsidRDefault="0045063A">
      <w:pPr>
        <w:pStyle w:val="TOC6"/>
        <w:tabs>
          <w:tab w:val="right" w:pos="9169"/>
        </w:tabs>
        <w:rPr>
          <w:rFonts w:asciiTheme="minorHAnsi" w:hAnsiTheme="minorHAnsi"/>
          <w:b w:val="0"/>
          <w:noProof/>
        </w:rPr>
      </w:pPr>
      <w:hyperlink w:anchor="_Toc69895545" w:history="1">
        <w:r w:rsidR="005556DC" w:rsidRPr="00891026">
          <w:rPr>
            <w:rStyle w:val="Hyperlink"/>
            <w:noProof/>
          </w:rPr>
          <w:t>Glossary</w:t>
        </w:r>
        <w:r w:rsidR="005556DC">
          <w:rPr>
            <w:noProof/>
            <w:webHidden/>
          </w:rPr>
          <w:tab/>
        </w:r>
        <w:r w:rsidR="005556DC">
          <w:rPr>
            <w:noProof/>
            <w:webHidden/>
          </w:rPr>
          <w:fldChar w:fldCharType="begin"/>
        </w:r>
        <w:r w:rsidR="005556DC">
          <w:rPr>
            <w:noProof/>
            <w:webHidden/>
          </w:rPr>
          <w:instrText xml:space="preserve"> PAGEREF _Toc69895545 \h </w:instrText>
        </w:r>
        <w:r w:rsidR="005556DC">
          <w:rPr>
            <w:noProof/>
            <w:webHidden/>
          </w:rPr>
        </w:r>
        <w:r w:rsidR="005556DC">
          <w:rPr>
            <w:noProof/>
            <w:webHidden/>
          </w:rPr>
          <w:fldChar w:fldCharType="separate"/>
        </w:r>
        <w:r w:rsidR="005556DC">
          <w:rPr>
            <w:noProof/>
            <w:webHidden/>
          </w:rPr>
          <w:t>8</w:t>
        </w:r>
        <w:r w:rsidR="005556DC">
          <w:rPr>
            <w:noProof/>
            <w:webHidden/>
          </w:rPr>
          <w:fldChar w:fldCharType="end"/>
        </w:r>
      </w:hyperlink>
    </w:p>
    <w:p w14:paraId="10E46809" w14:textId="4B6A5610" w:rsidR="005556DC" w:rsidRDefault="0045063A">
      <w:pPr>
        <w:pStyle w:val="TOC6"/>
        <w:tabs>
          <w:tab w:val="right" w:pos="9169"/>
        </w:tabs>
        <w:rPr>
          <w:rFonts w:asciiTheme="minorHAnsi" w:hAnsiTheme="minorHAnsi"/>
          <w:b w:val="0"/>
          <w:noProof/>
        </w:rPr>
      </w:pPr>
      <w:hyperlink w:anchor="_Toc69895546" w:history="1">
        <w:r w:rsidR="005556DC" w:rsidRPr="00891026">
          <w:rPr>
            <w:rStyle w:val="Hyperlink"/>
            <w:noProof/>
          </w:rPr>
          <w:t>Preface</w:t>
        </w:r>
        <w:r w:rsidR="005556DC">
          <w:rPr>
            <w:noProof/>
            <w:webHidden/>
          </w:rPr>
          <w:tab/>
        </w:r>
        <w:r w:rsidR="005556DC">
          <w:rPr>
            <w:noProof/>
            <w:webHidden/>
          </w:rPr>
          <w:fldChar w:fldCharType="begin"/>
        </w:r>
        <w:r w:rsidR="005556DC">
          <w:rPr>
            <w:noProof/>
            <w:webHidden/>
          </w:rPr>
          <w:instrText xml:space="preserve"> PAGEREF _Toc69895546 \h </w:instrText>
        </w:r>
        <w:r w:rsidR="005556DC">
          <w:rPr>
            <w:noProof/>
            <w:webHidden/>
          </w:rPr>
        </w:r>
        <w:r w:rsidR="005556DC">
          <w:rPr>
            <w:noProof/>
            <w:webHidden/>
          </w:rPr>
          <w:fldChar w:fldCharType="separate"/>
        </w:r>
        <w:r w:rsidR="005556DC">
          <w:rPr>
            <w:noProof/>
            <w:webHidden/>
          </w:rPr>
          <w:t>16</w:t>
        </w:r>
        <w:r w:rsidR="005556DC">
          <w:rPr>
            <w:noProof/>
            <w:webHidden/>
          </w:rPr>
          <w:fldChar w:fldCharType="end"/>
        </w:r>
      </w:hyperlink>
    </w:p>
    <w:p w14:paraId="2577CE3A" w14:textId="58B49369" w:rsidR="005556DC" w:rsidRDefault="0045063A">
      <w:pPr>
        <w:pStyle w:val="TOC6"/>
        <w:tabs>
          <w:tab w:val="right" w:pos="9169"/>
        </w:tabs>
        <w:rPr>
          <w:rFonts w:asciiTheme="minorHAnsi" w:hAnsiTheme="minorHAnsi"/>
          <w:b w:val="0"/>
          <w:noProof/>
        </w:rPr>
      </w:pPr>
      <w:hyperlink w:anchor="_Toc69895547" w:history="1">
        <w:r w:rsidR="005556DC" w:rsidRPr="00891026">
          <w:rPr>
            <w:rStyle w:val="Hyperlink"/>
            <w:noProof/>
          </w:rPr>
          <w:t>Amendment record</w:t>
        </w:r>
        <w:r w:rsidR="005556DC">
          <w:rPr>
            <w:noProof/>
            <w:webHidden/>
          </w:rPr>
          <w:tab/>
        </w:r>
        <w:r w:rsidR="005556DC">
          <w:rPr>
            <w:noProof/>
            <w:webHidden/>
          </w:rPr>
          <w:fldChar w:fldCharType="begin"/>
        </w:r>
        <w:r w:rsidR="005556DC">
          <w:rPr>
            <w:noProof/>
            <w:webHidden/>
          </w:rPr>
          <w:instrText xml:space="preserve"> PAGEREF _Toc69895547 \h </w:instrText>
        </w:r>
        <w:r w:rsidR="005556DC">
          <w:rPr>
            <w:noProof/>
            <w:webHidden/>
          </w:rPr>
        </w:r>
        <w:r w:rsidR="005556DC">
          <w:rPr>
            <w:noProof/>
            <w:webHidden/>
          </w:rPr>
          <w:fldChar w:fldCharType="separate"/>
        </w:r>
        <w:r w:rsidR="005556DC">
          <w:rPr>
            <w:noProof/>
            <w:webHidden/>
          </w:rPr>
          <w:t>16</w:t>
        </w:r>
        <w:r w:rsidR="005556DC">
          <w:rPr>
            <w:noProof/>
            <w:webHidden/>
          </w:rPr>
          <w:fldChar w:fldCharType="end"/>
        </w:r>
      </w:hyperlink>
    </w:p>
    <w:p w14:paraId="002F6050" w14:textId="0ED716EA" w:rsidR="005556DC" w:rsidRDefault="0045063A">
      <w:pPr>
        <w:pStyle w:val="TOC6"/>
        <w:tabs>
          <w:tab w:val="right" w:pos="9169"/>
        </w:tabs>
        <w:rPr>
          <w:rFonts w:asciiTheme="minorHAnsi" w:hAnsiTheme="minorHAnsi"/>
          <w:b w:val="0"/>
          <w:noProof/>
        </w:rPr>
      </w:pPr>
      <w:hyperlink w:anchor="_Toc69895548" w:history="1">
        <w:r w:rsidR="005556DC" w:rsidRPr="00891026">
          <w:rPr>
            <w:rStyle w:val="Hyperlink"/>
            <w:noProof/>
          </w:rPr>
          <w:t>Distribution list</w:t>
        </w:r>
        <w:r w:rsidR="005556DC">
          <w:rPr>
            <w:noProof/>
            <w:webHidden/>
          </w:rPr>
          <w:tab/>
        </w:r>
        <w:r w:rsidR="005556DC">
          <w:rPr>
            <w:noProof/>
            <w:webHidden/>
          </w:rPr>
          <w:fldChar w:fldCharType="begin"/>
        </w:r>
        <w:r w:rsidR="005556DC">
          <w:rPr>
            <w:noProof/>
            <w:webHidden/>
          </w:rPr>
          <w:instrText xml:space="preserve"> PAGEREF _Toc69895548 \h </w:instrText>
        </w:r>
        <w:r w:rsidR="005556DC">
          <w:rPr>
            <w:noProof/>
            <w:webHidden/>
          </w:rPr>
        </w:r>
        <w:r w:rsidR="005556DC">
          <w:rPr>
            <w:noProof/>
            <w:webHidden/>
          </w:rPr>
          <w:fldChar w:fldCharType="separate"/>
        </w:r>
        <w:r w:rsidR="005556DC">
          <w:rPr>
            <w:noProof/>
            <w:webHidden/>
          </w:rPr>
          <w:t>16</w:t>
        </w:r>
        <w:r w:rsidR="005556DC">
          <w:rPr>
            <w:noProof/>
            <w:webHidden/>
          </w:rPr>
          <w:fldChar w:fldCharType="end"/>
        </w:r>
      </w:hyperlink>
    </w:p>
    <w:p w14:paraId="348E9D5A" w14:textId="222D7896" w:rsidR="005556DC" w:rsidRDefault="0045063A">
      <w:pPr>
        <w:pStyle w:val="TOC1"/>
        <w:tabs>
          <w:tab w:val="right" w:pos="9169"/>
        </w:tabs>
        <w:rPr>
          <w:rFonts w:asciiTheme="minorHAnsi" w:hAnsiTheme="minorHAnsi"/>
          <w:b w:val="0"/>
          <w:noProof/>
        </w:rPr>
      </w:pPr>
      <w:hyperlink w:anchor="_Toc69895549" w:history="1">
        <w:r w:rsidR="005556DC" w:rsidRPr="00891026">
          <w:rPr>
            <w:rStyle w:val="Hyperlink"/>
            <w:noProof/>
          </w:rPr>
          <w:t>1</w:t>
        </w:r>
        <w:r w:rsidR="005556DC">
          <w:rPr>
            <w:rFonts w:asciiTheme="minorHAnsi" w:hAnsiTheme="minorHAnsi"/>
            <w:b w:val="0"/>
            <w:noProof/>
          </w:rPr>
          <w:tab/>
        </w:r>
        <w:r w:rsidR="005556DC" w:rsidRPr="00891026">
          <w:rPr>
            <w:rStyle w:val="Hyperlink"/>
            <w:noProof/>
          </w:rPr>
          <w:t>Aerodrome Administration</w:t>
        </w:r>
        <w:r w:rsidR="005556DC">
          <w:rPr>
            <w:noProof/>
            <w:webHidden/>
          </w:rPr>
          <w:tab/>
        </w:r>
        <w:r w:rsidR="005556DC">
          <w:rPr>
            <w:noProof/>
            <w:webHidden/>
          </w:rPr>
          <w:fldChar w:fldCharType="begin"/>
        </w:r>
        <w:r w:rsidR="005556DC">
          <w:rPr>
            <w:noProof/>
            <w:webHidden/>
          </w:rPr>
          <w:instrText xml:space="preserve"> PAGEREF _Toc69895549 \h </w:instrText>
        </w:r>
        <w:r w:rsidR="005556DC">
          <w:rPr>
            <w:noProof/>
            <w:webHidden/>
          </w:rPr>
        </w:r>
        <w:r w:rsidR="005556DC">
          <w:rPr>
            <w:noProof/>
            <w:webHidden/>
          </w:rPr>
          <w:fldChar w:fldCharType="separate"/>
        </w:r>
        <w:r w:rsidR="005556DC">
          <w:rPr>
            <w:noProof/>
            <w:webHidden/>
          </w:rPr>
          <w:t>17</w:t>
        </w:r>
        <w:r w:rsidR="005556DC">
          <w:rPr>
            <w:noProof/>
            <w:webHidden/>
          </w:rPr>
          <w:fldChar w:fldCharType="end"/>
        </w:r>
      </w:hyperlink>
    </w:p>
    <w:p w14:paraId="5E3759B1" w14:textId="7395F875" w:rsidR="005556DC" w:rsidRDefault="0045063A">
      <w:pPr>
        <w:pStyle w:val="TOC2"/>
        <w:tabs>
          <w:tab w:val="left" w:pos="992"/>
          <w:tab w:val="right" w:pos="9169"/>
        </w:tabs>
        <w:rPr>
          <w:rFonts w:asciiTheme="minorHAnsi" w:hAnsiTheme="minorHAnsi"/>
          <w:noProof/>
        </w:rPr>
      </w:pPr>
      <w:hyperlink w:anchor="_Toc69895550" w:history="1">
        <w:r w:rsidR="005556DC" w:rsidRPr="00891026">
          <w:rPr>
            <w:rStyle w:val="Hyperlink"/>
            <w:noProof/>
          </w:rPr>
          <w:t>1.1</w:t>
        </w:r>
        <w:r w:rsidR="005556DC">
          <w:rPr>
            <w:rFonts w:asciiTheme="minorHAnsi" w:hAnsiTheme="minorHAnsi"/>
            <w:noProof/>
          </w:rPr>
          <w:tab/>
        </w:r>
        <w:r w:rsidR="005556DC" w:rsidRPr="00891026">
          <w:rPr>
            <w:rStyle w:val="Hyperlink"/>
            <w:noProof/>
          </w:rPr>
          <w:t>Operator’s statement</w:t>
        </w:r>
        <w:r w:rsidR="005556DC">
          <w:rPr>
            <w:noProof/>
            <w:webHidden/>
          </w:rPr>
          <w:tab/>
        </w:r>
        <w:r w:rsidR="005556DC">
          <w:rPr>
            <w:noProof/>
            <w:webHidden/>
          </w:rPr>
          <w:fldChar w:fldCharType="begin"/>
        </w:r>
        <w:r w:rsidR="005556DC">
          <w:rPr>
            <w:noProof/>
            <w:webHidden/>
          </w:rPr>
          <w:instrText xml:space="preserve"> PAGEREF _Toc69895550 \h </w:instrText>
        </w:r>
        <w:r w:rsidR="005556DC">
          <w:rPr>
            <w:noProof/>
            <w:webHidden/>
          </w:rPr>
        </w:r>
        <w:r w:rsidR="005556DC">
          <w:rPr>
            <w:noProof/>
            <w:webHidden/>
          </w:rPr>
          <w:fldChar w:fldCharType="separate"/>
        </w:r>
        <w:r w:rsidR="005556DC">
          <w:rPr>
            <w:noProof/>
            <w:webHidden/>
          </w:rPr>
          <w:t>17</w:t>
        </w:r>
        <w:r w:rsidR="005556DC">
          <w:rPr>
            <w:noProof/>
            <w:webHidden/>
          </w:rPr>
          <w:fldChar w:fldCharType="end"/>
        </w:r>
      </w:hyperlink>
    </w:p>
    <w:p w14:paraId="0C78B4EB" w14:textId="14B9617F" w:rsidR="005556DC" w:rsidRDefault="0045063A">
      <w:pPr>
        <w:pStyle w:val="TOC2"/>
        <w:tabs>
          <w:tab w:val="left" w:pos="992"/>
          <w:tab w:val="right" w:pos="9169"/>
        </w:tabs>
        <w:rPr>
          <w:rFonts w:asciiTheme="minorHAnsi" w:hAnsiTheme="minorHAnsi"/>
          <w:noProof/>
        </w:rPr>
      </w:pPr>
      <w:hyperlink w:anchor="_Toc69895551" w:history="1">
        <w:r w:rsidR="005556DC" w:rsidRPr="00891026">
          <w:rPr>
            <w:rStyle w:val="Hyperlink"/>
            <w:noProof/>
          </w:rPr>
          <w:t>1.2</w:t>
        </w:r>
        <w:r w:rsidR="005556DC">
          <w:rPr>
            <w:rFonts w:asciiTheme="minorHAnsi" w:hAnsiTheme="minorHAnsi"/>
            <w:noProof/>
          </w:rPr>
          <w:tab/>
        </w:r>
        <w:r w:rsidR="005556DC" w:rsidRPr="00891026">
          <w:rPr>
            <w:rStyle w:val="Hyperlink"/>
            <w:noProof/>
          </w:rPr>
          <w:t>Organisational structure</w:t>
        </w:r>
        <w:r w:rsidR="005556DC">
          <w:rPr>
            <w:noProof/>
            <w:webHidden/>
          </w:rPr>
          <w:tab/>
        </w:r>
        <w:r w:rsidR="005556DC">
          <w:rPr>
            <w:noProof/>
            <w:webHidden/>
          </w:rPr>
          <w:fldChar w:fldCharType="begin"/>
        </w:r>
        <w:r w:rsidR="005556DC">
          <w:rPr>
            <w:noProof/>
            <w:webHidden/>
          </w:rPr>
          <w:instrText xml:space="preserve"> PAGEREF _Toc69895551 \h </w:instrText>
        </w:r>
        <w:r w:rsidR="005556DC">
          <w:rPr>
            <w:noProof/>
            <w:webHidden/>
          </w:rPr>
        </w:r>
        <w:r w:rsidR="005556DC">
          <w:rPr>
            <w:noProof/>
            <w:webHidden/>
          </w:rPr>
          <w:fldChar w:fldCharType="separate"/>
        </w:r>
        <w:r w:rsidR="005556DC">
          <w:rPr>
            <w:noProof/>
            <w:webHidden/>
          </w:rPr>
          <w:t>17</w:t>
        </w:r>
        <w:r w:rsidR="005556DC">
          <w:rPr>
            <w:noProof/>
            <w:webHidden/>
          </w:rPr>
          <w:fldChar w:fldCharType="end"/>
        </w:r>
      </w:hyperlink>
    </w:p>
    <w:p w14:paraId="0DC15824" w14:textId="500911CB" w:rsidR="005556DC" w:rsidRDefault="0045063A">
      <w:pPr>
        <w:pStyle w:val="TOC2"/>
        <w:tabs>
          <w:tab w:val="left" w:pos="992"/>
          <w:tab w:val="right" w:pos="9169"/>
        </w:tabs>
        <w:rPr>
          <w:rFonts w:asciiTheme="minorHAnsi" w:hAnsiTheme="minorHAnsi"/>
          <w:noProof/>
        </w:rPr>
      </w:pPr>
      <w:hyperlink w:anchor="_Toc69895552" w:history="1">
        <w:r w:rsidR="005556DC" w:rsidRPr="00891026">
          <w:rPr>
            <w:rStyle w:val="Hyperlink"/>
            <w:noProof/>
          </w:rPr>
          <w:t>1.3</w:t>
        </w:r>
        <w:r w:rsidR="005556DC">
          <w:rPr>
            <w:rFonts w:asciiTheme="minorHAnsi" w:hAnsiTheme="minorHAnsi"/>
            <w:noProof/>
          </w:rPr>
          <w:tab/>
        </w:r>
        <w:r w:rsidR="005556DC" w:rsidRPr="00891026">
          <w:rPr>
            <w:rStyle w:val="Hyperlink"/>
            <w:noProof/>
          </w:rPr>
          <w:t>Key personnel</w:t>
        </w:r>
        <w:r w:rsidR="005556DC">
          <w:rPr>
            <w:noProof/>
            <w:webHidden/>
          </w:rPr>
          <w:tab/>
        </w:r>
        <w:r w:rsidR="005556DC">
          <w:rPr>
            <w:noProof/>
            <w:webHidden/>
          </w:rPr>
          <w:fldChar w:fldCharType="begin"/>
        </w:r>
        <w:r w:rsidR="005556DC">
          <w:rPr>
            <w:noProof/>
            <w:webHidden/>
          </w:rPr>
          <w:instrText xml:space="preserve"> PAGEREF _Toc69895552 \h </w:instrText>
        </w:r>
        <w:r w:rsidR="005556DC">
          <w:rPr>
            <w:noProof/>
            <w:webHidden/>
          </w:rPr>
        </w:r>
        <w:r w:rsidR="005556DC">
          <w:rPr>
            <w:noProof/>
            <w:webHidden/>
          </w:rPr>
          <w:fldChar w:fldCharType="separate"/>
        </w:r>
        <w:r w:rsidR="005556DC">
          <w:rPr>
            <w:noProof/>
            <w:webHidden/>
          </w:rPr>
          <w:t>18</w:t>
        </w:r>
        <w:r w:rsidR="005556DC">
          <w:rPr>
            <w:noProof/>
            <w:webHidden/>
          </w:rPr>
          <w:fldChar w:fldCharType="end"/>
        </w:r>
      </w:hyperlink>
    </w:p>
    <w:p w14:paraId="4D5F1C78" w14:textId="57BF0C08" w:rsidR="005556DC" w:rsidRDefault="0045063A">
      <w:pPr>
        <w:pStyle w:val="TOC3"/>
        <w:tabs>
          <w:tab w:val="left" w:pos="1701"/>
          <w:tab w:val="right" w:pos="9169"/>
        </w:tabs>
        <w:rPr>
          <w:rFonts w:asciiTheme="minorHAnsi" w:hAnsiTheme="minorHAnsi"/>
          <w:noProof/>
          <w:sz w:val="22"/>
        </w:rPr>
      </w:pPr>
      <w:hyperlink w:anchor="_Toc69895553" w:history="1">
        <w:r w:rsidR="005556DC" w:rsidRPr="00891026">
          <w:rPr>
            <w:rStyle w:val="Hyperlink"/>
            <w:noProof/>
          </w:rPr>
          <w:t>1.3.1</w:t>
        </w:r>
        <w:r w:rsidR="005556DC">
          <w:rPr>
            <w:rFonts w:asciiTheme="minorHAnsi" w:hAnsiTheme="minorHAnsi"/>
            <w:noProof/>
            <w:sz w:val="22"/>
          </w:rPr>
          <w:tab/>
        </w:r>
        <w:r w:rsidR="005556DC" w:rsidRPr="00891026">
          <w:rPr>
            <w:rStyle w:val="Hyperlink"/>
            <w:noProof/>
          </w:rPr>
          <w:t>Accountable Manager</w:t>
        </w:r>
        <w:r w:rsidR="005556DC">
          <w:rPr>
            <w:noProof/>
            <w:webHidden/>
          </w:rPr>
          <w:tab/>
        </w:r>
        <w:r w:rsidR="005556DC">
          <w:rPr>
            <w:noProof/>
            <w:webHidden/>
          </w:rPr>
          <w:fldChar w:fldCharType="begin"/>
        </w:r>
        <w:r w:rsidR="005556DC">
          <w:rPr>
            <w:noProof/>
            <w:webHidden/>
          </w:rPr>
          <w:instrText xml:space="preserve"> PAGEREF _Toc69895553 \h </w:instrText>
        </w:r>
        <w:r w:rsidR="005556DC">
          <w:rPr>
            <w:noProof/>
            <w:webHidden/>
          </w:rPr>
        </w:r>
        <w:r w:rsidR="005556DC">
          <w:rPr>
            <w:noProof/>
            <w:webHidden/>
          </w:rPr>
          <w:fldChar w:fldCharType="separate"/>
        </w:r>
        <w:r w:rsidR="005556DC">
          <w:rPr>
            <w:noProof/>
            <w:webHidden/>
          </w:rPr>
          <w:t>18</w:t>
        </w:r>
        <w:r w:rsidR="005556DC">
          <w:rPr>
            <w:noProof/>
            <w:webHidden/>
          </w:rPr>
          <w:fldChar w:fldCharType="end"/>
        </w:r>
      </w:hyperlink>
    </w:p>
    <w:p w14:paraId="54D3F4B2" w14:textId="3C0D6070" w:rsidR="005556DC" w:rsidRDefault="0045063A">
      <w:pPr>
        <w:pStyle w:val="TOC3"/>
        <w:tabs>
          <w:tab w:val="left" w:pos="1701"/>
          <w:tab w:val="right" w:pos="9169"/>
        </w:tabs>
        <w:rPr>
          <w:rFonts w:asciiTheme="minorHAnsi" w:hAnsiTheme="minorHAnsi"/>
          <w:noProof/>
          <w:sz w:val="22"/>
        </w:rPr>
      </w:pPr>
      <w:hyperlink w:anchor="_Toc69895554" w:history="1">
        <w:r w:rsidR="005556DC" w:rsidRPr="00891026">
          <w:rPr>
            <w:rStyle w:val="Hyperlink"/>
            <w:noProof/>
          </w:rPr>
          <w:t>1.3.2</w:t>
        </w:r>
        <w:r w:rsidR="005556DC">
          <w:rPr>
            <w:rFonts w:asciiTheme="minorHAnsi" w:hAnsiTheme="minorHAnsi"/>
            <w:noProof/>
            <w:sz w:val="22"/>
          </w:rPr>
          <w:tab/>
        </w:r>
        <w:r w:rsidR="005556DC" w:rsidRPr="00891026">
          <w:rPr>
            <w:rStyle w:val="Hyperlink"/>
            <w:noProof/>
          </w:rPr>
          <w:t>Management positions (aerodrome operation and maintenance)</w:t>
        </w:r>
        <w:r w:rsidR="005556DC">
          <w:rPr>
            <w:noProof/>
            <w:webHidden/>
          </w:rPr>
          <w:tab/>
        </w:r>
        <w:r w:rsidR="005556DC">
          <w:rPr>
            <w:noProof/>
            <w:webHidden/>
          </w:rPr>
          <w:fldChar w:fldCharType="begin"/>
        </w:r>
        <w:r w:rsidR="005556DC">
          <w:rPr>
            <w:noProof/>
            <w:webHidden/>
          </w:rPr>
          <w:instrText xml:space="preserve"> PAGEREF _Toc69895554 \h </w:instrText>
        </w:r>
        <w:r w:rsidR="005556DC">
          <w:rPr>
            <w:noProof/>
            <w:webHidden/>
          </w:rPr>
        </w:r>
        <w:r w:rsidR="005556DC">
          <w:rPr>
            <w:noProof/>
            <w:webHidden/>
          </w:rPr>
          <w:fldChar w:fldCharType="separate"/>
        </w:r>
        <w:r w:rsidR="005556DC">
          <w:rPr>
            <w:noProof/>
            <w:webHidden/>
          </w:rPr>
          <w:t>18</w:t>
        </w:r>
        <w:r w:rsidR="005556DC">
          <w:rPr>
            <w:noProof/>
            <w:webHidden/>
          </w:rPr>
          <w:fldChar w:fldCharType="end"/>
        </w:r>
      </w:hyperlink>
    </w:p>
    <w:p w14:paraId="625F26FB" w14:textId="5D94AD15" w:rsidR="005556DC" w:rsidRDefault="0045063A">
      <w:pPr>
        <w:pStyle w:val="TOC3"/>
        <w:tabs>
          <w:tab w:val="left" w:pos="1701"/>
          <w:tab w:val="right" w:pos="9169"/>
        </w:tabs>
        <w:rPr>
          <w:rFonts w:asciiTheme="minorHAnsi" w:hAnsiTheme="minorHAnsi"/>
          <w:noProof/>
          <w:sz w:val="22"/>
        </w:rPr>
      </w:pPr>
      <w:hyperlink w:anchor="_Toc69895555" w:history="1">
        <w:r w:rsidR="005556DC" w:rsidRPr="00891026">
          <w:rPr>
            <w:rStyle w:val="Hyperlink"/>
            <w:noProof/>
          </w:rPr>
          <w:t>1.3.3</w:t>
        </w:r>
        <w:r w:rsidR="005556DC">
          <w:rPr>
            <w:rFonts w:asciiTheme="minorHAnsi" w:hAnsiTheme="minorHAnsi"/>
            <w:noProof/>
            <w:sz w:val="22"/>
          </w:rPr>
          <w:tab/>
        </w:r>
        <w:r w:rsidR="005556DC" w:rsidRPr="00891026">
          <w:rPr>
            <w:rStyle w:val="Hyperlink"/>
            <w:noProof/>
          </w:rPr>
          <w:t>Aerodrome operations and Safety functions</w:t>
        </w:r>
        <w:r w:rsidR="005556DC">
          <w:rPr>
            <w:noProof/>
            <w:webHidden/>
          </w:rPr>
          <w:tab/>
        </w:r>
        <w:r w:rsidR="005556DC">
          <w:rPr>
            <w:noProof/>
            <w:webHidden/>
          </w:rPr>
          <w:fldChar w:fldCharType="begin"/>
        </w:r>
        <w:r w:rsidR="005556DC">
          <w:rPr>
            <w:noProof/>
            <w:webHidden/>
          </w:rPr>
          <w:instrText xml:space="preserve"> PAGEREF _Toc69895555 \h </w:instrText>
        </w:r>
        <w:r w:rsidR="005556DC">
          <w:rPr>
            <w:noProof/>
            <w:webHidden/>
          </w:rPr>
        </w:r>
        <w:r w:rsidR="005556DC">
          <w:rPr>
            <w:noProof/>
            <w:webHidden/>
          </w:rPr>
          <w:fldChar w:fldCharType="separate"/>
        </w:r>
        <w:r w:rsidR="005556DC">
          <w:rPr>
            <w:noProof/>
            <w:webHidden/>
          </w:rPr>
          <w:t>18</w:t>
        </w:r>
        <w:r w:rsidR="005556DC">
          <w:rPr>
            <w:noProof/>
            <w:webHidden/>
          </w:rPr>
          <w:fldChar w:fldCharType="end"/>
        </w:r>
      </w:hyperlink>
    </w:p>
    <w:p w14:paraId="77674E9C" w14:textId="4857651B" w:rsidR="005556DC" w:rsidRDefault="0045063A">
      <w:pPr>
        <w:pStyle w:val="TOC2"/>
        <w:tabs>
          <w:tab w:val="left" w:pos="992"/>
          <w:tab w:val="right" w:pos="9169"/>
        </w:tabs>
        <w:rPr>
          <w:rFonts w:asciiTheme="minorHAnsi" w:hAnsiTheme="minorHAnsi"/>
          <w:noProof/>
        </w:rPr>
      </w:pPr>
      <w:hyperlink w:anchor="_Toc69895556" w:history="1">
        <w:r w:rsidR="005556DC" w:rsidRPr="00891026">
          <w:rPr>
            <w:rStyle w:val="Hyperlink"/>
            <w:noProof/>
          </w:rPr>
          <w:t>1.4</w:t>
        </w:r>
        <w:r w:rsidR="005556DC">
          <w:rPr>
            <w:rFonts w:asciiTheme="minorHAnsi" w:hAnsiTheme="minorHAnsi"/>
            <w:noProof/>
          </w:rPr>
          <w:tab/>
        </w:r>
        <w:r w:rsidR="005556DC" w:rsidRPr="00891026">
          <w:rPr>
            <w:rStyle w:val="Hyperlink"/>
            <w:noProof/>
          </w:rPr>
          <w:t>Aerodrome manual administration</w:t>
        </w:r>
        <w:r w:rsidR="005556DC">
          <w:rPr>
            <w:noProof/>
            <w:webHidden/>
          </w:rPr>
          <w:tab/>
        </w:r>
        <w:r w:rsidR="005556DC">
          <w:rPr>
            <w:noProof/>
            <w:webHidden/>
          </w:rPr>
          <w:fldChar w:fldCharType="begin"/>
        </w:r>
        <w:r w:rsidR="005556DC">
          <w:rPr>
            <w:noProof/>
            <w:webHidden/>
          </w:rPr>
          <w:instrText xml:space="preserve"> PAGEREF _Toc69895556 \h </w:instrText>
        </w:r>
        <w:r w:rsidR="005556DC">
          <w:rPr>
            <w:noProof/>
            <w:webHidden/>
          </w:rPr>
        </w:r>
        <w:r w:rsidR="005556DC">
          <w:rPr>
            <w:noProof/>
            <w:webHidden/>
          </w:rPr>
          <w:fldChar w:fldCharType="separate"/>
        </w:r>
        <w:r w:rsidR="005556DC">
          <w:rPr>
            <w:noProof/>
            <w:webHidden/>
          </w:rPr>
          <w:t>19</w:t>
        </w:r>
        <w:r w:rsidR="005556DC">
          <w:rPr>
            <w:noProof/>
            <w:webHidden/>
          </w:rPr>
          <w:fldChar w:fldCharType="end"/>
        </w:r>
      </w:hyperlink>
    </w:p>
    <w:p w14:paraId="513FB84C" w14:textId="42950A28" w:rsidR="005556DC" w:rsidRDefault="0045063A">
      <w:pPr>
        <w:pStyle w:val="TOC3"/>
        <w:tabs>
          <w:tab w:val="left" w:pos="1701"/>
          <w:tab w:val="right" w:pos="9169"/>
        </w:tabs>
        <w:rPr>
          <w:rFonts w:asciiTheme="minorHAnsi" w:hAnsiTheme="minorHAnsi"/>
          <w:noProof/>
          <w:sz w:val="22"/>
        </w:rPr>
      </w:pPr>
      <w:hyperlink w:anchor="_Toc69895557" w:history="1">
        <w:r w:rsidR="005556DC" w:rsidRPr="00891026">
          <w:rPr>
            <w:rStyle w:val="Hyperlink"/>
            <w:noProof/>
          </w:rPr>
          <w:t>1.4.1</w:t>
        </w:r>
        <w:r w:rsidR="005556DC">
          <w:rPr>
            <w:rFonts w:asciiTheme="minorHAnsi" w:hAnsiTheme="minorHAnsi"/>
            <w:noProof/>
            <w:sz w:val="22"/>
          </w:rPr>
          <w:tab/>
        </w:r>
        <w:r w:rsidR="005556DC" w:rsidRPr="00891026">
          <w:rPr>
            <w:rStyle w:val="Hyperlink"/>
            <w:noProof/>
          </w:rPr>
          <w:t>Manual control</w:t>
        </w:r>
        <w:r w:rsidR="005556DC">
          <w:rPr>
            <w:noProof/>
            <w:webHidden/>
          </w:rPr>
          <w:tab/>
        </w:r>
        <w:r w:rsidR="005556DC">
          <w:rPr>
            <w:noProof/>
            <w:webHidden/>
          </w:rPr>
          <w:fldChar w:fldCharType="begin"/>
        </w:r>
        <w:r w:rsidR="005556DC">
          <w:rPr>
            <w:noProof/>
            <w:webHidden/>
          </w:rPr>
          <w:instrText xml:space="preserve"> PAGEREF _Toc69895557 \h </w:instrText>
        </w:r>
        <w:r w:rsidR="005556DC">
          <w:rPr>
            <w:noProof/>
            <w:webHidden/>
          </w:rPr>
        </w:r>
        <w:r w:rsidR="005556DC">
          <w:rPr>
            <w:noProof/>
            <w:webHidden/>
          </w:rPr>
          <w:fldChar w:fldCharType="separate"/>
        </w:r>
        <w:r w:rsidR="005556DC">
          <w:rPr>
            <w:noProof/>
            <w:webHidden/>
          </w:rPr>
          <w:t>19</w:t>
        </w:r>
        <w:r w:rsidR="005556DC">
          <w:rPr>
            <w:noProof/>
            <w:webHidden/>
          </w:rPr>
          <w:fldChar w:fldCharType="end"/>
        </w:r>
      </w:hyperlink>
    </w:p>
    <w:p w14:paraId="148E1EBE" w14:textId="50B82EB1" w:rsidR="005556DC" w:rsidRDefault="0045063A">
      <w:pPr>
        <w:pStyle w:val="TOC3"/>
        <w:tabs>
          <w:tab w:val="left" w:pos="1701"/>
          <w:tab w:val="right" w:pos="9169"/>
        </w:tabs>
        <w:rPr>
          <w:rFonts w:asciiTheme="minorHAnsi" w:hAnsiTheme="minorHAnsi"/>
          <w:noProof/>
          <w:sz w:val="22"/>
        </w:rPr>
      </w:pPr>
      <w:hyperlink w:anchor="_Toc69895558" w:history="1">
        <w:r w:rsidR="005556DC" w:rsidRPr="00891026">
          <w:rPr>
            <w:rStyle w:val="Hyperlink"/>
            <w:noProof/>
          </w:rPr>
          <w:t>1.4.2</w:t>
        </w:r>
        <w:r w:rsidR="005556DC">
          <w:rPr>
            <w:rFonts w:asciiTheme="minorHAnsi" w:hAnsiTheme="minorHAnsi"/>
            <w:noProof/>
            <w:sz w:val="22"/>
          </w:rPr>
          <w:tab/>
        </w:r>
        <w:r w:rsidR="005556DC" w:rsidRPr="00891026">
          <w:rPr>
            <w:rStyle w:val="Hyperlink"/>
            <w:noProof/>
          </w:rPr>
          <w:t>Manual amendment</w:t>
        </w:r>
        <w:r w:rsidR="005556DC">
          <w:rPr>
            <w:noProof/>
            <w:webHidden/>
          </w:rPr>
          <w:tab/>
        </w:r>
        <w:r w:rsidR="005556DC">
          <w:rPr>
            <w:noProof/>
            <w:webHidden/>
          </w:rPr>
          <w:fldChar w:fldCharType="begin"/>
        </w:r>
        <w:r w:rsidR="005556DC">
          <w:rPr>
            <w:noProof/>
            <w:webHidden/>
          </w:rPr>
          <w:instrText xml:space="preserve"> PAGEREF _Toc69895558 \h </w:instrText>
        </w:r>
        <w:r w:rsidR="005556DC">
          <w:rPr>
            <w:noProof/>
            <w:webHidden/>
          </w:rPr>
        </w:r>
        <w:r w:rsidR="005556DC">
          <w:rPr>
            <w:noProof/>
            <w:webHidden/>
          </w:rPr>
          <w:fldChar w:fldCharType="separate"/>
        </w:r>
        <w:r w:rsidR="005556DC">
          <w:rPr>
            <w:noProof/>
            <w:webHidden/>
          </w:rPr>
          <w:t>20</w:t>
        </w:r>
        <w:r w:rsidR="005556DC">
          <w:rPr>
            <w:noProof/>
            <w:webHidden/>
          </w:rPr>
          <w:fldChar w:fldCharType="end"/>
        </w:r>
      </w:hyperlink>
    </w:p>
    <w:p w14:paraId="2B3E1E6A" w14:textId="31BFE66B" w:rsidR="005556DC" w:rsidRDefault="0045063A">
      <w:pPr>
        <w:pStyle w:val="TOC3"/>
        <w:tabs>
          <w:tab w:val="left" w:pos="1701"/>
          <w:tab w:val="right" w:pos="9169"/>
        </w:tabs>
        <w:rPr>
          <w:rFonts w:asciiTheme="minorHAnsi" w:hAnsiTheme="minorHAnsi"/>
          <w:noProof/>
          <w:sz w:val="22"/>
        </w:rPr>
      </w:pPr>
      <w:hyperlink w:anchor="_Toc69895559" w:history="1">
        <w:r w:rsidR="005556DC" w:rsidRPr="00891026">
          <w:rPr>
            <w:rStyle w:val="Hyperlink"/>
            <w:noProof/>
          </w:rPr>
          <w:t>1.4.3</w:t>
        </w:r>
        <w:r w:rsidR="005556DC">
          <w:rPr>
            <w:rFonts w:asciiTheme="minorHAnsi" w:hAnsiTheme="minorHAnsi"/>
            <w:noProof/>
            <w:sz w:val="22"/>
          </w:rPr>
          <w:tab/>
        </w:r>
        <w:r w:rsidR="005556DC" w:rsidRPr="00891026">
          <w:rPr>
            <w:rStyle w:val="Hyperlink"/>
            <w:noProof/>
          </w:rPr>
          <w:t>Manual review</w:t>
        </w:r>
        <w:r w:rsidR="005556DC">
          <w:rPr>
            <w:noProof/>
            <w:webHidden/>
          </w:rPr>
          <w:tab/>
        </w:r>
        <w:r w:rsidR="005556DC">
          <w:rPr>
            <w:noProof/>
            <w:webHidden/>
          </w:rPr>
          <w:fldChar w:fldCharType="begin"/>
        </w:r>
        <w:r w:rsidR="005556DC">
          <w:rPr>
            <w:noProof/>
            <w:webHidden/>
          </w:rPr>
          <w:instrText xml:space="preserve"> PAGEREF _Toc69895559 \h </w:instrText>
        </w:r>
        <w:r w:rsidR="005556DC">
          <w:rPr>
            <w:noProof/>
            <w:webHidden/>
          </w:rPr>
        </w:r>
        <w:r w:rsidR="005556DC">
          <w:rPr>
            <w:noProof/>
            <w:webHidden/>
          </w:rPr>
          <w:fldChar w:fldCharType="separate"/>
        </w:r>
        <w:r w:rsidR="005556DC">
          <w:rPr>
            <w:noProof/>
            <w:webHidden/>
          </w:rPr>
          <w:t>20</w:t>
        </w:r>
        <w:r w:rsidR="005556DC">
          <w:rPr>
            <w:noProof/>
            <w:webHidden/>
          </w:rPr>
          <w:fldChar w:fldCharType="end"/>
        </w:r>
      </w:hyperlink>
    </w:p>
    <w:p w14:paraId="0921959D" w14:textId="24574069" w:rsidR="005556DC" w:rsidRDefault="0045063A">
      <w:pPr>
        <w:pStyle w:val="TOC2"/>
        <w:tabs>
          <w:tab w:val="left" w:pos="992"/>
          <w:tab w:val="right" w:pos="9169"/>
        </w:tabs>
        <w:rPr>
          <w:rFonts w:asciiTheme="minorHAnsi" w:hAnsiTheme="minorHAnsi"/>
          <w:noProof/>
        </w:rPr>
      </w:pPr>
      <w:hyperlink w:anchor="_Toc69895560" w:history="1">
        <w:r w:rsidR="005556DC" w:rsidRPr="00891026">
          <w:rPr>
            <w:rStyle w:val="Hyperlink"/>
            <w:noProof/>
          </w:rPr>
          <w:t>1.5</w:t>
        </w:r>
        <w:r w:rsidR="005556DC">
          <w:rPr>
            <w:rFonts w:asciiTheme="minorHAnsi" w:hAnsiTheme="minorHAnsi"/>
            <w:noProof/>
          </w:rPr>
          <w:tab/>
        </w:r>
        <w:r w:rsidR="005556DC" w:rsidRPr="00891026">
          <w:rPr>
            <w:rStyle w:val="Hyperlink"/>
            <w:noProof/>
          </w:rPr>
          <w:t>Authorisations</w:t>
        </w:r>
        <w:r w:rsidR="005556DC">
          <w:rPr>
            <w:noProof/>
            <w:webHidden/>
          </w:rPr>
          <w:tab/>
        </w:r>
        <w:r w:rsidR="005556DC">
          <w:rPr>
            <w:noProof/>
            <w:webHidden/>
          </w:rPr>
          <w:fldChar w:fldCharType="begin"/>
        </w:r>
        <w:r w:rsidR="005556DC">
          <w:rPr>
            <w:noProof/>
            <w:webHidden/>
          </w:rPr>
          <w:instrText xml:space="preserve"> PAGEREF _Toc69895560 \h </w:instrText>
        </w:r>
        <w:r w:rsidR="005556DC">
          <w:rPr>
            <w:noProof/>
            <w:webHidden/>
          </w:rPr>
        </w:r>
        <w:r w:rsidR="005556DC">
          <w:rPr>
            <w:noProof/>
            <w:webHidden/>
          </w:rPr>
          <w:fldChar w:fldCharType="separate"/>
        </w:r>
        <w:r w:rsidR="005556DC">
          <w:rPr>
            <w:noProof/>
            <w:webHidden/>
          </w:rPr>
          <w:t>20</w:t>
        </w:r>
        <w:r w:rsidR="005556DC">
          <w:rPr>
            <w:noProof/>
            <w:webHidden/>
          </w:rPr>
          <w:fldChar w:fldCharType="end"/>
        </w:r>
      </w:hyperlink>
    </w:p>
    <w:p w14:paraId="687557FD" w14:textId="061A8899" w:rsidR="005556DC" w:rsidRDefault="0045063A">
      <w:pPr>
        <w:pStyle w:val="TOC3"/>
        <w:tabs>
          <w:tab w:val="left" w:pos="1701"/>
          <w:tab w:val="right" w:pos="9169"/>
        </w:tabs>
        <w:rPr>
          <w:rFonts w:asciiTheme="minorHAnsi" w:hAnsiTheme="minorHAnsi"/>
          <w:noProof/>
          <w:sz w:val="22"/>
        </w:rPr>
      </w:pPr>
      <w:hyperlink w:anchor="_Toc69895561" w:history="1">
        <w:r w:rsidR="005556DC" w:rsidRPr="00891026">
          <w:rPr>
            <w:rStyle w:val="Hyperlink"/>
            <w:noProof/>
          </w:rPr>
          <w:t>1.5.1</w:t>
        </w:r>
        <w:r w:rsidR="005556DC">
          <w:rPr>
            <w:rFonts w:asciiTheme="minorHAnsi" w:hAnsiTheme="minorHAnsi"/>
            <w:noProof/>
            <w:sz w:val="22"/>
          </w:rPr>
          <w:tab/>
        </w:r>
        <w:r w:rsidR="005556DC" w:rsidRPr="00891026">
          <w:rPr>
            <w:rStyle w:val="Hyperlink"/>
            <w:noProof/>
          </w:rPr>
          <w:t>Aerodrome certificate – conditions</w:t>
        </w:r>
        <w:r w:rsidR="005556DC">
          <w:rPr>
            <w:noProof/>
            <w:webHidden/>
          </w:rPr>
          <w:tab/>
        </w:r>
        <w:r w:rsidR="005556DC">
          <w:rPr>
            <w:noProof/>
            <w:webHidden/>
          </w:rPr>
          <w:fldChar w:fldCharType="begin"/>
        </w:r>
        <w:r w:rsidR="005556DC">
          <w:rPr>
            <w:noProof/>
            <w:webHidden/>
          </w:rPr>
          <w:instrText xml:space="preserve"> PAGEREF _Toc69895561 \h </w:instrText>
        </w:r>
        <w:r w:rsidR="005556DC">
          <w:rPr>
            <w:noProof/>
            <w:webHidden/>
          </w:rPr>
        </w:r>
        <w:r w:rsidR="005556DC">
          <w:rPr>
            <w:noProof/>
            <w:webHidden/>
          </w:rPr>
          <w:fldChar w:fldCharType="separate"/>
        </w:r>
        <w:r w:rsidR="005556DC">
          <w:rPr>
            <w:noProof/>
            <w:webHidden/>
          </w:rPr>
          <w:t>20</w:t>
        </w:r>
        <w:r w:rsidR="005556DC">
          <w:rPr>
            <w:noProof/>
            <w:webHidden/>
          </w:rPr>
          <w:fldChar w:fldCharType="end"/>
        </w:r>
      </w:hyperlink>
    </w:p>
    <w:p w14:paraId="78BD6856" w14:textId="3B66E593" w:rsidR="005556DC" w:rsidRDefault="0045063A">
      <w:pPr>
        <w:pStyle w:val="TOC3"/>
        <w:tabs>
          <w:tab w:val="left" w:pos="1701"/>
          <w:tab w:val="right" w:pos="9169"/>
        </w:tabs>
        <w:rPr>
          <w:rFonts w:asciiTheme="minorHAnsi" w:hAnsiTheme="minorHAnsi"/>
          <w:noProof/>
          <w:sz w:val="22"/>
        </w:rPr>
      </w:pPr>
      <w:hyperlink w:anchor="_Toc69895562" w:history="1">
        <w:r w:rsidR="005556DC" w:rsidRPr="00891026">
          <w:rPr>
            <w:rStyle w:val="Hyperlink"/>
            <w:noProof/>
          </w:rPr>
          <w:t>1.5.2</w:t>
        </w:r>
        <w:r w:rsidR="005556DC">
          <w:rPr>
            <w:rFonts w:asciiTheme="minorHAnsi" w:hAnsiTheme="minorHAnsi"/>
            <w:noProof/>
            <w:sz w:val="22"/>
          </w:rPr>
          <w:tab/>
        </w:r>
        <w:r w:rsidR="005556DC" w:rsidRPr="00891026">
          <w:rPr>
            <w:rStyle w:val="Hyperlink"/>
            <w:noProof/>
          </w:rPr>
          <w:t>Aerodrome instruments</w:t>
        </w:r>
        <w:r w:rsidR="005556DC">
          <w:rPr>
            <w:noProof/>
            <w:webHidden/>
          </w:rPr>
          <w:tab/>
        </w:r>
        <w:r w:rsidR="005556DC">
          <w:rPr>
            <w:noProof/>
            <w:webHidden/>
          </w:rPr>
          <w:fldChar w:fldCharType="begin"/>
        </w:r>
        <w:r w:rsidR="005556DC">
          <w:rPr>
            <w:noProof/>
            <w:webHidden/>
          </w:rPr>
          <w:instrText xml:space="preserve"> PAGEREF _Toc69895562 \h </w:instrText>
        </w:r>
        <w:r w:rsidR="005556DC">
          <w:rPr>
            <w:noProof/>
            <w:webHidden/>
          </w:rPr>
        </w:r>
        <w:r w:rsidR="005556DC">
          <w:rPr>
            <w:noProof/>
            <w:webHidden/>
          </w:rPr>
          <w:fldChar w:fldCharType="separate"/>
        </w:r>
        <w:r w:rsidR="005556DC">
          <w:rPr>
            <w:noProof/>
            <w:webHidden/>
          </w:rPr>
          <w:t>21</w:t>
        </w:r>
        <w:r w:rsidR="005556DC">
          <w:rPr>
            <w:noProof/>
            <w:webHidden/>
          </w:rPr>
          <w:fldChar w:fldCharType="end"/>
        </w:r>
      </w:hyperlink>
    </w:p>
    <w:p w14:paraId="1558ACDF" w14:textId="7027DC86" w:rsidR="005556DC" w:rsidRDefault="0045063A">
      <w:pPr>
        <w:pStyle w:val="TOC1"/>
        <w:tabs>
          <w:tab w:val="right" w:pos="9169"/>
        </w:tabs>
        <w:rPr>
          <w:rFonts w:asciiTheme="minorHAnsi" w:hAnsiTheme="minorHAnsi"/>
          <w:b w:val="0"/>
          <w:noProof/>
        </w:rPr>
      </w:pPr>
      <w:hyperlink w:anchor="_Toc69895563" w:history="1">
        <w:r w:rsidR="005556DC" w:rsidRPr="00891026">
          <w:rPr>
            <w:rStyle w:val="Hyperlink"/>
            <w:noProof/>
          </w:rPr>
          <w:t>2</w:t>
        </w:r>
        <w:r w:rsidR="005556DC">
          <w:rPr>
            <w:rFonts w:asciiTheme="minorHAnsi" w:hAnsiTheme="minorHAnsi"/>
            <w:b w:val="0"/>
            <w:noProof/>
          </w:rPr>
          <w:tab/>
        </w:r>
        <w:r w:rsidR="005556DC" w:rsidRPr="00891026">
          <w:rPr>
            <w:rStyle w:val="Hyperlink"/>
            <w:noProof/>
          </w:rPr>
          <w:t>Aerodrome Information</w:t>
        </w:r>
        <w:r w:rsidR="005556DC">
          <w:rPr>
            <w:noProof/>
            <w:webHidden/>
          </w:rPr>
          <w:tab/>
        </w:r>
        <w:r w:rsidR="005556DC">
          <w:rPr>
            <w:noProof/>
            <w:webHidden/>
          </w:rPr>
          <w:fldChar w:fldCharType="begin"/>
        </w:r>
        <w:r w:rsidR="005556DC">
          <w:rPr>
            <w:noProof/>
            <w:webHidden/>
          </w:rPr>
          <w:instrText xml:space="preserve"> PAGEREF _Toc69895563 \h </w:instrText>
        </w:r>
        <w:r w:rsidR="005556DC">
          <w:rPr>
            <w:noProof/>
            <w:webHidden/>
          </w:rPr>
        </w:r>
        <w:r w:rsidR="005556DC">
          <w:rPr>
            <w:noProof/>
            <w:webHidden/>
          </w:rPr>
          <w:fldChar w:fldCharType="separate"/>
        </w:r>
        <w:r w:rsidR="005556DC">
          <w:rPr>
            <w:noProof/>
            <w:webHidden/>
          </w:rPr>
          <w:t>22</w:t>
        </w:r>
        <w:r w:rsidR="005556DC">
          <w:rPr>
            <w:noProof/>
            <w:webHidden/>
          </w:rPr>
          <w:fldChar w:fldCharType="end"/>
        </w:r>
      </w:hyperlink>
    </w:p>
    <w:p w14:paraId="05ECA3C8" w14:textId="29EBAF7B" w:rsidR="005556DC" w:rsidRDefault="0045063A">
      <w:pPr>
        <w:pStyle w:val="TOC2"/>
        <w:tabs>
          <w:tab w:val="left" w:pos="992"/>
          <w:tab w:val="right" w:pos="9169"/>
        </w:tabs>
        <w:rPr>
          <w:rFonts w:asciiTheme="minorHAnsi" w:hAnsiTheme="minorHAnsi"/>
          <w:noProof/>
        </w:rPr>
      </w:pPr>
      <w:hyperlink w:anchor="_Toc69895564" w:history="1">
        <w:r w:rsidR="005556DC" w:rsidRPr="00891026">
          <w:rPr>
            <w:rStyle w:val="Hyperlink"/>
            <w:noProof/>
          </w:rPr>
          <w:t>2.1</w:t>
        </w:r>
        <w:r w:rsidR="005556DC">
          <w:rPr>
            <w:rFonts w:asciiTheme="minorHAnsi" w:hAnsiTheme="minorHAnsi"/>
            <w:noProof/>
          </w:rPr>
          <w:tab/>
        </w:r>
        <w:r w:rsidR="005556DC" w:rsidRPr="00891026">
          <w:rPr>
            <w:rStyle w:val="Hyperlink"/>
            <w:noProof/>
          </w:rPr>
          <w:t>Aeronautical information</w:t>
        </w:r>
        <w:r w:rsidR="005556DC">
          <w:rPr>
            <w:noProof/>
            <w:webHidden/>
          </w:rPr>
          <w:tab/>
        </w:r>
        <w:r w:rsidR="005556DC">
          <w:rPr>
            <w:noProof/>
            <w:webHidden/>
          </w:rPr>
          <w:fldChar w:fldCharType="begin"/>
        </w:r>
        <w:r w:rsidR="005556DC">
          <w:rPr>
            <w:noProof/>
            <w:webHidden/>
          </w:rPr>
          <w:instrText xml:space="preserve"> PAGEREF _Toc69895564 \h </w:instrText>
        </w:r>
        <w:r w:rsidR="005556DC">
          <w:rPr>
            <w:noProof/>
            <w:webHidden/>
          </w:rPr>
        </w:r>
        <w:r w:rsidR="005556DC">
          <w:rPr>
            <w:noProof/>
            <w:webHidden/>
          </w:rPr>
          <w:fldChar w:fldCharType="separate"/>
        </w:r>
        <w:r w:rsidR="005556DC">
          <w:rPr>
            <w:noProof/>
            <w:webHidden/>
          </w:rPr>
          <w:t>22</w:t>
        </w:r>
        <w:r w:rsidR="005556DC">
          <w:rPr>
            <w:noProof/>
            <w:webHidden/>
          </w:rPr>
          <w:fldChar w:fldCharType="end"/>
        </w:r>
      </w:hyperlink>
    </w:p>
    <w:p w14:paraId="6253EF0B" w14:textId="233E6367" w:rsidR="005556DC" w:rsidRDefault="0045063A">
      <w:pPr>
        <w:pStyle w:val="TOC3"/>
        <w:tabs>
          <w:tab w:val="left" w:pos="1701"/>
          <w:tab w:val="right" w:pos="9169"/>
        </w:tabs>
        <w:rPr>
          <w:rFonts w:asciiTheme="minorHAnsi" w:hAnsiTheme="minorHAnsi"/>
          <w:noProof/>
          <w:sz w:val="22"/>
        </w:rPr>
      </w:pPr>
      <w:hyperlink w:anchor="_Toc69895565" w:history="1">
        <w:r w:rsidR="005556DC" w:rsidRPr="00891026">
          <w:rPr>
            <w:rStyle w:val="Hyperlink"/>
            <w:noProof/>
          </w:rPr>
          <w:t>2.1.1</w:t>
        </w:r>
        <w:r w:rsidR="005556DC">
          <w:rPr>
            <w:rFonts w:asciiTheme="minorHAnsi" w:hAnsiTheme="minorHAnsi"/>
            <w:noProof/>
            <w:sz w:val="22"/>
          </w:rPr>
          <w:tab/>
        </w:r>
        <w:r w:rsidR="005556DC" w:rsidRPr="00891026">
          <w:rPr>
            <w:rStyle w:val="Hyperlink"/>
            <w:noProof/>
          </w:rPr>
          <w:t>Aerodrome diagram</w:t>
        </w:r>
        <w:r w:rsidR="005556DC">
          <w:rPr>
            <w:noProof/>
            <w:webHidden/>
          </w:rPr>
          <w:tab/>
        </w:r>
        <w:r w:rsidR="005556DC">
          <w:rPr>
            <w:noProof/>
            <w:webHidden/>
          </w:rPr>
          <w:fldChar w:fldCharType="begin"/>
        </w:r>
        <w:r w:rsidR="005556DC">
          <w:rPr>
            <w:noProof/>
            <w:webHidden/>
          </w:rPr>
          <w:instrText xml:space="preserve"> PAGEREF _Toc69895565 \h </w:instrText>
        </w:r>
        <w:r w:rsidR="005556DC">
          <w:rPr>
            <w:noProof/>
            <w:webHidden/>
          </w:rPr>
        </w:r>
        <w:r w:rsidR="005556DC">
          <w:rPr>
            <w:noProof/>
            <w:webHidden/>
          </w:rPr>
          <w:fldChar w:fldCharType="separate"/>
        </w:r>
        <w:r w:rsidR="005556DC">
          <w:rPr>
            <w:noProof/>
            <w:webHidden/>
          </w:rPr>
          <w:t>22</w:t>
        </w:r>
        <w:r w:rsidR="005556DC">
          <w:rPr>
            <w:noProof/>
            <w:webHidden/>
          </w:rPr>
          <w:fldChar w:fldCharType="end"/>
        </w:r>
      </w:hyperlink>
    </w:p>
    <w:p w14:paraId="49066C76" w14:textId="5ECB5E9F" w:rsidR="005556DC" w:rsidRDefault="0045063A">
      <w:pPr>
        <w:pStyle w:val="TOC3"/>
        <w:tabs>
          <w:tab w:val="left" w:pos="1701"/>
          <w:tab w:val="right" w:pos="9169"/>
        </w:tabs>
        <w:rPr>
          <w:rFonts w:asciiTheme="minorHAnsi" w:hAnsiTheme="minorHAnsi"/>
          <w:noProof/>
          <w:sz w:val="22"/>
        </w:rPr>
      </w:pPr>
      <w:hyperlink w:anchor="_Toc69895566" w:history="1">
        <w:r w:rsidR="005556DC" w:rsidRPr="00891026">
          <w:rPr>
            <w:rStyle w:val="Hyperlink"/>
            <w:noProof/>
          </w:rPr>
          <w:t>2.1.2</w:t>
        </w:r>
        <w:r w:rsidR="005556DC">
          <w:rPr>
            <w:rFonts w:asciiTheme="minorHAnsi" w:hAnsiTheme="minorHAnsi"/>
            <w:noProof/>
            <w:sz w:val="22"/>
          </w:rPr>
          <w:tab/>
        </w:r>
        <w:r w:rsidR="005556DC" w:rsidRPr="00891026">
          <w:rPr>
            <w:rStyle w:val="Hyperlink"/>
            <w:noProof/>
          </w:rPr>
          <w:t>Aerodrome administration statement</w:t>
        </w:r>
        <w:r w:rsidR="005556DC">
          <w:rPr>
            <w:noProof/>
            <w:webHidden/>
          </w:rPr>
          <w:tab/>
        </w:r>
        <w:r w:rsidR="005556DC">
          <w:rPr>
            <w:noProof/>
            <w:webHidden/>
          </w:rPr>
          <w:fldChar w:fldCharType="begin"/>
        </w:r>
        <w:r w:rsidR="005556DC">
          <w:rPr>
            <w:noProof/>
            <w:webHidden/>
          </w:rPr>
          <w:instrText xml:space="preserve"> PAGEREF _Toc69895566 \h </w:instrText>
        </w:r>
        <w:r w:rsidR="005556DC">
          <w:rPr>
            <w:noProof/>
            <w:webHidden/>
          </w:rPr>
        </w:r>
        <w:r w:rsidR="005556DC">
          <w:rPr>
            <w:noProof/>
            <w:webHidden/>
          </w:rPr>
          <w:fldChar w:fldCharType="separate"/>
        </w:r>
        <w:r w:rsidR="005556DC">
          <w:rPr>
            <w:noProof/>
            <w:webHidden/>
          </w:rPr>
          <w:t>22</w:t>
        </w:r>
        <w:r w:rsidR="005556DC">
          <w:rPr>
            <w:noProof/>
            <w:webHidden/>
          </w:rPr>
          <w:fldChar w:fldCharType="end"/>
        </w:r>
      </w:hyperlink>
    </w:p>
    <w:p w14:paraId="167BC130" w14:textId="47697814" w:rsidR="005556DC" w:rsidRDefault="0045063A">
      <w:pPr>
        <w:pStyle w:val="TOC3"/>
        <w:tabs>
          <w:tab w:val="left" w:pos="1701"/>
          <w:tab w:val="right" w:pos="9169"/>
        </w:tabs>
        <w:rPr>
          <w:rFonts w:asciiTheme="minorHAnsi" w:hAnsiTheme="minorHAnsi"/>
          <w:noProof/>
          <w:sz w:val="22"/>
        </w:rPr>
      </w:pPr>
      <w:hyperlink w:anchor="_Toc69895567" w:history="1">
        <w:r w:rsidR="005556DC" w:rsidRPr="00891026">
          <w:rPr>
            <w:rStyle w:val="Hyperlink"/>
            <w:noProof/>
          </w:rPr>
          <w:t>2.1.3</w:t>
        </w:r>
        <w:r w:rsidR="005556DC">
          <w:rPr>
            <w:rFonts w:asciiTheme="minorHAnsi" w:hAnsiTheme="minorHAnsi"/>
            <w:noProof/>
            <w:sz w:val="22"/>
          </w:rPr>
          <w:tab/>
        </w:r>
        <w:r w:rsidR="005556DC" w:rsidRPr="00891026">
          <w:rPr>
            <w:rStyle w:val="Hyperlink"/>
            <w:noProof/>
          </w:rPr>
          <w:t>Aerodrome location statement</w:t>
        </w:r>
        <w:r w:rsidR="005556DC">
          <w:rPr>
            <w:noProof/>
            <w:webHidden/>
          </w:rPr>
          <w:tab/>
        </w:r>
        <w:r w:rsidR="005556DC">
          <w:rPr>
            <w:noProof/>
            <w:webHidden/>
          </w:rPr>
          <w:fldChar w:fldCharType="begin"/>
        </w:r>
        <w:r w:rsidR="005556DC">
          <w:rPr>
            <w:noProof/>
            <w:webHidden/>
          </w:rPr>
          <w:instrText xml:space="preserve"> PAGEREF _Toc69895567 \h </w:instrText>
        </w:r>
        <w:r w:rsidR="005556DC">
          <w:rPr>
            <w:noProof/>
            <w:webHidden/>
          </w:rPr>
        </w:r>
        <w:r w:rsidR="005556DC">
          <w:rPr>
            <w:noProof/>
            <w:webHidden/>
          </w:rPr>
          <w:fldChar w:fldCharType="separate"/>
        </w:r>
        <w:r w:rsidR="005556DC">
          <w:rPr>
            <w:noProof/>
            <w:webHidden/>
          </w:rPr>
          <w:t>23</w:t>
        </w:r>
        <w:r w:rsidR="005556DC">
          <w:rPr>
            <w:noProof/>
            <w:webHidden/>
          </w:rPr>
          <w:fldChar w:fldCharType="end"/>
        </w:r>
      </w:hyperlink>
    </w:p>
    <w:p w14:paraId="24AF0B82" w14:textId="452F0170" w:rsidR="005556DC" w:rsidRDefault="0045063A">
      <w:pPr>
        <w:pStyle w:val="TOC3"/>
        <w:tabs>
          <w:tab w:val="left" w:pos="1701"/>
          <w:tab w:val="right" w:pos="9169"/>
        </w:tabs>
        <w:rPr>
          <w:rFonts w:asciiTheme="minorHAnsi" w:hAnsiTheme="minorHAnsi"/>
          <w:noProof/>
          <w:sz w:val="22"/>
        </w:rPr>
      </w:pPr>
      <w:hyperlink w:anchor="_Toc69895568" w:history="1">
        <w:r w:rsidR="005556DC" w:rsidRPr="00891026">
          <w:rPr>
            <w:rStyle w:val="Hyperlink"/>
            <w:noProof/>
          </w:rPr>
          <w:t>2.1.4</w:t>
        </w:r>
        <w:r w:rsidR="005556DC">
          <w:rPr>
            <w:rFonts w:asciiTheme="minorHAnsi" w:hAnsiTheme="minorHAnsi"/>
            <w:noProof/>
            <w:sz w:val="22"/>
          </w:rPr>
          <w:tab/>
        </w:r>
        <w:r w:rsidR="005556DC" w:rsidRPr="00891026">
          <w:rPr>
            <w:rStyle w:val="Hyperlink"/>
            <w:noProof/>
          </w:rPr>
          <w:t>Movement area information – runways</w:t>
        </w:r>
        <w:r w:rsidR="005556DC">
          <w:rPr>
            <w:noProof/>
            <w:webHidden/>
          </w:rPr>
          <w:tab/>
        </w:r>
        <w:r w:rsidR="005556DC">
          <w:rPr>
            <w:noProof/>
            <w:webHidden/>
          </w:rPr>
          <w:fldChar w:fldCharType="begin"/>
        </w:r>
        <w:r w:rsidR="005556DC">
          <w:rPr>
            <w:noProof/>
            <w:webHidden/>
          </w:rPr>
          <w:instrText xml:space="preserve"> PAGEREF _Toc69895568 \h </w:instrText>
        </w:r>
        <w:r w:rsidR="005556DC">
          <w:rPr>
            <w:noProof/>
            <w:webHidden/>
          </w:rPr>
        </w:r>
        <w:r w:rsidR="005556DC">
          <w:rPr>
            <w:noProof/>
            <w:webHidden/>
          </w:rPr>
          <w:fldChar w:fldCharType="separate"/>
        </w:r>
        <w:r w:rsidR="005556DC">
          <w:rPr>
            <w:noProof/>
            <w:webHidden/>
          </w:rPr>
          <w:t>24</w:t>
        </w:r>
        <w:r w:rsidR="005556DC">
          <w:rPr>
            <w:noProof/>
            <w:webHidden/>
          </w:rPr>
          <w:fldChar w:fldCharType="end"/>
        </w:r>
      </w:hyperlink>
    </w:p>
    <w:p w14:paraId="6A592F20" w14:textId="4D1F3D3C" w:rsidR="005556DC" w:rsidRDefault="0045063A">
      <w:pPr>
        <w:pStyle w:val="TOC3"/>
        <w:tabs>
          <w:tab w:val="left" w:pos="1701"/>
          <w:tab w:val="right" w:pos="9169"/>
        </w:tabs>
        <w:rPr>
          <w:rFonts w:asciiTheme="minorHAnsi" w:hAnsiTheme="minorHAnsi"/>
          <w:noProof/>
          <w:sz w:val="22"/>
        </w:rPr>
      </w:pPr>
      <w:hyperlink w:anchor="_Toc69895569" w:history="1">
        <w:r w:rsidR="005556DC" w:rsidRPr="00891026">
          <w:rPr>
            <w:rStyle w:val="Hyperlink"/>
            <w:noProof/>
          </w:rPr>
          <w:t>2.1.5</w:t>
        </w:r>
        <w:r w:rsidR="005556DC">
          <w:rPr>
            <w:rFonts w:asciiTheme="minorHAnsi" w:hAnsiTheme="minorHAnsi"/>
            <w:noProof/>
            <w:sz w:val="22"/>
          </w:rPr>
          <w:tab/>
        </w:r>
        <w:r w:rsidR="005556DC" w:rsidRPr="00891026">
          <w:rPr>
            <w:rStyle w:val="Hyperlink"/>
            <w:noProof/>
          </w:rPr>
          <w:t>Movement area information – runway strip availability</w:t>
        </w:r>
        <w:r w:rsidR="005556DC">
          <w:rPr>
            <w:noProof/>
            <w:webHidden/>
          </w:rPr>
          <w:tab/>
        </w:r>
        <w:r w:rsidR="005556DC">
          <w:rPr>
            <w:noProof/>
            <w:webHidden/>
          </w:rPr>
          <w:fldChar w:fldCharType="begin"/>
        </w:r>
        <w:r w:rsidR="005556DC">
          <w:rPr>
            <w:noProof/>
            <w:webHidden/>
          </w:rPr>
          <w:instrText xml:space="preserve"> PAGEREF _Toc69895569 \h </w:instrText>
        </w:r>
        <w:r w:rsidR="005556DC">
          <w:rPr>
            <w:noProof/>
            <w:webHidden/>
          </w:rPr>
        </w:r>
        <w:r w:rsidR="005556DC">
          <w:rPr>
            <w:noProof/>
            <w:webHidden/>
          </w:rPr>
          <w:fldChar w:fldCharType="separate"/>
        </w:r>
        <w:r w:rsidR="005556DC">
          <w:rPr>
            <w:noProof/>
            <w:webHidden/>
          </w:rPr>
          <w:t>30</w:t>
        </w:r>
        <w:r w:rsidR="005556DC">
          <w:rPr>
            <w:noProof/>
            <w:webHidden/>
          </w:rPr>
          <w:fldChar w:fldCharType="end"/>
        </w:r>
      </w:hyperlink>
    </w:p>
    <w:p w14:paraId="7A71C19A" w14:textId="25DBD674" w:rsidR="005556DC" w:rsidRDefault="0045063A">
      <w:pPr>
        <w:pStyle w:val="TOC3"/>
        <w:tabs>
          <w:tab w:val="left" w:pos="1701"/>
          <w:tab w:val="right" w:pos="9169"/>
        </w:tabs>
        <w:rPr>
          <w:rFonts w:asciiTheme="minorHAnsi" w:hAnsiTheme="minorHAnsi"/>
          <w:noProof/>
          <w:sz w:val="22"/>
        </w:rPr>
      </w:pPr>
      <w:hyperlink w:anchor="_Toc69895570" w:history="1">
        <w:r w:rsidR="005556DC" w:rsidRPr="00891026">
          <w:rPr>
            <w:rStyle w:val="Hyperlink"/>
            <w:noProof/>
          </w:rPr>
          <w:t>2.1.6</w:t>
        </w:r>
        <w:r w:rsidR="005556DC">
          <w:rPr>
            <w:rFonts w:asciiTheme="minorHAnsi" w:hAnsiTheme="minorHAnsi"/>
            <w:noProof/>
            <w:sz w:val="22"/>
          </w:rPr>
          <w:tab/>
        </w:r>
        <w:r w:rsidR="005556DC" w:rsidRPr="00891026">
          <w:rPr>
            <w:rStyle w:val="Hyperlink"/>
            <w:noProof/>
          </w:rPr>
          <w:t>Movement area information – taxiways</w:t>
        </w:r>
        <w:r w:rsidR="005556DC">
          <w:rPr>
            <w:noProof/>
            <w:webHidden/>
          </w:rPr>
          <w:tab/>
        </w:r>
        <w:r w:rsidR="005556DC">
          <w:rPr>
            <w:noProof/>
            <w:webHidden/>
          </w:rPr>
          <w:fldChar w:fldCharType="begin"/>
        </w:r>
        <w:r w:rsidR="005556DC">
          <w:rPr>
            <w:noProof/>
            <w:webHidden/>
          </w:rPr>
          <w:instrText xml:space="preserve"> PAGEREF _Toc69895570 \h </w:instrText>
        </w:r>
        <w:r w:rsidR="005556DC">
          <w:rPr>
            <w:noProof/>
            <w:webHidden/>
          </w:rPr>
        </w:r>
        <w:r w:rsidR="005556DC">
          <w:rPr>
            <w:noProof/>
            <w:webHidden/>
          </w:rPr>
          <w:fldChar w:fldCharType="separate"/>
        </w:r>
        <w:r w:rsidR="005556DC">
          <w:rPr>
            <w:noProof/>
            <w:webHidden/>
          </w:rPr>
          <w:t>30</w:t>
        </w:r>
        <w:r w:rsidR="005556DC">
          <w:rPr>
            <w:noProof/>
            <w:webHidden/>
          </w:rPr>
          <w:fldChar w:fldCharType="end"/>
        </w:r>
      </w:hyperlink>
    </w:p>
    <w:p w14:paraId="791D2F1F" w14:textId="670F3BFC" w:rsidR="005556DC" w:rsidRDefault="0045063A">
      <w:pPr>
        <w:pStyle w:val="TOC3"/>
        <w:tabs>
          <w:tab w:val="left" w:pos="1701"/>
          <w:tab w:val="right" w:pos="9169"/>
        </w:tabs>
        <w:rPr>
          <w:rFonts w:asciiTheme="minorHAnsi" w:hAnsiTheme="minorHAnsi"/>
          <w:noProof/>
          <w:sz w:val="22"/>
        </w:rPr>
      </w:pPr>
      <w:hyperlink w:anchor="_Toc69895571" w:history="1">
        <w:r w:rsidR="005556DC" w:rsidRPr="00891026">
          <w:rPr>
            <w:rStyle w:val="Hyperlink"/>
            <w:noProof/>
          </w:rPr>
          <w:t>2.1.7</w:t>
        </w:r>
        <w:r w:rsidR="005556DC">
          <w:rPr>
            <w:rFonts w:asciiTheme="minorHAnsi" w:hAnsiTheme="minorHAnsi"/>
            <w:noProof/>
            <w:sz w:val="22"/>
          </w:rPr>
          <w:tab/>
        </w:r>
        <w:r w:rsidR="005556DC" w:rsidRPr="00891026">
          <w:rPr>
            <w:rStyle w:val="Hyperlink"/>
            <w:noProof/>
          </w:rPr>
          <w:t>Movement area information – aprons</w:t>
        </w:r>
        <w:r w:rsidR="005556DC">
          <w:rPr>
            <w:noProof/>
            <w:webHidden/>
          </w:rPr>
          <w:tab/>
        </w:r>
        <w:r w:rsidR="005556DC">
          <w:rPr>
            <w:noProof/>
            <w:webHidden/>
          </w:rPr>
          <w:fldChar w:fldCharType="begin"/>
        </w:r>
        <w:r w:rsidR="005556DC">
          <w:rPr>
            <w:noProof/>
            <w:webHidden/>
          </w:rPr>
          <w:instrText xml:space="preserve"> PAGEREF _Toc69895571 \h </w:instrText>
        </w:r>
        <w:r w:rsidR="005556DC">
          <w:rPr>
            <w:noProof/>
            <w:webHidden/>
          </w:rPr>
        </w:r>
        <w:r w:rsidR="005556DC">
          <w:rPr>
            <w:noProof/>
            <w:webHidden/>
          </w:rPr>
          <w:fldChar w:fldCharType="separate"/>
        </w:r>
        <w:r w:rsidR="005556DC">
          <w:rPr>
            <w:noProof/>
            <w:webHidden/>
          </w:rPr>
          <w:t>31</w:t>
        </w:r>
        <w:r w:rsidR="005556DC">
          <w:rPr>
            <w:noProof/>
            <w:webHidden/>
          </w:rPr>
          <w:fldChar w:fldCharType="end"/>
        </w:r>
      </w:hyperlink>
    </w:p>
    <w:p w14:paraId="6FA5B3F7" w14:textId="4402C3E0" w:rsidR="005556DC" w:rsidRDefault="0045063A">
      <w:pPr>
        <w:pStyle w:val="TOC3"/>
        <w:tabs>
          <w:tab w:val="left" w:pos="1701"/>
          <w:tab w:val="right" w:pos="9169"/>
        </w:tabs>
        <w:rPr>
          <w:rFonts w:asciiTheme="minorHAnsi" w:hAnsiTheme="minorHAnsi"/>
          <w:noProof/>
          <w:sz w:val="22"/>
        </w:rPr>
      </w:pPr>
      <w:hyperlink w:anchor="_Toc69895572" w:history="1">
        <w:r w:rsidR="005556DC" w:rsidRPr="00891026">
          <w:rPr>
            <w:rStyle w:val="Hyperlink"/>
            <w:noProof/>
          </w:rPr>
          <w:t>2.1.8</w:t>
        </w:r>
        <w:r w:rsidR="005556DC">
          <w:rPr>
            <w:rFonts w:asciiTheme="minorHAnsi" w:hAnsiTheme="minorHAnsi"/>
            <w:noProof/>
            <w:sz w:val="22"/>
          </w:rPr>
          <w:tab/>
        </w:r>
        <w:r w:rsidR="005556DC" w:rsidRPr="00891026">
          <w:rPr>
            <w:rStyle w:val="Hyperlink"/>
            <w:noProof/>
          </w:rPr>
          <w:t>Visual aids – approach and runway lighting systems</w:t>
        </w:r>
        <w:r w:rsidR="005556DC">
          <w:rPr>
            <w:noProof/>
            <w:webHidden/>
          </w:rPr>
          <w:tab/>
        </w:r>
        <w:r w:rsidR="005556DC">
          <w:rPr>
            <w:noProof/>
            <w:webHidden/>
          </w:rPr>
          <w:fldChar w:fldCharType="begin"/>
        </w:r>
        <w:r w:rsidR="005556DC">
          <w:rPr>
            <w:noProof/>
            <w:webHidden/>
          </w:rPr>
          <w:instrText xml:space="preserve"> PAGEREF _Toc69895572 \h </w:instrText>
        </w:r>
        <w:r w:rsidR="005556DC">
          <w:rPr>
            <w:noProof/>
            <w:webHidden/>
          </w:rPr>
        </w:r>
        <w:r w:rsidR="005556DC">
          <w:rPr>
            <w:noProof/>
            <w:webHidden/>
          </w:rPr>
          <w:fldChar w:fldCharType="separate"/>
        </w:r>
        <w:r w:rsidR="005556DC">
          <w:rPr>
            <w:noProof/>
            <w:webHidden/>
          </w:rPr>
          <w:t>32</w:t>
        </w:r>
        <w:r w:rsidR="005556DC">
          <w:rPr>
            <w:noProof/>
            <w:webHidden/>
          </w:rPr>
          <w:fldChar w:fldCharType="end"/>
        </w:r>
      </w:hyperlink>
    </w:p>
    <w:p w14:paraId="42F606BD" w14:textId="5261553A" w:rsidR="005556DC" w:rsidRDefault="0045063A">
      <w:pPr>
        <w:pStyle w:val="TOC3"/>
        <w:tabs>
          <w:tab w:val="left" w:pos="1701"/>
          <w:tab w:val="right" w:pos="9169"/>
        </w:tabs>
        <w:rPr>
          <w:rFonts w:asciiTheme="minorHAnsi" w:hAnsiTheme="minorHAnsi"/>
          <w:noProof/>
          <w:sz w:val="22"/>
        </w:rPr>
      </w:pPr>
      <w:hyperlink w:anchor="_Toc69895573" w:history="1">
        <w:r w:rsidR="005556DC" w:rsidRPr="00891026">
          <w:rPr>
            <w:rStyle w:val="Hyperlink"/>
            <w:noProof/>
          </w:rPr>
          <w:t>2.1.9</w:t>
        </w:r>
        <w:r w:rsidR="005556DC">
          <w:rPr>
            <w:rFonts w:asciiTheme="minorHAnsi" w:hAnsiTheme="minorHAnsi"/>
            <w:noProof/>
            <w:sz w:val="22"/>
          </w:rPr>
          <w:tab/>
        </w:r>
        <w:r w:rsidR="005556DC" w:rsidRPr="00891026">
          <w:rPr>
            <w:rStyle w:val="Hyperlink"/>
            <w:noProof/>
          </w:rPr>
          <w:t>Visual aids – other lighting and secondary power supply</w:t>
        </w:r>
        <w:r w:rsidR="005556DC">
          <w:rPr>
            <w:noProof/>
            <w:webHidden/>
          </w:rPr>
          <w:tab/>
        </w:r>
        <w:r w:rsidR="005556DC">
          <w:rPr>
            <w:noProof/>
            <w:webHidden/>
          </w:rPr>
          <w:fldChar w:fldCharType="begin"/>
        </w:r>
        <w:r w:rsidR="005556DC">
          <w:rPr>
            <w:noProof/>
            <w:webHidden/>
          </w:rPr>
          <w:instrText xml:space="preserve"> PAGEREF _Toc69895573 \h </w:instrText>
        </w:r>
        <w:r w:rsidR="005556DC">
          <w:rPr>
            <w:noProof/>
            <w:webHidden/>
          </w:rPr>
        </w:r>
        <w:r w:rsidR="005556DC">
          <w:rPr>
            <w:noProof/>
            <w:webHidden/>
          </w:rPr>
          <w:fldChar w:fldCharType="separate"/>
        </w:r>
        <w:r w:rsidR="005556DC">
          <w:rPr>
            <w:noProof/>
            <w:webHidden/>
          </w:rPr>
          <w:t>37</w:t>
        </w:r>
        <w:r w:rsidR="005556DC">
          <w:rPr>
            <w:noProof/>
            <w:webHidden/>
          </w:rPr>
          <w:fldChar w:fldCharType="end"/>
        </w:r>
      </w:hyperlink>
    </w:p>
    <w:p w14:paraId="736D4BCF" w14:textId="2C25920C" w:rsidR="005556DC" w:rsidRDefault="0045063A">
      <w:pPr>
        <w:pStyle w:val="TOC3"/>
        <w:tabs>
          <w:tab w:val="left" w:pos="1768"/>
          <w:tab w:val="right" w:pos="9169"/>
        </w:tabs>
        <w:rPr>
          <w:rFonts w:asciiTheme="minorHAnsi" w:hAnsiTheme="minorHAnsi"/>
          <w:noProof/>
          <w:sz w:val="22"/>
        </w:rPr>
      </w:pPr>
      <w:hyperlink w:anchor="_Toc69895574" w:history="1">
        <w:r w:rsidR="005556DC" w:rsidRPr="00891026">
          <w:rPr>
            <w:rStyle w:val="Hyperlink"/>
            <w:noProof/>
          </w:rPr>
          <w:t>2.1.10</w:t>
        </w:r>
        <w:r w:rsidR="005556DC">
          <w:rPr>
            <w:rFonts w:asciiTheme="minorHAnsi" w:hAnsiTheme="minorHAnsi"/>
            <w:noProof/>
            <w:sz w:val="22"/>
          </w:rPr>
          <w:tab/>
        </w:r>
        <w:r w:rsidR="005556DC" w:rsidRPr="00891026">
          <w:rPr>
            <w:rStyle w:val="Hyperlink"/>
            <w:noProof/>
          </w:rPr>
          <w:t>Navigation aids</w:t>
        </w:r>
        <w:r w:rsidR="005556DC">
          <w:rPr>
            <w:noProof/>
            <w:webHidden/>
          </w:rPr>
          <w:tab/>
        </w:r>
        <w:r w:rsidR="005556DC">
          <w:rPr>
            <w:noProof/>
            <w:webHidden/>
          </w:rPr>
          <w:fldChar w:fldCharType="begin"/>
        </w:r>
        <w:r w:rsidR="005556DC">
          <w:rPr>
            <w:noProof/>
            <w:webHidden/>
          </w:rPr>
          <w:instrText xml:space="preserve"> PAGEREF _Toc69895574 \h </w:instrText>
        </w:r>
        <w:r w:rsidR="005556DC">
          <w:rPr>
            <w:noProof/>
            <w:webHidden/>
          </w:rPr>
        </w:r>
        <w:r w:rsidR="005556DC">
          <w:rPr>
            <w:noProof/>
            <w:webHidden/>
          </w:rPr>
          <w:fldChar w:fldCharType="separate"/>
        </w:r>
        <w:r w:rsidR="005556DC">
          <w:rPr>
            <w:noProof/>
            <w:webHidden/>
          </w:rPr>
          <w:t>40</w:t>
        </w:r>
        <w:r w:rsidR="005556DC">
          <w:rPr>
            <w:noProof/>
            <w:webHidden/>
          </w:rPr>
          <w:fldChar w:fldCharType="end"/>
        </w:r>
      </w:hyperlink>
    </w:p>
    <w:p w14:paraId="43024B85" w14:textId="49FFA41F" w:rsidR="005556DC" w:rsidRDefault="0045063A">
      <w:pPr>
        <w:pStyle w:val="TOC3"/>
        <w:tabs>
          <w:tab w:val="left" w:pos="1768"/>
          <w:tab w:val="right" w:pos="9169"/>
        </w:tabs>
        <w:rPr>
          <w:rFonts w:asciiTheme="minorHAnsi" w:hAnsiTheme="minorHAnsi"/>
          <w:noProof/>
          <w:sz w:val="22"/>
        </w:rPr>
      </w:pPr>
      <w:hyperlink w:anchor="_Toc69895575" w:history="1">
        <w:r w:rsidR="005556DC" w:rsidRPr="00891026">
          <w:rPr>
            <w:rStyle w:val="Hyperlink"/>
            <w:noProof/>
          </w:rPr>
          <w:t>2.1.11</w:t>
        </w:r>
        <w:r w:rsidR="005556DC">
          <w:rPr>
            <w:rFonts w:asciiTheme="minorHAnsi" w:hAnsiTheme="minorHAnsi"/>
            <w:noProof/>
            <w:sz w:val="22"/>
          </w:rPr>
          <w:tab/>
        </w:r>
        <w:r w:rsidR="005556DC" w:rsidRPr="00891026">
          <w:rPr>
            <w:rStyle w:val="Hyperlink"/>
            <w:noProof/>
          </w:rPr>
          <w:t>Aviation rescue and fire-fighting services (ARFFS)</w:t>
        </w:r>
        <w:r w:rsidR="005556DC">
          <w:rPr>
            <w:noProof/>
            <w:webHidden/>
          </w:rPr>
          <w:tab/>
        </w:r>
        <w:r w:rsidR="005556DC">
          <w:rPr>
            <w:noProof/>
            <w:webHidden/>
          </w:rPr>
          <w:fldChar w:fldCharType="begin"/>
        </w:r>
        <w:r w:rsidR="005556DC">
          <w:rPr>
            <w:noProof/>
            <w:webHidden/>
          </w:rPr>
          <w:instrText xml:space="preserve"> PAGEREF _Toc69895575 \h </w:instrText>
        </w:r>
        <w:r w:rsidR="005556DC">
          <w:rPr>
            <w:noProof/>
            <w:webHidden/>
          </w:rPr>
        </w:r>
        <w:r w:rsidR="005556DC">
          <w:rPr>
            <w:noProof/>
            <w:webHidden/>
          </w:rPr>
          <w:fldChar w:fldCharType="separate"/>
        </w:r>
        <w:r w:rsidR="005556DC">
          <w:rPr>
            <w:noProof/>
            <w:webHidden/>
          </w:rPr>
          <w:t>40</w:t>
        </w:r>
        <w:r w:rsidR="005556DC">
          <w:rPr>
            <w:noProof/>
            <w:webHidden/>
          </w:rPr>
          <w:fldChar w:fldCharType="end"/>
        </w:r>
      </w:hyperlink>
    </w:p>
    <w:p w14:paraId="4A1808F4" w14:textId="648F65E3" w:rsidR="005556DC" w:rsidRDefault="0045063A">
      <w:pPr>
        <w:pStyle w:val="TOC3"/>
        <w:tabs>
          <w:tab w:val="left" w:pos="1768"/>
          <w:tab w:val="right" w:pos="9169"/>
        </w:tabs>
        <w:rPr>
          <w:rFonts w:asciiTheme="minorHAnsi" w:hAnsiTheme="minorHAnsi"/>
          <w:noProof/>
          <w:sz w:val="22"/>
        </w:rPr>
      </w:pPr>
      <w:hyperlink w:anchor="_Toc69895576" w:history="1">
        <w:r w:rsidR="005556DC" w:rsidRPr="00891026">
          <w:rPr>
            <w:rStyle w:val="Hyperlink"/>
            <w:noProof/>
          </w:rPr>
          <w:t>2.1.12</w:t>
        </w:r>
        <w:r w:rsidR="005556DC">
          <w:rPr>
            <w:rFonts w:asciiTheme="minorHAnsi" w:hAnsiTheme="minorHAnsi"/>
            <w:noProof/>
            <w:sz w:val="22"/>
          </w:rPr>
          <w:tab/>
        </w:r>
        <w:r w:rsidR="005556DC" w:rsidRPr="00891026">
          <w:rPr>
            <w:rStyle w:val="Hyperlink"/>
            <w:noProof/>
          </w:rPr>
          <w:t>Ground services</w:t>
        </w:r>
        <w:r w:rsidR="005556DC">
          <w:rPr>
            <w:noProof/>
            <w:webHidden/>
          </w:rPr>
          <w:tab/>
        </w:r>
        <w:r w:rsidR="005556DC">
          <w:rPr>
            <w:noProof/>
            <w:webHidden/>
          </w:rPr>
          <w:fldChar w:fldCharType="begin"/>
        </w:r>
        <w:r w:rsidR="005556DC">
          <w:rPr>
            <w:noProof/>
            <w:webHidden/>
          </w:rPr>
          <w:instrText xml:space="preserve"> PAGEREF _Toc69895576 \h </w:instrText>
        </w:r>
        <w:r w:rsidR="005556DC">
          <w:rPr>
            <w:noProof/>
            <w:webHidden/>
          </w:rPr>
        </w:r>
        <w:r w:rsidR="005556DC">
          <w:rPr>
            <w:noProof/>
            <w:webHidden/>
          </w:rPr>
          <w:fldChar w:fldCharType="separate"/>
        </w:r>
        <w:r w:rsidR="005556DC">
          <w:rPr>
            <w:noProof/>
            <w:webHidden/>
          </w:rPr>
          <w:t>41</w:t>
        </w:r>
        <w:r w:rsidR="005556DC">
          <w:rPr>
            <w:noProof/>
            <w:webHidden/>
          </w:rPr>
          <w:fldChar w:fldCharType="end"/>
        </w:r>
      </w:hyperlink>
    </w:p>
    <w:p w14:paraId="171C581A" w14:textId="27487000" w:rsidR="005556DC" w:rsidRDefault="0045063A">
      <w:pPr>
        <w:pStyle w:val="TOC3"/>
        <w:tabs>
          <w:tab w:val="left" w:pos="1768"/>
          <w:tab w:val="right" w:pos="9169"/>
        </w:tabs>
        <w:rPr>
          <w:rFonts w:asciiTheme="minorHAnsi" w:hAnsiTheme="minorHAnsi"/>
          <w:noProof/>
          <w:sz w:val="22"/>
        </w:rPr>
      </w:pPr>
      <w:hyperlink w:anchor="_Toc69895577" w:history="1">
        <w:r w:rsidR="005556DC" w:rsidRPr="00891026">
          <w:rPr>
            <w:rStyle w:val="Hyperlink"/>
            <w:noProof/>
          </w:rPr>
          <w:t>2.1.13</w:t>
        </w:r>
        <w:r w:rsidR="005556DC">
          <w:rPr>
            <w:rFonts w:asciiTheme="minorHAnsi" w:hAnsiTheme="minorHAnsi"/>
            <w:noProof/>
            <w:sz w:val="22"/>
          </w:rPr>
          <w:tab/>
        </w:r>
        <w:r w:rsidR="005556DC" w:rsidRPr="00891026">
          <w:rPr>
            <w:rStyle w:val="Hyperlink"/>
            <w:noProof/>
          </w:rPr>
          <w:t>Aerodrome operational procedures – standard taxi routes</w:t>
        </w:r>
        <w:r w:rsidR="005556DC">
          <w:rPr>
            <w:noProof/>
            <w:webHidden/>
          </w:rPr>
          <w:tab/>
        </w:r>
        <w:r w:rsidR="005556DC">
          <w:rPr>
            <w:noProof/>
            <w:webHidden/>
          </w:rPr>
          <w:fldChar w:fldCharType="begin"/>
        </w:r>
        <w:r w:rsidR="005556DC">
          <w:rPr>
            <w:noProof/>
            <w:webHidden/>
          </w:rPr>
          <w:instrText xml:space="preserve"> PAGEREF _Toc69895577 \h </w:instrText>
        </w:r>
        <w:r w:rsidR="005556DC">
          <w:rPr>
            <w:noProof/>
            <w:webHidden/>
          </w:rPr>
        </w:r>
        <w:r w:rsidR="005556DC">
          <w:rPr>
            <w:noProof/>
            <w:webHidden/>
          </w:rPr>
          <w:fldChar w:fldCharType="separate"/>
        </w:r>
        <w:r w:rsidR="005556DC">
          <w:rPr>
            <w:noProof/>
            <w:webHidden/>
          </w:rPr>
          <w:t>42</w:t>
        </w:r>
        <w:r w:rsidR="005556DC">
          <w:rPr>
            <w:noProof/>
            <w:webHidden/>
          </w:rPr>
          <w:fldChar w:fldCharType="end"/>
        </w:r>
      </w:hyperlink>
    </w:p>
    <w:p w14:paraId="356CA0A8" w14:textId="0E1C707C" w:rsidR="005556DC" w:rsidRDefault="0045063A">
      <w:pPr>
        <w:pStyle w:val="TOC3"/>
        <w:tabs>
          <w:tab w:val="left" w:pos="1768"/>
          <w:tab w:val="right" w:pos="9169"/>
        </w:tabs>
        <w:rPr>
          <w:rFonts w:asciiTheme="minorHAnsi" w:hAnsiTheme="minorHAnsi"/>
          <w:noProof/>
          <w:sz w:val="22"/>
        </w:rPr>
      </w:pPr>
      <w:hyperlink w:anchor="_Toc69895578" w:history="1">
        <w:r w:rsidR="005556DC" w:rsidRPr="00891026">
          <w:rPr>
            <w:rStyle w:val="Hyperlink"/>
            <w:noProof/>
          </w:rPr>
          <w:t>2.1.14</w:t>
        </w:r>
        <w:r w:rsidR="005556DC">
          <w:rPr>
            <w:rFonts w:asciiTheme="minorHAnsi" w:hAnsiTheme="minorHAnsi"/>
            <w:noProof/>
            <w:sz w:val="22"/>
          </w:rPr>
          <w:tab/>
        </w:r>
        <w:r w:rsidR="005556DC" w:rsidRPr="00891026">
          <w:rPr>
            <w:rStyle w:val="Hyperlink"/>
            <w:noProof/>
          </w:rPr>
          <w:t>Aerodrome operational procedures – special procedures</w:t>
        </w:r>
        <w:r w:rsidR="005556DC">
          <w:rPr>
            <w:noProof/>
            <w:webHidden/>
          </w:rPr>
          <w:tab/>
        </w:r>
        <w:r w:rsidR="005556DC">
          <w:rPr>
            <w:noProof/>
            <w:webHidden/>
          </w:rPr>
          <w:fldChar w:fldCharType="begin"/>
        </w:r>
        <w:r w:rsidR="005556DC">
          <w:rPr>
            <w:noProof/>
            <w:webHidden/>
          </w:rPr>
          <w:instrText xml:space="preserve"> PAGEREF _Toc69895578 \h </w:instrText>
        </w:r>
        <w:r w:rsidR="005556DC">
          <w:rPr>
            <w:noProof/>
            <w:webHidden/>
          </w:rPr>
        </w:r>
        <w:r w:rsidR="005556DC">
          <w:rPr>
            <w:noProof/>
            <w:webHidden/>
          </w:rPr>
          <w:fldChar w:fldCharType="separate"/>
        </w:r>
        <w:r w:rsidR="005556DC">
          <w:rPr>
            <w:noProof/>
            <w:webHidden/>
          </w:rPr>
          <w:t>43</w:t>
        </w:r>
        <w:r w:rsidR="005556DC">
          <w:rPr>
            <w:noProof/>
            <w:webHidden/>
          </w:rPr>
          <w:fldChar w:fldCharType="end"/>
        </w:r>
      </w:hyperlink>
    </w:p>
    <w:p w14:paraId="235C2440" w14:textId="12223B36" w:rsidR="005556DC" w:rsidRDefault="0045063A">
      <w:pPr>
        <w:pStyle w:val="TOC3"/>
        <w:tabs>
          <w:tab w:val="left" w:pos="1768"/>
          <w:tab w:val="right" w:pos="9169"/>
        </w:tabs>
        <w:rPr>
          <w:rFonts w:asciiTheme="minorHAnsi" w:hAnsiTheme="minorHAnsi"/>
          <w:noProof/>
          <w:sz w:val="22"/>
        </w:rPr>
      </w:pPr>
      <w:hyperlink w:anchor="_Toc69895579" w:history="1">
        <w:r w:rsidR="005556DC" w:rsidRPr="00891026">
          <w:rPr>
            <w:rStyle w:val="Hyperlink"/>
            <w:noProof/>
          </w:rPr>
          <w:t>2.1.15</w:t>
        </w:r>
        <w:r w:rsidR="005556DC">
          <w:rPr>
            <w:rFonts w:asciiTheme="minorHAnsi" w:hAnsiTheme="minorHAnsi"/>
            <w:noProof/>
            <w:sz w:val="22"/>
          </w:rPr>
          <w:tab/>
        </w:r>
        <w:r w:rsidR="005556DC" w:rsidRPr="00891026">
          <w:rPr>
            <w:rStyle w:val="Hyperlink"/>
            <w:noProof/>
          </w:rPr>
          <w:t>Aerodrome operational procedures – notices</w:t>
        </w:r>
        <w:r w:rsidR="005556DC">
          <w:rPr>
            <w:noProof/>
            <w:webHidden/>
          </w:rPr>
          <w:tab/>
        </w:r>
        <w:r w:rsidR="005556DC">
          <w:rPr>
            <w:noProof/>
            <w:webHidden/>
          </w:rPr>
          <w:fldChar w:fldCharType="begin"/>
        </w:r>
        <w:r w:rsidR="005556DC">
          <w:rPr>
            <w:noProof/>
            <w:webHidden/>
          </w:rPr>
          <w:instrText xml:space="preserve"> PAGEREF _Toc69895579 \h </w:instrText>
        </w:r>
        <w:r w:rsidR="005556DC">
          <w:rPr>
            <w:noProof/>
            <w:webHidden/>
          </w:rPr>
        </w:r>
        <w:r w:rsidR="005556DC">
          <w:rPr>
            <w:noProof/>
            <w:webHidden/>
          </w:rPr>
          <w:fldChar w:fldCharType="separate"/>
        </w:r>
        <w:r w:rsidR="005556DC">
          <w:rPr>
            <w:noProof/>
            <w:webHidden/>
          </w:rPr>
          <w:t>43</w:t>
        </w:r>
        <w:r w:rsidR="005556DC">
          <w:rPr>
            <w:noProof/>
            <w:webHidden/>
          </w:rPr>
          <w:fldChar w:fldCharType="end"/>
        </w:r>
      </w:hyperlink>
    </w:p>
    <w:p w14:paraId="20E76F36" w14:textId="2F55FADA" w:rsidR="005556DC" w:rsidRDefault="0045063A">
      <w:pPr>
        <w:pStyle w:val="TOC3"/>
        <w:tabs>
          <w:tab w:val="left" w:pos="1768"/>
          <w:tab w:val="right" w:pos="9169"/>
        </w:tabs>
        <w:rPr>
          <w:rFonts w:asciiTheme="minorHAnsi" w:hAnsiTheme="minorHAnsi"/>
          <w:noProof/>
          <w:sz w:val="22"/>
        </w:rPr>
      </w:pPr>
      <w:hyperlink w:anchor="_Toc69895580" w:history="1">
        <w:r w:rsidR="005556DC" w:rsidRPr="00891026">
          <w:rPr>
            <w:rStyle w:val="Hyperlink"/>
            <w:noProof/>
          </w:rPr>
          <w:t>2.1.16</w:t>
        </w:r>
        <w:r w:rsidR="005556DC">
          <w:rPr>
            <w:rFonts w:asciiTheme="minorHAnsi" w:hAnsiTheme="minorHAnsi"/>
            <w:noProof/>
            <w:sz w:val="22"/>
          </w:rPr>
          <w:tab/>
        </w:r>
        <w:r w:rsidR="005556DC" w:rsidRPr="00891026">
          <w:rPr>
            <w:rStyle w:val="Hyperlink"/>
            <w:noProof/>
          </w:rPr>
          <w:t>Aerodrome operational procedures – low-visibility procedures</w:t>
        </w:r>
        <w:r w:rsidR="005556DC">
          <w:rPr>
            <w:noProof/>
            <w:webHidden/>
          </w:rPr>
          <w:tab/>
        </w:r>
        <w:r w:rsidR="005556DC">
          <w:rPr>
            <w:noProof/>
            <w:webHidden/>
          </w:rPr>
          <w:fldChar w:fldCharType="begin"/>
        </w:r>
        <w:r w:rsidR="005556DC">
          <w:rPr>
            <w:noProof/>
            <w:webHidden/>
          </w:rPr>
          <w:instrText xml:space="preserve"> PAGEREF _Toc69895580 \h </w:instrText>
        </w:r>
        <w:r w:rsidR="005556DC">
          <w:rPr>
            <w:noProof/>
            <w:webHidden/>
          </w:rPr>
        </w:r>
        <w:r w:rsidR="005556DC">
          <w:rPr>
            <w:noProof/>
            <w:webHidden/>
          </w:rPr>
          <w:fldChar w:fldCharType="separate"/>
        </w:r>
        <w:r w:rsidR="005556DC">
          <w:rPr>
            <w:noProof/>
            <w:webHidden/>
          </w:rPr>
          <w:t>44</w:t>
        </w:r>
        <w:r w:rsidR="005556DC">
          <w:rPr>
            <w:noProof/>
            <w:webHidden/>
          </w:rPr>
          <w:fldChar w:fldCharType="end"/>
        </w:r>
      </w:hyperlink>
    </w:p>
    <w:p w14:paraId="69A23ACA" w14:textId="7F11CE6F" w:rsidR="005556DC" w:rsidRDefault="0045063A">
      <w:pPr>
        <w:pStyle w:val="TOC2"/>
        <w:tabs>
          <w:tab w:val="left" w:pos="992"/>
          <w:tab w:val="right" w:pos="9169"/>
        </w:tabs>
        <w:rPr>
          <w:rFonts w:asciiTheme="minorHAnsi" w:hAnsiTheme="minorHAnsi"/>
          <w:noProof/>
        </w:rPr>
      </w:pPr>
      <w:hyperlink w:anchor="_Toc69895581" w:history="1">
        <w:r w:rsidR="005556DC" w:rsidRPr="00891026">
          <w:rPr>
            <w:rStyle w:val="Hyperlink"/>
            <w:noProof/>
          </w:rPr>
          <w:t>2.2</w:t>
        </w:r>
        <w:r w:rsidR="005556DC">
          <w:rPr>
            <w:rFonts w:asciiTheme="minorHAnsi" w:hAnsiTheme="minorHAnsi"/>
            <w:noProof/>
          </w:rPr>
          <w:tab/>
        </w:r>
        <w:r w:rsidR="005556DC" w:rsidRPr="00891026">
          <w:rPr>
            <w:rStyle w:val="Hyperlink"/>
            <w:noProof/>
          </w:rPr>
          <w:t>Aerodrome site plan</w:t>
        </w:r>
        <w:r w:rsidR="005556DC">
          <w:rPr>
            <w:noProof/>
            <w:webHidden/>
          </w:rPr>
          <w:tab/>
        </w:r>
        <w:r w:rsidR="005556DC">
          <w:rPr>
            <w:noProof/>
            <w:webHidden/>
          </w:rPr>
          <w:fldChar w:fldCharType="begin"/>
        </w:r>
        <w:r w:rsidR="005556DC">
          <w:rPr>
            <w:noProof/>
            <w:webHidden/>
          </w:rPr>
          <w:instrText xml:space="preserve"> PAGEREF _Toc69895581 \h </w:instrText>
        </w:r>
        <w:r w:rsidR="005556DC">
          <w:rPr>
            <w:noProof/>
            <w:webHidden/>
          </w:rPr>
        </w:r>
        <w:r w:rsidR="005556DC">
          <w:rPr>
            <w:noProof/>
            <w:webHidden/>
          </w:rPr>
          <w:fldChar w:fldCharType="separate"/>
        </w:r>
        <w:r w:rsidR="005556DC">
          <w:rPr>
            <w:noProof/>
            <w:webHidden/>
          </w:rPr>
          <w:t>45</w:t>
        </w:r>
        <w:r w:rsidR="005556DC">
          <w:rPr>
            <w:noProof/>
            <w:webHidden/>
          </w:rPr>
          <w:fldChar w:fldCharType="end"/>
        </w:r>
      </w:hyperlink>
    </w:p>
    <w:p w14:paraId="0FB63EDD" w14:textId="4FB28315" w:rsidR="005556DC" w:rsidRDefault="0045063A">
      <w:pPr>
        <w:pStyle w:val="TOC2"/>
        <w:tabs>
          <w:tab w:val="left" w:pos="992"/>
          <w:tab w:val="right" w:pos="9169"/>
        </w:tabs>
        <w:rPr>
          <w:rFonts w:asciiTheme="minorHAnsi" w:hAnsiTheme="minorHAnsi"/>
          <w:noProof/>
        </w:rPr>
      </w:pPr>
      <w:hyperlink w:anchor="_Toc69895582" w:history="1">
        <w:r w:rsidR="005556DC" w:rsidRPr="00891026">
          <w:rPr>
            <w:rStyle w:val="Hyperlink"/>
            <w:noProof/>
          </w:rPr>
          <w:t>2.3</w:t>
        </w:r>
        <w:r w:rsidR="005556DC">
          <w:rPr>
            <w:rFonts w:asciiTheme="minorHAnsi" w:hAnsiTheme="minorHAnsi"/>
            <w:noProof/>
          </w:rPr>
          <w:tab/>
        </w:r>
        <w:r w:rsidR="005556DC" w:rsidRPr="00891026">
          <w:rPr>
            <w:rStyle w:val="Hyperlink"/>
            <w:noProof/>
          </w:rPr>
          <w:t>Site plan – facilities outside the aerodrome boundary</w:t>
        </w:r>
        <w:r w:rsidR="005556DC">
          <w:rPr>
            <w:noProof/>
            <w:webHidden/>
          </w:rPr>
          <w:tab/>
        </w:r>
        <w:r w:rsidR="005556DC">
          <w:rPr>
            <w:noProof/>
            <w:webHidden/>
          </w:rPr>
          <w:fldChar w:fldCharType="begin"/>
        </w:r>
        <w:r w:rsidR="005556DC">
          <w:rPr>
            <w:noProof/>
            <w:webHidden/>
          </w:rPr>
          <w:instrText xml:space="preserve"> PAGEREF _Toc69895582 \h </w:instrText>
        </w:r>
        <w:r w:rsidR="005556DC">
          <w:rPr>
            <w:noProof/>
            <w:webHidden/>
          </w:rPr>
        </w:r>
        <w:r w:rsidR="005556DC">
          <w:rPr>
            <w:noProof/>
            <w:webHidden/>
          </w:rPr>
          <w:fldChar w:fldCharType="separate"/>
        </w:r>
        <w:r w:rsidR="005556DC">
          <w:rPr>
            <w:noProof/>
            <w:webHidden/>
          </w:rPr>
          <w:t>45</w:t>
        </w:r>
        <w:r w:rsidR="005556DC">
          <w:rPr>
            <w:noProof/>
            <w:webHidden/>
          </w:rPr>
          <w:fldChar w:fldCharType="end"/>
        </w:r>
      </w:hyperlink>
    </w:p>
    <w:p w14:paraId="5D9651D7" w14:textId="15CDD1A5" w:rsidR="005556DC" w:rsidRDefault="0045063A">
      <w:pPr>
        <w:pStyle w:val="TOC2"/>
        <w:tabs>
          <w:tab w:val="left" w:pos="992"/>
          <w:tab w:val="right" w:pos="9169"/>
        </w:tabs>
        <w:rPr>
          <w:rFonts w:asciiTheme="minorHAnsi" w:hAnsiTheme="minorHAnsi"/>
          <w:noProof/>
        </w:rPr>
      </w:pPr>
      <w:hyperlink w:anchor="_Toc69895583" w:history="1">
        <w:r w:rsidR="005556DC" w:rsidRPr="00891026">
          <w:rPr>
            <w:rStyle w:val="Hyperlink"/>
            <w:noProof/>
          </w:rPr>
          <w:t>2.4</w:t>
        </w:r>
        <w:r w:rsidR="005556DC">
          <w:rPr>
            <w:rFonts w:asciiTheme="minorHAnsi" w:hAnsiTheme="minorHAnsi"/>
            <w:noProof/>
          </w:rPr>
          <w:tab/>
        </w:r>
        <w:r w:rsidR="005556DC" w:rsidRPr="00891026">
          <w:rPr>
            <w:rStyle w:val="Hyperlink"/>
            <w:noProof/>
          </w:rPr>
          <w:t>Aerodrome reference code (ARC) nominations</w:t>
        </w:r>
        <w:r w:rsidR="005556DC">
          <w:rPr>
            <w:noProof/>
            <w:webHidden/>
          </w:rPr>
          <w:tab/>
        </w:r>
        <w:r w:rsidR="005556DC">
          <w:rPr>
            <w:noProof/>
            <w:webHidden/>
          </w:rPr>
          <w:fldChar w:fldCharType="begin"/>
        </w:r>
        <w:r w:rsidR="005556DC">
          <w:rPr>
            <w:noProof/>
            <w:webHidden/>
          </w:rPr>
          <w:instrText xml:space="preserve"> PAGEREF _Toc69895583 \h </w:instrText>
        </w:r>
        <w:r w:rsidR="005556DC">
          <w:rPr>
            <w:noProof/>
            <w:webHidden/>
          </w:rPr>
        </w:r>
        <w:r w:rsidR="005556DC">
          <w:rPr>
            <w:noProof/>
            <w:webHidden/>
          </w:rPr>
          <w:fldChar w:fldCharType="separate"/>
        </w:r>
        <w:r w:rsidR="005556DC">
          <w:rPr>
            <w:noProof/>
            <w:webHidden/>
          </w:rPr>
          <w:t>46</w:t>
        </w:r>
        <w:r w:rsidR="005556DC">
          <w:rPr>
            <w:noProof/>
            <w:webHidden/>
          </w:rPr>
          <w:fldChar w:fldCharType="end"/>
        </w:r>
      </w:hyperlink>
    </w:p>
    <w:p w14:paraId="6ACE8FBA" w14:textId="77ABA7AF" w:rsidR="005556DC" w:rsidRDefault="0045063A">
      <w:pPr>
        <w:pStyle w:val="TOC3"/>
        <w:tabs>
          <w:tab w:val="left" w:pos="1701"/>
          <w:tab w:val="right" w:pos="9169"/>
        </w:tabs>
        <w:rPr>
          <w:rFonts w:asciiTheme="minorHAnsi" w:hAnsiTheme="minorHAnsi"/>
          <w:noProof/>
          <w:sz w:val="22"/>
        </w:rPr>
      </w:pPr>
      <w:hyperlink w:anchor="_Toc69895584" w:history="1">
        <w:r w:rsidR="005556DC" w:rsidRPr="00891026">
          <w:rPr>
            <w:rStyle w:val="Hyperlink"/>
            <w:noProof/>
          </w:rPr>
          <w:t>2.4.1</w:t>
        </w:r>
        <w:r w:rsidR="005556DC">
          <w:rPr>
            <w:rFonts w:asciiTheme="minorHAnsi" w:hAnsiTheme="minorHAnsi"/>
            <w:noProof/>
            <w:sz w:val="22"/>
          </w:rPr>
          <w:tab/>
        </w:r>
        <w:r w:rsidR="005556DC" w:rsidRPr="00891026">
          <w:rPr>
            <w:rStyle w:val="Hyperlink"/>
            <w:noProof/>
          </w:rPr>
          <w:t>Runways</w:t>
        </w:r>
        <w:r w:rsidR="005556DC">
          <w:rPr>
            <w:noProof/>
            <w:webHidden/>
          </w:rPr>
          <w:tab/>
        </w:r>
        <w:r w:rsidR="005556DC">
          <w:rPr>
            <w:noProof/>
            <w:webHidden/>
          </w:rPr>
          <w:fldChar w:fldCharType="begin"/>
        </w:r>
        <w:r w:rsidR="005556DC">
          <w:rPr>
            <w:noProof/>
            <w:webHidden/>
          </w:rPr>
          <w:instrText xml:space="preserve"> PAGEREF _Toc69895584 \h </w:instrText>
        </w:r>
        <w:r w:rsidR="005556DC">
          <w:rPr>
            <w:noProof/>
            <w:webHidden/>
          </w:rPr>
        </w:r>
        <w:r w:rsidR="005556DC">
          <w:rPr>
            <w:noProof/>
            <w:webHidden/>
          </w:rPr>
          <w:fldChar w:fldCharType="separate"/>
        </w:r>
        <w:r w:rsidR="005556DC">
          <w:rPr>
            <w:noProof/>
            <w:webHidden/>
          </w:rPr>
          <w:t>46</w:t>
        </w:r>
        <w:r w:rsidR="005556DC">
          <w:rPr>
            <w:noProof/>
            <w:webHidden/>
          </w:rPr>
          <w:fldChar w:fldCharType="end"/>
        </w:r>
      </w:hyperlink>
    </w:p>
    <w:p w14:paraId="116CBE9F" w14:textId="3DA2BAFF" w:rsidR="005556DC" w:rsidRDefault="0045063A">
      <w:pPr>
        <w:pStyle w:val="TOC3"/>
        <w:tabs>
          <w:tab w:val="left" w:pos="1701"/>
          <w:tab w:val="right" w:pos="9169"/>
        </w:tabs>
        <w:rPr>
          <w:rFonts w:asciiTheme="minorHAnsi" w:hAnsiTheme="minorHAnsi"/>
          <w:noProof/>
          <w:sz w:val="22"/>
        </w:rPr>
      </w:pPr>
      <w:hyperlink w:anchor="_Toc69895585" w:history="1">
        <w:r w:rsidR="005556DC" w:rsidRPr="00891026">
          <w:rPr>
            <w:rStyle w:val="Hyperlink"/>
            <w:noProof/>
          </w:rPr>
          <w:t>2.4.2</w:t>
        </w:r>
        <w:r w:rsidR="005556DC">
          <w:rPr>
            <w:rFonts w:asciiTheme="minorHAnsi" w:hAnsiTheme="minorHAnsi"/>
            <w:noProof/>
            <w:sz w:val="22"/>
          </w:rPr>
          <w:tab/>
        </w:r>
        <w:r w:rsidR="005556DC" w:rsidRPr="00891026">
          <w:rPr>
            <w:rStyle w:val="Hyperlink"/>
            <w:noProof/>
          </w:rPr>
          <w:t>Taxiways and taxilanes</w:t>
        </w:r>
        <w:r w:rsidR="005556DC">
          <w:rPr>
            <w:noProof/>
            <w:webHidden/>
          </w:rPr>
          <w:tab/>
        </w:r>
        <w:r w:rsidR="005556DC">
          <w:rPr>
            <w:noProof/>
            <w:webHidden/>
          </w:rPr>
          <w:fldChar w:fldCharType="begin"/>
        </w:r>
        <w:r w:rsidR="005556DC">
          <w:rPr>
            <w:noProof/>
            <w:webHidden/>
          </w:rPr>
          <w:instrText xml:space="preserve"> PAGEREF _Toc69895585 \h </w:instrText>
        </w:r>
        <w:r w:rsidR="005556DC">
          <w:rPr>
            <w:noProof/>
            <w:webHidden/>
          </w:rPr>
        </w:r>
        <w:r w:rsidR="005556DC">
          <w:rPr>
            <w:noProof/>
            <w:webHidden/>
          </w:rPr>
          <w:fldChar w:fldCharType="separate"/>
        </w:r>
        <w:r w:rsidR="005556DC">
          <w:rPr>
            <w:noProof/>
            <w:webHidden/>
          </w:rPr>
          <w:t>46</w:t>
        </w:r>
        <w:r w:rsidR="005556DC">
          <w:rPr>
            <w:noProof/>
            <w:webHidden/>
          </w:rPr>
          <w:fldChar w:fldCharType="end"/>
        </w:r>
      </w:hyperlink>
    </w:p>
    <w:p w14:paraId="13D98A8B" w14:textId="230352D8" w:rsidR="005556DC" w:rsidRDefault="0045063A">
      <w:pPr>
        <w:pStyle w:val="TOC3"/>
        <w:tabs>
          <w:tab w:val="left" w:pos="1701"/>
          <w:tab w:val="right" w:pos="9169"/>
        </w:tabs>
        <w:rPr>
          <w:rFonts w:asciiTheme="minorHAnsi" w:hAnsiTheme="minorHAnsi"/>
          <w:noProof/>
          <w:sz w:val="22"/>
        </w:rPr>
      </w:pPr>
      <w:hyperlink w:anchor="_Toc69895586" w:history="1">
        <w:r w:rsidR="005556DC" w:rsidRPr="00891026">
          <w:rPr>
            <w:rStyle w:val="Hyperlink"/>
            <w:noProof/>
          </w:rPr>
          <w:t>2.4.3</w:t>
        </w:r>
        <w:r w:rsidR="005556DC">
          <w:rPr>
            <w:rFonts w:asciiTheme="minorHAnsi" w:hAnsiTheme="minorHAnsi"/>
            <w:noProof/>
            <w:sz w:val="22"/>
          </w:rPr>
          <w:tab/>
        </w:r>
        <w:r w:rsidR="005556DC" w:rsidRPr="00891026">
          <w:rPr>
            <w:rStyle w:val="Hyperlink"/>
            <w:noProof/>
          </w:rPr>
          <w:t>Aircraft parking positions</w:t>
        </w:r>
        <w:r w:rsidR="005556DC">
          <w:rPr>
            <w:noProof/>
            <w:webHidden/>
          </w:rPr>
          <w:tab/>
        </w:r>
        <w:r w:rsidR="005556DC">
          <w:rPr>
            <w:noProof/>
            <w:webHidden/>
          </w:rPr>
          <w:fldChar w:fldCharType="begin"/>
        </w:r>
        <w:r w:rsidR="005556DC">
          <w:rPr>
            <w:noProof/>
            <w:webHidden/>
          </w:rPr>
          <w:instrText xml:space="preserve"> PAGEREF _Toc69895586 \h </w:instrText>
        </w:r>
        <w:r w:rsidR="005556DC">
          <w:rPr>
            <w:noProof/>
            <w:webHidden/>
          </w:rPr>
        </w:r>
        <w:r w:rsidR="005556DC">
          <w:rPr>
            <w:noProof/>
            <w:webHidden/>
          </w:rPr>
          <w:fldChar w:fldCharType="separate"/>
        </w:r>
        <w:r w:rsidR="005556DC">
          <w:rPr>
            <w:noProof/>
            <w:webHidden/>
          </w:rPr>
          <w:t>46</w:t>
        </w:r>
        <w:r w:rsidR="005556DC">
          <w:rPr>
            <w:noProof/>
            <w:webHidden/>
          </w:rPr>
          <w:fldChar w:fldCharType="end"/>
        </w:r>
      </w:hyperlink>
    </w:p>
    <w:p w14:paraId="1BA4B37E" w14:textId="4282E5A9" w:rsidR="005556DC" w:rsidRDefault="0045063A">
      <w:pPr>
        <w:pStyle w:val="TOC3"/>
        <w:tabs>
          <w:tab w:val="left" w:pos="1701"/>
          <w:tab w:val="right" w:pos="9169"/>
        </w:tabs>
        <w:rPr>
          <w:rFonts w:asciiTheme="minorHAnsi" w:hAnsiTheme="minorHAnsi"/>
          <w:noProof/>
          <w:sz w:val="22"/>
        </w:rPr>
      </w:pPr>
      <w:hyperlink w:anchor="_Toc69895587" w:history="1">
        <w:r w:rsidR="005556DC" w:rsidRPr="00891026">
          <w:rPr>
            <w:rStyle w:val="Hyperlink"/>
            <w:noProof/>
          </w:rPr>
          <w:t>2.4.4</w:t>
        </w:r>
        <w:r w:rsidR="005556DC">
          <w:rPr>
            <w:rFonts w:asciiTheme="minorHAnsi" w:hAnsiTheme="minorHAnsi"/>
            <w:noProof/>
            <w:sz w:val="22"/>
          </w:rPr>
          <w:tab/>
        </w:r>
        <w:r w:rsidR="005556DC" w:rsidRPr="00891026">
          <w:rPr>
            <w:rStyle w:val="Hyperlink"/>
            <w:noProof/>
          </w:rPr>
          <w:t>Holding bays (aircraft)</w:t>
        </w:r>
        <w:r w:rsidR="005556DC">
          <w:rPr>
            <w:noProof/>
            <w:webHidden/>
          </w:rPr>
          <w:tab/>
        </w:r>
        <w:r w:rsidR="005556DC">
          <w:rPr>
            <w:noProof/>
            <w:webHidden/>
          </w:rPr>
          <w:fldChar w:fldCharType="begin"/>
        </w:r>
        <w:r w:rsidR="005556DC">
          <w:rPr>
            <w:noProof/>
            <w:webHidden/>
          </w:rPr>
          <w:instrText xml:space="preserve"> PAGEREF _Toc69895587 \h </w:instrText>
        </w:r>
        <w:r w:rsidR="005556DC">
          <w:rPr>
            <w:noProof/>
            <w:webHidden/>
          </w:rPr>
        </w:r>
        <w:r w:rsidR="005556DC">
          <w:rPr>
            <w:noProof/>
            <w:webHidden/>
          </w:rPr>
          <w:fldChar w:fldCharType="separate"/>
        </w:r>
        <w:r w:rsidR="005556DC">
          <w:rPr>
            <w:noProof/>
            <w:webHidden/>
          </w:rPr>
          <w:t>46</w:t>
        </w:r>
        <w:r w:rsidR="005556DC">
          <w:rPr>
            <w:noProof/>
            <w:webHidden/>
          </w:rPr>
          <w:fldChar w:fldCharType="end"/>
        </w:r>
      </w:hyperlink>
    </w:p>
    <w:p w14:paraId="188696B5" w14:textId="2390CE60" w:rsidR="005556DC" w:rsidRDefault="0045063A">
      <w:pPr>
        <w:pStyle w:val="TOC2"/>
        <w:tabs>
          <w:tab w:val="left" w:pos="992"/>
          <w:tab w:val="right" w:pos="9169"/>
        </w:tabs>
        <w:rPr>
          <w:rFonts w:asciiTheme="minorHAnsi" w:hAnsiTheme="minorHAnsi"/>
          <w:noProof/>
        </w:rPr>
      </w:pPr>
      <w:hyperlink w:anchor="_Toc69895588" w:history="1">
        <w:r w:rsidR="005556DC" w:rsidRPr="00891026">
          <w:rPr>
            <w:rStyle w:val="Hyperlink"/>
            <w:noProof/>
          </w:rPr>
          <w:t>2.5</w:t>
        </w:r>
        <w:r w:rsidR="005556DC">
          <w:rPr>
            <w:rFonts w:asciiTheme="minorHAnsi" w:hAnsiTheme="minorHAnsi"/>
            <w:noProof/>
          </w:rPr>
          <w:tab/>
        </w:r>
        <w:r w:rsidR="005556DC" w:rsidRPr="00891026">
          <w:rPr>
            <w:rStyle w:val="Hyperlink"/>
            <w:noProof/>
          </w:rPr>
          <w:t>Instrument classification of each runway</w:t>
        </w:r>
        <w:r w:rsidR="005556DC">
          <w:rPr>
            <w:noProof/>
            <w:webHidden/>
          </w:rPr>
          <w:tab/>
        </w:r>
        <w:r w:rsidR="005556DC">
          <w:rPr>
            <w:noProof/>
            <w:webHidden/>
          </w:rPr>
          <w:fldChar w:fldCharType="begin"/>
        </w:r>
        <w:r w:rsidR="005556DC">
          <w:rPr>
            <w:noProof/>
            <w:webHidden/>
          </w:rPr>
          <w:instrText xml:space="preserve"> PAGEREF _Toc69895588 \h </w:instrText>
        </w:r>
        <w:r w:rsidR="005556DC">
          <w:rPr>
            <w:noProof/>
            <w:webHidden/>
          </w:rPr>
        </w:r>
        <w:r w:rsidR="005556DC">
          <w:rPr>
            <w:noProof/>
            <w:webHidden/>
          </w:rPr>
          <w:fldChar w:fldCharType="separate"/>
        </w:r>
        <w:r w:rsidR="005556DC">
          <w:rPr>
            <w:noProof/>
            <w:webHidden/>
          </w:rPr>
          <w:t>47</w:t>
        </w:r>
        <w:r w:rsidR="005556DC">
          <w:rPr>
            <w:noProof/>
            <w:webHidden/>
          </w:rPr>
          <w:fldChar w:fldCharType="end"/>
        </w:r>
      </w:hyperlink>
    </w:p>
    <w:p w14:paraId="7E505E7D" w14:textId="4529800A" w:rsidR="005556DC" w:rsidRDefault="0045063A">
      <w:pPr>
        <w:pStyle w:val="TOC2"/>
        <w:tabs>
          <w:tab w:val="left" w:pos="992"/>
          <w:tab w:val="right" w:pos="9169"/>
        </w:tabs>
        <w:rPr>
          <w:rFonts w:asciiTheme="minorHAnsi" w:hAnsiTheme="minorHAnsi"/>
          <w:noProof/>
        </w:rPr>
      </w:pPr>
      <w:hyperlink w:anchor="_Toc69895589" w:history="1">
        <w:r w:rsidR="005556DC" w:rsidRPr="00891026">
          <w:rPr>
            <w:rStyle w:val="Hyperlink"/>
            <w:noProof/>
          </w:rPr>
          <w:t>2.6</w:t>
        </w:r>
        <w:r w:rsidR="005556DC">
          <w:rPr>
            <w:rFonts w:asciiTheme="minorHAnsi" w:hAnsiTheme="minorHAnsi"/>
            <w:noProof/>
          </w:rPr>
          <w:tab/>
        </w:r>
        <w:r w:rsidR="005556DC" w:rsidRPr="00891026">
          <w:rPr>
            <w:rStyle w:val="Hyperlink"/>
            <w:noProof/>
          </w:rPr>
          <w:t>Deviations from preferred standards</w:t>
        </w:r>
        <w:r w:rsidR="005556DC">
          <w:rPr>
            <w:noProof/>
            <w:webHidden/>
          </w:rPr>
          <w:tab/>
        </w:r>
        <w:r w:rsidR="005556DC">
          <w:rPr>
            <w:noProof/>
            <w:webHidden/>
          </w:rPr>
          <w:fldChar w:fldCharType="begin"/>
        </w:r>
        <w:r w:rsidR="005556DC">
          <w:rPr>
            <w:noProof/>
            <w:webHidden/>
          </w:rPr>
          <w:instrText xml:space="preserve"> PAGEREF _Toc69895589 \h </w:instrText>
        </w:r>
        <w:r w:rsidR="005556DC">
          <w:rPr>
            <w:noProof/>
            <w:webHidden/>
          </w:rPr>
        </w:r>
        <w:r w:rsidR="005556DC">
          <w:rPr>
            <w:noProof/>
            <w:webHidden/>
          </w:rPr>
          <w:fldChar w:fldCharType="separate"/>
        </w:r>
        <w:r w:rsidR="005556DC">
          <w:rPr>
            <w:noProof/>
            <w:webHidden/>
          </w:rPr>
          <w:t>47</w:t>
        </w:r>
        <w:r w:rsidR="005556DC">
          <w:rPr>
            <w:noProof/>
            <w:webHidden/>
          </w:rPr>
          <w:fldChar w:fldCharType="end"/>
        </w:r>
      </w:hyperlink>
    </w:p>
    <w:p w14:paraId="6C45DF36" w14:textId="4A09C322" w:rsidR="005556DC" w:rsidRDefault="0045063A">
      <w:pPr>
        <w:pStyle w:val="TOC3"/>
        <w:tabs>
          <w:tab w:val="left" w:pos="1701"/>
          <w:tab w:val="right" w:pos="9169"/>
        </w:tabs>
        <w:rPr>
          <w:rFonts w:asciiTheme="minorHAnsi" w:hAnsiTheme="minorHAnsi"/>
          <w:noProof/>
          <w:sz w:val="22"/>
        </w:rPr>
      </w:pPr>
      <w:hyperlink w:anchor="_Toc69895590" w:history="1">
        <w:r w:rsidR="005556DC" w:rsidRPr="00891026">
          <w:rPr>
            <w:rStyle w:val="Hyperlink"/>
            <w:noProof/>
          </w:rPr>
          <w:t>2.6.1</w:t>
        </w:r>
        <w:r w:rsidR="005556DC">
          <w:rPr>
            <w:rFonts w:asciiTheme="minorHAnsi" w:hAnsiTheme="minorHAnsi"/>
            <w:noProof/>
            <w:sz w:val="22"/>
          </w:rPr>
          <w:tab/>
        </w:r>
        <w:r w:rsidR="005556DC" w:rsidRPr="00891026">
          <w:rPr>
            <w:rStyle w:val="Hyperlink"/>
            <w:noProof/>
          </w:rPr>
          <w:t>Location of runway threshold</w:t>
        </w:r>
        <w:r w:rsidR="005556DC">
          <w:rPr>
            <w:noProof/>
            <w:webHidden/>
          </w:rPr>
          <w:tab/>
        </w:r>
        <w:r w:rsidR="005556DC">
          <w:rPr>
            <w:noProof/>
            <w:webHidden/>
          </w:rPr>
          <w:fldChar w:fldCharType="begin"/>
        </w:r>
        <w:r w:rsidR="005556DC">
          <w:rPr>
            <w:noProof/>
            <w:webHidden/>
          </w:rPr>
          <w:instrText xml:space="preserve"> PAGEREF _Toc69895590 \h </w:instrText>
        </w:r>
        <w:r w:rsidR="005556DC">
          <w:rPr>
            <w:noProof/>
            <w:webHidden/>
          </w:rPr>
        </w:r>
        <w:r w:rsidR="005556DC">
          <w:rPr>
            <w:noProof/>
            <w:webHidden/>
          </w:rPr>
          <w:fldChar w:fldCharType="separate"/>
        </w:r>
        <w:r w:rsidR="005556DC">
          <w:rPr>
            <w:noProof/>
            <w:webHidden/>
          </w:rPr>
          <w:t>47</w:t>
        </w:r>
        <w:r w:rsidR="005556DC">
          <w:rPr>
            <w:noProof/>
            <w:webHidden/>
          </w:rPr>
          <w:fldChar w:fldCharType="end"/>
        </w:r>
      </w:hyperlink>
    </w:p>
    <w:p w14:paraId="4F9119EB" w14:textId="49A8B0B2" w:rsidR="005556DC" w:rsidRDefault="0045063A">
      <w:pPr>
        <w:pStyle w:val="TOC3"/>
        <w:tabs>
          <w:tab w:val="left" w:pos="1701"/>
          <w:tab w:val="right" w:pos="9169"/>
        </w:tabs>
        <w:rPr>
          <w:rFonts w:asciiTheme="minorHAnsi" w:hAnsiTheme="minorHAnsi"/>
          <w:noProof/>
          <w:sz w:val="22"/>
        </w:rPr>
      </w:pPr>
      <w:hyperlink w:anchor="_Toc69895591" w:history="1">
        <w:r w:rsidR="005556DC" w:rsidRPr="00891026">
          <w:rPr>
            <w:rStyle w:val="Hyperlink"/>
            <w:noProof/>
          </w:rPr>
          <w:t>2.6.2</w:t>
        </w:r>
        <w:r w:rsidR="005556DC">
          <w:rPr>
            <w:rFonts w:asciiTheme="minorHAnsi" w:hAnsiTheme="minorHAnsi"/>
            <w:noProof/>
            <w:sz w:val="22"/>
          </w:rPr>
          <w:tab/>
        </w:r>
        <w:r w:rsidR="005556DC" w:rsidRPr="00891026">
          <w:rPr>
            <w:rStyle w:val="Hyperlink"/>
            <w:noProof/>
          </w:rPr>
          <w:t>Runway turn pad / bypass pad</w:t>
        </w:r>
        <w:r w:rsidR="005556DC">
          <w:rPr>
            <w:noProof/>
            <w:webHidden/>
          </w:rPr>
          <w:tab/>
        </w:r>
        <w:r w:rsidR="005556DC">
          <w:rPr>
            <w:noProof/>
            <w:webHidden/>
          </w:rPr>
          <w:fldChar w:fldCharType="begin"/>
        </w:r>
        <w:r w:rsidR="005556DC">
          <w:rPr>
            <w:noProof/>
            <w:webHidden/>
          </w:rPr>
          <w:instrText xml:space="preserve"> PAGEREF _Toc69895591 \h </w:instrText>
        </w:r>
        <w:r w:rsidR="005556DC">
          <w:rPr>
            <w:noProof/>
            <w:webHidden/>
          </w:rPr>
        </w:r>
        <w:r w:rsidR="005556DC">
          <w:rPr>
            <w:noProof/>
            <w:webHidden/>
          </w:rPr>
          <w:fldChar w:fldCharType="separate"/>
        </w:r>
        <w:r w:rsidR="005556DC">
          <w:rPr>
            <w:noProof/>
            <w:webHidden/>
          </w:rPr>
          <w:t>47</w:t>
        </w:r>
        <w:r w:rsidR="005556DC">
          <w:rPr>
            <w:noProof/>
            <w:webHidden/>
          </w:rPr>
          <w:fldChar w:fldCharType="end"/>
        </w:r>
      </w:hyperlink>
    </w:p>
    <w:p w14:paraId="0C9C3D97" w14:textId="04C44347" w:rsidR="005556DC" w:rsidRDefault="0045063A">
      <w:pPr>
        <w:pStyle w:val="TOC3"/>
        <w:tabs>
          <w:tab w:val="left" w:pos="1701"/>
          <w:tab w:val="right" w:pos="9169"/>
        </w:tabs>
        <w:rPr>
          <w:rFonts w:asciiTheme="minorHAnsi" w:hAnsiTheme="minorHAnsi"/>
          <w:noProof/>
          <w:sz w:val="22"/>
        </w:rPr>
      </w:pPr>
      <w:hyperlink w:anchor="_Toc69895592" w:history="1">
        <w:r w:rsidR="005556DC" w:rsidRPr="00891026">
          <w:rPr>
            <w:rStyle w:val="Hyperlink"/>
            <w:noProof/>
          </w:rPr>
          <w:t>2.6.3</w:t>
        </w:r>
        <w:r w:rsidR="005556DC">
          <w:rPr>
            <w:rFonts w:asciiTheme="minorHAnsi" w:hAnsiTheme="minorHAnsi"/>
            <w:noProof/>
            <w:sz w:val="22"/>
          </w:rPr>
          <w:tab/>
        </w:r>
        <w:r w:rsidR="005556DC" w:rsidRPr="00891026">
          <w:rPr>
            <w:rStyle w:val="Hyperlink"/>
            <w:noProof/>
          </w:rPr>
          <w:t>Runway longitudinal slope values</w:t>
        </w:r>
        <w:r w:rsidR="005556DC">
          <w:rPr>
            <w:noProof/>
            <w:webHidden/>
          </w:rPr>
          <w:tab/>
        </w:r>
        <w:r w:rsidR="005556DC">
          <w:rPr>
            <w:noProof/>
            <w:webHidden/>
          </w:rPr>
          <w:fldChar w:fldCharType="begin"/>
        </w:r>
        <w:r w:rsidR="005556DC">
          <w:rPr>
            <w:noProof/>
            <w:webHidden/>
          </w:rPr>
          <w:instrText xml:space="preserve"> PAGEREF _Toc69895592 \h </w:instrText>
        </w:r>
        <w:r w:rsidR="005556DC">
          <w:rPr>
            <w:noProof/>
            <w:webHidden/>
          </w:rPr>
        </w:r>
        <w:r w:rsidR="005556DC">
          <w:rPr>
            <w:noProof/>
            <w:webHidden/>
          </w:rPr>
          <w:fldChar w:fldCharType="separate"/>
        </w:r>
        <w:r w:rsidR="005556DC">
          <w:rPr>
            <w:noProof/>
            <w:webHidden/>
          </w:rPr>
          <w:t>48</w:t>
        </w:r>
        <w:r w:rsidR="005556DC">
          <w:rPr>
            <w:noProof/>
            <w:webHidden/>
          </w:rPr>
          <w:fldChar w:fldCharType="end"/>
        </w:r>
      </w:hyperlink>
    </w:p>
    <w:p w14:paraId="60F38EF0" w14:textId="29557955" w:rsidR="005556DC" w:rsidRDefault="0045063A">
      <w:pPr>
        <w:pStyle w:val="TOC3"/>
        <w:tabs>
          <w:tab w:val="left" w:pos="1701"/>
          <w:tab w:val="right" w:pos="9169"/>
        </w:tabs>
        <w:rPr>
          <w:rFonts w:asciiTheme="minorHAnsi" w:hAnsiTheme="minorHAnsi"/>
          <w:noProof/>
          <w:sz w:val="22"/>
        </w:rPr>
      </w:pPr>
      <w:hyperlink w:anchor="_Toc69895593" w:history="1">
        <w:r w:rsidR="005556DC" w:rsidRPr="00891026">
          <w:rPr>
            <w:rStyle w:val="Hyperlink"/>
            <w:noProof/>
          </w:rPr>
          <w:t>2.6.4</w:t>
        </w:r>
        <w:r w:rsidR="005556DC">
          <w:rPr>
            <w:rFonts w:asciiTheme="minorHAnsi" w:hAnsiTheme="minorHAnsi"/>
            <w:noProof/>
            <w:sz w:val="22"/>
          </w:rPr>
          <w:tab/>
        </w:r>
        <w:r w:rsidR="005556DC" w:rsidRPr="00891026">
          <w:rPr>
            <w:rStyle w:val="Hyperlink"/>
            <w:noProof/>
          </w:rPr>
          <w:t>Runway transverse slope values</w:t>
        </w:r>
        <w:r w:rsidR="005556DC">
          <w:rPr>
            <w:noProof/>
            <w:webHidden/>
          </w:rPr>
          <w:tab/>
        </w:r>
        <w:r w:rsidR="005556DC">
          <w:rPr>
            <w:noProof/>
            <w:webHidden/>
          </w:rPr>
          <w:fldChar w:fldCharType="begin"/>
        </w:r>
        <w:r w:rsidR="005556DC">
          <w:rPr>
            <w:noProof/>
            <w:webHidden/>
          </w:rPr>
          <w:instrText xml:space="preserve"> PAGEREF _Toc69895593 \h </w:instrText>
        </w:r>
        <w:r w:rsidR="005556DC">
          <w:rPr>
            <w:noProof/>
            <w:webHidden/>
          </w:rPr>
        </w:r>
        <w:r w:rsidR="005556DC">
          <w:rPr>
            <w:noProof/>
            <w:webHidden/>
          </w:rPr>
          <w:fldChar w:fldCharType="separate"/>
        </w:r>
        <w:r w:rsidR="005556DC">
          <w:rPr>
            <w:noProof/>
            <w:webHidden/>
          </w:rPr>
          <w:t>48</w:t>
        </w:r>
        <w:r w:rsidR="005556DC">
          <w:rPr>
            <w:noProof/>
            <w:webHidden/>
          </w:rPr>
          <w:fldChar w:fldCharType="end"/>
        </w:r>
      </w:hyperlink>
    </w:p>
    <w:p w14:paraId="7ABF7928" w14:textId="27F3A440" w:rsidR="005556DC" w:rsidRDefault="0045063A">
      <w:pPr>
        <w:pStyle w:val="TOC3"/>
        <w:tabs>
          <w:tab w:val="left" w:pos="1701"/>
          <w:tab w:val="right" w:pos="9169"/>
        </w:tabs>
        <w:rPr>
          <w:rFonts w:asciiTheme="minorHAnsi" w:hAnsiTheme="minorHAnsi"/>
          <w:noProof/>
          <w:sz w:val="22"/>
        </w:rPr>
      </w:pPr>
      <w:hyperlink w:anchor="_Toc69895594" w:history="1">
        <w:r w:rsidR="005556DC" w:rsidRPr="00891026">
          <w:rPr>
            <w:rStyle w:val="Hyperlink"/>
            <w:noProof/>
          </w:rPr>
          <w:t>2.6.5</w:t>
        </w:r>
        <w:r w:rsidR="005556DC">
          <w:rPr>
            <w:rFonts w:asciiTheme="minorHAnsi" w:hAnsiTheme="minorHAnsi"/>
            <w:noProof/>
            <w:sz w:val="22"/>
          </w:rPr>
          <w:tab/>
        </w:r>
        <w:r w:rsidR="005556DC" w:rsidRPr="00891026">
          <w:rPr>
            <w:rStyle w:val="Hyperlink"/>
            <w:noProof/>
          </w:rPr>
          <w:t>Runway surfaces</w:t>
        </w:r>
        <w:r w:rsidR="005556DC">
          <w:rPr>
            <w:noProof/>
            <w:webHidden/>
          </w:rPr>
          <w:tab/>
        </w:r>
        <w:r w:rsidR="005556DC">
          <w:rPr>
            <w:noProof/>
            <w:webHidden/>
          </w:rPr>
          <w:fldChar w:fldCharType="begin"/>
        </w:r>
        <w:r w:rsidR="005556DC">
          <w:rPr>
            <w:noProof/>
            <w:webHidden/>
          </w:rPr>
          <w:instrText xml:space="preserve"> PAGEREF _Toc69895594 \h </w:instrText>
        </w:r>
        <w:r w:rsidR="005556DC">
          <w:rPr>
            <w:noProof/>
            <w:webHidden/>
          </w:rPr>
        </w:r>
        <w:r w:rsidR="005556DC">
          <w:rPr>
            <w:noProof/>
            <w:webHidden/>
          </w:rPr>
          <w:fldChar w:fldCharType="separate"/>
        </w:r>
        <w:r w:rsidR="005556DC">
          <w:rPr>
            <w:noProof/>
            <w:webHidden/>
          </w:rPr>
          <w:t>49</w:t>
        </w:r>
        <w:r w:rsidR="005556DC">
          <w:rPr>
            <w:noProof/>
            <w:webHidden/>
          </w:rPr>
          <w:fldChar w:fldCharType="end"/>
        </w:r>
      </w:hyperlink>
    </w:p>
    <w:p w14:paraId="1E97E9EC" w14:textId="3F67CDEE" w:rsidR="005556DC" w:rsidRDefault="0045063A">
      <w:pPr>
        <w:pStyle w:val="TOC3"/>
        <w:tabs>
          <w:tab w:val="left" w:pos="1701"/>
          <w:tab w:val="right" w:pos="9169"/>
        </w:tabs>
        <w:rPr>
          <w:rFonts w:asciiTheme="minorHAnsi" w:hAnsiTheme="minorHAnsi"/>
          <w:noProof/>
          <w:sz w:val="22"/>
        </w:rPr>
      </w:pPr>
      <w:hyperlink w:anchor="_Toc69895595" w:history="1">
        <w:r w:rsidR="005556DC" w:rsidRPr="00891026">
          <w:rPr>
            <w:rStyle w:val="Hyperlink"/>
            <w:noProof/>
          </w:rPr>
          <w:t>2.6.6</w:t>
        </w:r>
        <w:r w:rsidR="005556DC">
          <w:rPr>
            <w:rFonts w:asciiTheme="minorHAnsi" w:hAnsiTheme="minorHAnsi"/>
            <w:noProof/>
            <w:sz w:val="22"/>
          </w:rPr>
          <w:tab/>
        </w:r>
        <w:r w:rsidR="005556DC" w:rsidRPr="00891026">
          <w:rPr>
            <w:rStyle w:val="Hyperlink"/>
            <w:noProof/>
          </w:rPr>
          <w:t>Longitudinal slope design values on graded runway strip</w:t>
        </w:r>
        <w:r w:rsidR="005556DC">
          <w:rPr>
            <w:noProof/>
            <w:webHidden/>
          </w:rPr>
          <w:tab/>
        </w:r>
        <w:r w:rsidR="005556DC">
          <w:rPr>
            <w:noProof/>
            <w:webHidden/>
          </w:rPr>
          <w:fldChar w:fldCharType="begin"/>
        </w:r>
        <w:r w:rsidR="005556DC">
          <w:rPr>
            <w:noProof/>
            <w:webHidden/>
          </w:rPr>
          <w:instrText xml:space="preserve"> PAGEREF _Toc69895595 \h </w:instrText>
        </w:r>
        <w:r w:rsidR="005556DC">
          <w:rPr>
            <w:noProof/>
            <w:webHidden/>
          </w:rPr>
        </w:r>
        <w:r w:rsidR="005556DC">
          <w:rPr>
            <w:noProof/>
            <w:webHidden/>
          </w:rPr>
          <w:fldChar w:fldCharType="separate"/>
        </w:r>
        <w:r w:rsidR="005556DC">
          <w:rPr>
            <w:noProof/>
            <w:webHidden/>
          </w:rPr>
          <w:t>50</w:t>
        </w:r>
        <w:r w:rsidR="005556DC">
          <w:rPr>
            <w:noProof/>
            <w:webHidden/>
          </w:rPr>
          <w:fldChar w:fldCharType="end"/>
        </w:r>
      </w:hyperlink>
    </w:p>
    <w:p w14:paraId="44F5B5E9" w14:textId="2B445660" w:rsidR="005556DC" w:rsidRDefault="0045063A">
      <w:pPr>
        <w:pStyle w:val="TOC3"/>
        <w:tabs>
          <w:tab w:val="left" w:pos="1701"/>
          <w:tab w:val="right" w:pos="9169"/>
        </w:tabs>
        <w:rPr>
          <w:rFonts w:asciiTheme="minorHAnsi" w:hAnsiTheme="minorHAnsi"/>
          <w:noProof/>
          <w:sz w:val="22"/>
        </w:rPr>
      </w:pPr>
      <w:hyperlink w:anchor="_Toc69895596" w:history="1">
        <w:r w:rsidR="005556DC" w:rsidRPr="00891026">
          <w:rPr>
            <w:rStyle w:val="Hyperlink"/>
            <w:noProof/>
          </w:rPr>
          <w:t>2.6.7</w:t>
        </w:r>
        <w:r w:rsidR="005556DC">
          <w:rPr>
            <w:rFonts w:asciiTheme="minorHAnsi" w:hAnsiTheme="minorHAnsi"/>
            <w:noProof/>
            <w:sz w:val="22"/>
          </w:rPr>
          <w:tab/>
        </w:r>
        <w:r w:rsidR="005556DC" w:rsidRPr="00891026">
          <w:rPr>
            <w:rStyle w:val="Hyperlink"/>
            <w:noProof/>
          </w:rPr>
          <w:t>Runway end safety area (RESA)</w:t>
        </w:r>
        <w:r w:rsidR="005556DC">
          <w:rPr>
            <w:noProof/>
            <w:webHidden/>
          </w:rPr>
          <w:tab/>
        </w:r>
        <w:r w:rsidR="005556DC">
          <w:rPr>
            <w:noProof/>
            <w:webHidden/>
          </w:rPr>
          <w:fldChar w:fldCharType="begin"/>
        </w:r>
        <w:r w:rsidR="005556DC">
          <w:rPr>
            <w:noProof/>
            <w:webHidden/>
          </w:rPr>
          <w:instrText xml:space="preserve"> PAGEREF _Toc69895596 \h </w:instrText>
        </w:r>
        <w:r w:rsidR="005556DC">
          <w:rPr>
            <w:noProof/>
            <w:webHidden/>
          </w:rPr>
        </w:r>
        <w:r w:rsidR="005556DC">
          <w:rPr>
            <w:noProof/>
            <w:webHidden/>
          </w:rPr>
          <w:fldChar w:fldCharType="separate"/>
        </w:r>
        <w:r w:rsidR="005556DC">
          <w:rPr>
            <w:noProof/>
            <w:webHidden/>
          </w:rPr>
          <w:t>50</w:t>
        </w:r>
        <w:r w:rsidR="005556DC">
          <w:rPr>
            <w:noProof/>
            <w:webHidden/>
          </w:rPr>
          <w:fldChar w:fldCharType="end"/>
        </w:r>
      </w:hyperlink>
    </w:p>
    <w:p w14:paraId="215087CF" w14:textId="38369C72" w:rsidR="005556DC" w:rsidRDefault="0045063A">
      <w:pPr>
        <w:pStyle w:val="TOC3"/>
        <w:tabs>
          <w:tab w:val="left" w:pos="1701"/>
          <w:tab w:val="right" w:pos="9169"/>
        </w:tabs>
        <w:rPr>
          <w:rFonts w:asciiTheme="minorHAnsi" w:hAnsiTheme="minorHAnsi"/>
          <w:noProof/>
          <w:sz w:val="22"/>
        </w:rPr>
      </w:pPr>
      <w:hyperlink w:anchor="_Toc69895597" w:history="1">
        <w:r w:rsidR="005556DC" w:rsidRPr="00891026">
          <w:rPr>
            <w:rStyle w:val="Hyperlink"/>
            <w:noProof/>
          </w:rPr>
          <w:t>2.6.8</w:t>
        </w:r>
        <w:r w:rsidR="005556DC">
          <w:rPr>
            <w:rFonts w:asciiTheme="minorHAnsi" w:hAnsiTheme="minorHAnsi"/>
            <w:noProof/>
            <w:sz w:val="22"/>
          </w:rPr>
          <w:tab/>
        </w:r>
        <w:r w:rsidR="005556DC" w:rsidRPr="00891026">
          <w:rPr>
            <w:rStyle w:val="Hyperlink"/>
            <w:noProof/>
          </w:rPr>
          <w:t>Taxiway longitudinal slope values</w:t>
        </w:r>
        <w:r w:rsidR="005556DC">
          <w:rPr>
            <w:noProof/>
            <w:webHidden/>
          </w:rPr>
          <w:tab/>
        </w:r>
        <w:r w:rsidR="005556DC">
          <w:rPr>
            <w:noProof/>
            <w:webHidden/>
          </w:rPr>
          <w:fldChar w:fldCharType="begin"/>
        </w:r>
        <w:r w:rsidR="005556DC">
          <w:rPr>
            <w:noProof/>
            <w:webHidden/>
          </w:rPr>
          <w:instrText xml:space="preserve"> PAGEREF _Toc69895597 \h </w:instrText>
        </w:r>
        <w:r w:rsidR="005556DC">
          <w:rPr>
            <w:noProof/>
            <w:webHidden/>
          </w:rPr>
        </w:r>
        <w:r w:rsidR="005556DC">
          <w:rPr>
            <w:noProof/>
            <w:webHidden/>
          </w:rPr>
          <w:fldChar w:fldCharType="separate"/>
        </w:r>
        <w:r w:rsidR="005556DC">
          <w:rPr>
            <w:noProof/>
            <w:webHidden/>
          </w:rPr>
          <w:t>51</w:t>
        </w:r>
        <w:r w:rsidR="005556DC">
          <w:rPr>
            <w:noProof/>
            <w:webHidden/>
          </w:rPr>
          <w:fldChar w:fldCharType="end"/>
        </w:r>
      </w:hyperlink>
    </w:p>
    <w:p w14:paraId="2976D3B6" w14:textId="042EE743" w:rsidR="005556DC" w:rsidRDefault="0045063A">
      <w:pPr>
        <w:pStyle w:val="TOC3"/>
        <w:tabs>
          <w:tab w:val="left" w:pos="1701"/>
          <w:tab w:val="right" w:pos="9169"/>
        </w:tabs>
        <w:rPr>
          <w:rFonts w:asciiTheme="minorHAnsi" w:hAnsiTheme="minorHAnsi"/>
          <w:noProof/>
          <w:sz w:val="22"/>
        </w:rPr>
      </w:pPr>
      <w:hyperlink w:anchor="_Toc69895598" w:history="1">
        <w:r w:rsidR="005556DC" w:rsidRPr="00891026">
          <w:rPr>
            <w:rStyle w:val="Hyperlink"/>
            <w:noProof/>
          </w:rPr>
          <w:t>2.6.9</w:t>
        </w:r>
        <w:r w:rsidR="005556DC">
          <w:rPr>
            <w:rFonts w:asciiTheme="minorHAnsi" w:hAnsiTheme="minorHAnsi"/>
            <w:noProof/>
            <w:sz w:val="22"/>
          </w:rPr>
          <w:tab/>
        </w:r>
        <w:r w:rsidR="005556DC" w:rsidRPr="00891026">
          <w:rPr>
            <w:rStyle w:val="Hyperlink"/>
            <w:noProof/>
          </w:rPr>
          <w:t>Taxiway transverse slope values</w:t>
        </w:r>
        <w:r w:rsidR="005556DC">
          <w:rPr>
            <w:noProof/>
            <w:webHidden/>
          </w:rPr>
          <w:tab/>
        </w:r>
        <w:r w:rsidR="005556DC">
          <w:rPr>
            <w:noProof/>
            <w:webHidden/>
          </w:rPr>
          <w:fldChar w:fldCharType="begin"/>
        </w:r>
        <w:r w:rsidR="005556DC">
          <w:rPr>
            <w:noProof/>
            <w:webHidden/>
          </w:rPr>
          <w:instrText xml:space="preserve"> PAGEREF _Toc69895598 \h </w:instrText>
        </w:r>
        <w:r w:rsidR="005556DC">
          <w:rPr>
            <w:noProof/>
            <w:webHidden/>
          </w:rPr>
        </w:r>
        <w:r w:rsidR="005556DC">
          <w:rPr>
            <w:noProof/>
            <w:webHidden/>
          </w:rPr>
          <w:fldChar w:fldCharType="separate"/>
        </w:r>
        <w:r w:rsidR="005556DC">
          <w:rPr>
            <w:noProof/>
            <w:webHidden/>
          </w:rPr>
          <w:t>51</w:t>
        </w:r>
        <w:r w:rsidR="005556DC">
          <w:rPr>
            <w:noProof/>
            <w:webHidden/>
          </w:rPr>
          <w:fldChar w:fldCharType="end"/>
        </w:r>
      </w:hyperlink>
    </w:p>
    <w:p w14:paraId="4EA4B9D8" w14:textId="66C28D93" w:rsidR="005556DC" w:rsidRDefault="0045063A">
      <w:pPr>
        <w:pStyle w:val="TOC3"/>
        <w:tabs>
          <w:tab w:val="left" w:pos="1768"/>
          <w:tab w:val="right" w:pos="9169"/>
        </w:tabs>
        <w:rPr>
          <w:rFonts w:asciiTheme="minorHAnsi" w:hAnsiTheme="minorHAnsi"/>
          <w:noProof/>
          <w:sz w:val="22"/>
        </w:rPr>
      </w:pPr>
      <w:hyperlink w:anchor="_Toc69895599" w:history="1">
        <w:r w:rsidR="005556DC" w:rsidRPr="00891026">
          <w:rPr>
            <w:rStyle w:val="Hyperlink"/>
            <w:noProof/>
          </w:rPr>
          <w:t>2.6.10</w:t>
        </w:r>
        <w:r w:rsidR="005556DC">
          <w:rPr>
            <w:rFonts w:asciiTheme="minorHAnsi" w:hAnsiTheme="minorHAnsi"/>
            <w:noProof/>
            <w:sz w:val="22"/>
          </w:rPr>
          <w:tab/>
        </w:r>
        <w:r w:rsidR="005556DC" w:rsidRPr="00891026">
          <w:rPr>
            <w:rStyle w:val="Hyperlink"/>
            <w:noProof/>
          </w:rPr>
          <w:t>Colour of aerodrome markings, markers, signals and signs</w:t>
        </w:r>
        <w:r w:rsidR="005556DC">
          <w:rPr>
            <w:noProof/>
            <w:webHidden/>
          </w:rPr>
          <w:tab/>
        </w:r>
        <w:r w:rsidR="005556DC">
          <w:rPr>
            <w:noProof/>
            <w:webHidden/>
          </w:rPr>
          <w:fldChar w:fldCharType="begin"/>
        </w:r>
        <w:r w:rsidR="005556DC">
          <w:rPr>
            <w:noProof/>
            <w:webHidden/>
          </w:rPr>
          <w:instrText xml:space="preserve"> PAGEREF _Toc69895599 \h </w:instrText>
        </w:r>
        <w:r w:rsidR="005556DC">
          <w:rPr>
            <w:noProof/>
            <w:webHidden/>
          </w:rPr>
        </w:r>
        <w:r w:rsidR="005556DC">
          <w:rPr>
            <w:noProof/>
            <w:webHidden/>
          </w:rPr>
          <w:fldChar w:fldCharType="separate"/>
        </w:r>
        <w:r w:rsidR="005556DC">
          <w:rPr>
            <w:noProof/>
            <w:webHidden/>
          </w:rPr>
          <w:t>52</w:t>
        </w:r>
        <w:r w:rsidR="005556DC">
          <w:rPr>
            <w:noProof/>
            <w:webHidden/>
          </w:rPr>
          <w:fldChar w:fldCharType="end"/>
        </w:r>
      </w:hyperlink>
    </w:p>
    <w:p w14:paraId="207A6D4F" w14:textId="6A2214BE" w:rsidR="005556DC" w:rsidRDefault="0045063A">
      <w:pPr>
        <w:pStyle w:val="TOC3"/>
        <w:tabs>
          <w:tab w:val="left" w:pos="1768"/>
          <w:tab w:val="right" w:pos="9169"/>
        </w:tabs>
        <w:rPr>
          <w:rFonts w:asciiTheme="minorHAnsi" w:hAnsiTheme="minorHAnsi"/>
          <w:noProof/>
          <w:sz w:val="22"/>
        </w:rPr>
      </w:pPr>
      <w:hyperlink w:anchor="_Toc69895600" w:history="1">
        <w:r w:rsidR="005556DC" w:rsidRPr="00891026">
          <w:rPr>
            <w:rStyle w:val="Hyperlink"/>
            <w:noProof/>
          </w:rPr>
          <w:t>2.6.11</w:t>
        </w:r>
        <w:r w:rsidR="005556DC">
          <w:rPr>
            <w:rFonts w:asciiTheme="minorHAnsi" w:hAnsiTheme="minorHAnsi"/>
            <w:noProof/>
            <w:sz w:val="22"/>
          </w:rPr>
          <w:tab/>
        </w:r>
        <w:r w:rsidR="005556DC" w:rsidRPr="00891026">
          <w:rPr>
            <w:rStyle w:val="Hyperlink"/>
            <w:noProof/>
          </w:rPr>
          <w:t>Runway edge lights on a reduced runway width</w:t>
        </w:r>
        <w:r w:rsidR="005556DC">
          <w:rPr>
            <w:noProof/>
            <w:webHidden/>
          </w:rPr>
          <w:tab/>
        </w:r>
        <w:r w:rsidR="005556DC">
          <w:rPr>
            <w:noProof/>
            <w:webHidden/>
          </w:rPr>
          <w:fldChar w:fldCharType="begin"/>
        </w:r>
        <w:r w:rsidR="005556DC">
          <w:rPr>
            <w:noProof/>
            <w:webHidden/>
          </w:rPr>
          <w:instrText xml:space="preserve"> PAGEREF _Toc69895600 \h </w:instrText>
        </w:r>
        <w:r w:rsidR="005556DC">
          <w:rPr>
            <w:noProof/>
            <w:webHidden/>
          </w:rPr>
        </w:r>
        <w:r w:rsidR="005556DC">
          <w:rPr>
            <w:noProof/>
            <w:webHidden/>
          </w:rPr>
          <w:fldChar w:fldCharType="separate"/>
        </w:r>
        <w:r w:rsidR="005556DC">
          <w:rPr>
            <w:noProof/>
            <w:webHidden/>
          </w:rPr>
          <w:t>52</w:t>
        </w:r>
        <w:r w:rsidR="005556DC">
          <w:rPr>
            <w:noProof/>
            <w:webHidden/>
          </w:rPr>
          <w:fldChar w:fldCharType="end"/>
        </w:r>
      </w:hyperlink>
    </w:p>
    <w:p w14:paraId="13C04160" w14:textId="6D395C77" w:rsidR="005556DC" w:rsidRDefault="0045063A">
      <w:pPr>
        <w:pStyle w:val="TOC3"/>
        <w:tabs>
          <w:tab w:val="left" w:pos="1768"/>
          <w:tab w:val="right" w:pos="9169"/>
        </w:tabs>
        <w:rPr>
          <w:rFonts w:asciiTheme="minorHAnsi" w:hAnsiTheme="minorHAnsi"/>
          <w:noProof/>
          <w:sz w:val="22"/>
        </w:rPr>
      </w:pPr>
      <w:hyperlink w:anchor="_Toc69895601" w:history="1">
        <w:r w:rsidR="005556DC" w:rsidRPr="00891026">
          <w:rPr>
            <w:rStyle w:val="Hyperlink"/>
            <w:noProof/>
          </w:rPr>
          <w:t>2.6.12</w:t>
        </w:r>
        <w:r w:rsidR="005556DC">
          <w:rPr>
            <w:rFonts w:asciiTheme="minorHAnsi" w:hAnsiTheme="minorHAnsi"/>
            <w:noProof/>
            <w:sz w:val="22"/>
          </w:rPr>
          <w:tab/>
        </w:r>
        <w:r w:rsidR="005556DC" w:rsidRPr="00891026">
          <w:rPr>
            <w:rStyle w:val="Hyperlink"/>
            <w:noProof/>
          </w:rPr>
          <w:t>Spacing of taxiway edge lights</w:t>
        </w:r>
        <w:r w:rsidR="005556DC">
          <w:rPr>
            <w:noProof/>
            <w:webHidden/>
          </w:rPr>
          <w:tab/>
        </w:r>
        <w:r w:rsidR="005556DC">
          <w:rPr>
            <w:noProof/>
            <w:webHidden/>
          </w:rPr>
          <w:fldChar w:fldCharType="begin"/>
        </w:r>
        <w:r w:rsidR="005556DC">
          <w:rPr>
            <w:noProof/>
            <w:webHidden/>
          </w:rPr>
          <w:instrText xml:space="preserve"> PAGEREF _Toc69895601 \h </w:instrText>
        </w:r>
        <w:r w:rsidR="005556DC">
          <w:rPr>
            <w:noProof/>
            <w:webHidden/>
          </w:rPr>
        </w:r>
        <w:r w:rsidR="005556DC">
          <w:rPr>
            <w:noProof/>
            <w:webHidden/>
          </w:rPr>
          <w:fldChar w:fldCharType="separate"/>
        </w:r>
        <w:r w:rsidR="005556DC">
          <w:rPr>
            <w:noProof/>
            <w:webHidden/>
          </w:rPr>
          <w:t>52</w:t>
        </w:r>
        <w:r w:rsidR="005556DC">
          <w:rPr>
            <w:noProof/>
            <w:webHidden/>
          </w:rPr>
          <w:fldChar w:fldCharType="end"/>
        </w:r>
      </w:hyperlink>
    </w:p>
    <w:p w14:paraId="5198B2E7" w14:textId="1DBF4D15" w:rsidR="005556DC" w:rsidRDefault="0045063A">
      <w:pPr>
        <w:pStyle w:val="TOC2"/>
        <w:tabs>
          <w:tab w:val="left" w:pos="992"/>
          <w:tab w:val="right" w:pos="9169"/>
        </w:tabs>
        <w:rPr>
          <w:rFonts w:asciiTheme="minorHAnsi" w:hAnsiTheme="minorHAnsi"/>
          <w:noProof/>
        </w:rPr>
      </w:pPr>
      <w:hyperlink w:anchor="_Toc69895602" w:history="1">
        <w:r w:rsidR="005556DC" w:rsidRPr="00891026">
          <w:rPr>
            <w:rStyle w:val="Hyperlink"/>
            <w:noProof/>
          </w:rPr>
          <w:t>2.7</w:t>
        </w:r>
        <w:r w:rsidR="005556DC">
          <w:rPr>
            <w:rFonts w:asciiTheme="minorHAnsi" w:hAnsiTheme="minorHAnsi"/>
            <w:noProof/>
          </w:rPr>
          <w:tab/>
        </w:r>
        <w:r w:rsidR="005556DC" w:rsidRPr="00891026">
          <w:rPr>
            <w:rStyle w:val="Hyperlink"/>
            <w:noProof/>
          </w:rPr>
          <w:t>Facilities with retained compliance</w:t>
        </w:r>
        <w:r w:rsidR="005556DC">
          <w:rPr>
            <w:noProof/>
            <w:webHidden/>
          </w:rPr>
          <w:tab/>
        </w:r>
        <w:r w:rsidR="005556DC">
          <w:rPr>
            <w:noProof/>
            <w:webHidden/>
          </w:rPr>
          <w:fldChar w:fldCharType="begin"/>
        </w:r>
        <w:r w:rsidR="005556DC">
          <w:rPr>
            <w:noProof/>
            <w:webHidden/>
          </w:rPr>
          <w:instrText xml:space="preserve"> PAGEREF _Toc69895602 \h </w:instrText>
        </w:r>
        <w:r w:rsidR="005556DC">
          <w:rPr>
            <w:noProof/>
            <w:webHidden/>
          </w:rPr>
        </w:r>
        <w:r w:rsidR="005556DC">
          <w:rPr>
            <w:noProof/>
            <w:webHidden/>
          </w:rPr>
          <w:fldChar w:fldCharType="separate"/>
        </w:r>
        <w:r w:rsidR="005556DC">
          <w:rPr>
            <w:noProof/>
            <w:webHidden/>
          </w:rPr>
          <w:t>53</w:t>
        </w:r>
        <w:r w:rsidR="005556DC">
          <w:rPr>
            <w:noProof/>
            <w:webHidden/>
          </w:rPr>
          <w:fldChar w:fldCharType="end"/>
        </w:r>
      </w:hyperlink>
    </w:p>
    <w:p w14:paraId="6A141624" w14:textId="2C38A4C6" w:rsidR="005556DC" w:rsidRDefault="0045063A">
      <w:pPr>
        <w:pStyle w:val="TOC3"/>
        <w:tabs>
          <w:tab w:val="left" w:pos="1701"/>
          <w:tab w:val="right" w:pos="9169"/>
        </w:tabs>
        <w:rPr>
          <w:rFonts w:asciiTheme="minorHAnsi" w:hAnsiTheme="minorHAnsi"/>
          <w:noProof/>
          <w:sz w:val="22"/>
        </w:rPr>
      </w:pPr>
      <w:hyperlink w:anchor="_Toc69895603" w:history="1">
        <w:r w:rsidR="005556DC" w:rsidRPr="00891026">
          <w:rPr>
            <w:rStyle w:val="Hyperlink"/>
            <w:noProof/>
          </w:rPr>
          <w:t>2.7.1</w:t>
        </w:r>
        <w:r w:rsidR="005556DC">
          <w:rPr>
            <w:rFonts w:asciiTheme="minorHAnsi" w:hAnsiTheme="minorHAnsi"/>
            <w:noProof/>
            <w:sz w:val="22"/>
          </w:rPr>
          <w:tab/>
        </w:r>
        <w:r w:rsidR="005556DC" w:rsidRPr="00891026">
          <w:rPr>
            <w:rStyle w:val="Hyperlink"/>
            <w:noProof/>
          </w:rPr>
          <w:t>Non-compliant grandfathered facilities</w:t>
        </w:r>
        <w:r w:rsidR="005556DC">
          <w:rPr>
            <w:noProof/>
            <w:webHidden/>
          </w:rPr>
          <w:tab/>
        </w:r>
        <w:r w:rsidR="005556DC">
          <w:rPr>
            <w:noProof/>
            <w:webHidden/>
          </w:rPr>
          <w:fldChar w:fldCharType="begin"/>
        </w:r>
        <w:r w:rsidR="005556DC">
          <w:rPr>
            <w:noProof/>
            <w:webHidden/>
          </w:rPr>
          <w:instrText xml:space="preserve"> PAGEREF _Toc69895603 \h </w:instrText>
        </w:r>
        <w:r w:rsidR="005556DC">
          <w:rPr>
            <w:noProof/>
            <w:webHidden/>
          </w:rPr>
        </w:r>
        <w:r w:rsidR="005556DC">
          <w:rPr>
            <w:noProof/>
            <w:webHidden/>
          </w:rPr>
          <w:fldChar w:fldCharType="separate"/>
        </w:r>
        <w:r w:rsidR="005556DC">
          <w:rPr>
            <w:noProof/>
            <w:webHidden/>
          </w:rPr>
          <w:t>53</w:t>
        </w:r>
        <w:r w:rsidR="005556DC">
          <w:rPr>
            <w:noProof/>
            <w:webHidden/>
          </w:rPr>
          <w:fldChar w:fldCharType="end"/>
        </w:r>
      </w:hyperlink>
    </w:p>
    <w:p w14:paraId="1FA25532" w14:textId="6C57EFCB" w:rsidR="005556DC" w:rsidRDefault="0045063A">
      <w:pPr>
        <w:pStyle w:val="TOC3"/>
        <w:tabs>
          <w:tab w:val="left" w:pos="1701"/>
          <w:tab w:val="right" w:pos="9169"/>
        </w:tabs>
        <w:rPr>
          <w:rFonts w:asciiTheme="minorHAnsi" w:hAnsiTheme="minorHAnsi"/>
          <w:noProof/>
          <w:sz w:val="22"/>
        </w:rPr>
      </w:pPr>
      <w:hyperlink w:anchor="_Toc69895604" w:history="1">
        <w:r w:rsidR="005556DC" w:rsidRPr="00891026">
          <w:rPr>
            <w:rStyle w:val="Hyperlink"/>
            <w:noProof/>
          </w:rPr>
          <w:t>2.7.2</w:t>
        </w:r>
        <w:r w:rsidR="005556DC">
          <w:rPr>
            <w:rFonts w:asciiTheme="minorHAnsi" w:hAnsiTheme="minorHAnsi"/>
            <w:noProof/>
            <w:sz w:val="22"/>
          </w:rPr>
          <w:tab/>
        </w:r>
        <w:r w:rsidR="005556DC" w:rsidRPr="00891026">
          <w:rPr>
            <w:rStyle w:val="Hyperlink"/>
            <w:noProof/>
          </w:rPr>
          <w:t>Grandfathered facilities – opted-in</w:t>
        </w:r>
        <w:r w:rsidR="005556DC">
          <w:rPr>
            <w:noProof/>
            <w:webHidden/>
          </w:rPr>
          <w:tab/>
        </w:r>
        <w:r w:rsidR="005556DC">
          <w:rPr>
            <w:noProof/>
            <w:webHidden/>
          </w:rPr>
          <w:fldChar w:fldCharType="begin"/>
        </w:r>
        <w:r w:rsidR="005556DC">
          <w:rPr>
            <w:noProof/>
            <w:webHidden/>
          </w:rPr>
          <w:instrText xml:space="preserve"> PAGEREF _Toc69895604 \h </w:instrText>
        </w:r>
        <w:r w:rsidR="005556DC">
          <w:rPr>
            <w:noProof/>
            <w:webHidden/>
          </w:rPr>
        </w:r>
        <w:r w:rsidR="005556DC">
          <w:rPr>
            <w:noProof/>
            <w:webHidden/>
          </w:rPr>
          <w:fldChar w:fldCharType="separate"/>
        </w:r>
        <w:r w:rsidR="005556DC">
          <w:rPr>
            <w:noProof/>
            <w:webHidden/>
          </w:rPr>
          <w:t>53</w:t>
        </w:r>
        <w:r w:rsidR="005556DC">
          <w:rPr>
            <w:noProof/>
            <w:webHidden/>
          </w:rPr>
          <w:fldChar w:fldCharType="end"/>
        </w:r>
      </w:hyperlink>
    </w:p>
    <w:p w14:paraId="31AB2B24" w14:textId="3B95D306" w:rsidR="005556DC" w:rsidRDefault="0045063A">
      <w:pPr>
        <w:pStyle w:val="TOC1"/>
        <w:tabs>
          <w:tab w:val="right" w:pos="9169"/>
        </w:tabs>
        <w:rPr>
          <w:rFonts w:asciiTheme="minorHAnsi" w:hAnsiTheme="minorHAnsi"/>
          <w:b w:val="0"/>
          <w:noProof/>
        </w:rPr>
      </w:pPr>
      <w:hyperlink w:anchor="_Toc69895605" w:history="1">
        <w:r w:rsidR="005556DC" w:rsidRPr="00891026">
          <w:rPr>
            <w:rStyle w:val="Hyperlink"/>
            <w:noProof/>
          </w:rPr>
          <w:t>3</w:t>
        </w:r>
        <w:r w:rsidR="005556DC">
          <w:rPr>
            <w:rFonts w:asciiTheme="minorHAnsi" w:hAnsiTheme="minorHAnsi"/>
            <w:b w:val="0"/>
            <w:noProof/>
          </w:rPr>
          <w:tab/>
        </w:r>
        <w:r w:rsidR="005556DC" w:rsidRPr="00891026">
          <w:rPr>
            <w:rStyle w:val="Hyperlink"/>
            <w:noProof/>
          </w:rPr>
          <w:t>Aerodrome Operating Procedures and Systems</w:t>
        </w:r>
        <w:r w:rsidR="005556DC">
          <w:rPr>
            <w:noProof/>
            <w:webHidden/>
          </w:rPr>
          <w:tab/>
        </w:r>
        <w:r w:rsidR="005556DC">
          <w:rPr>
            <w:noProof/>
            <w:webHidden/>
          </w:rPr>
          <w:fldChar w:fldCharType="begin"/>
        </w:r>
        <w:r w:rsidR="005556DC">
          <w:rPr>
            <w:noProof/>
            <w:webHidden/>
          </w:rPr>
          <w:instrText xml:space="preserve"> PAGEREF _Toc69895605 \h </w:instrText>
        </w:r>
        <w:r w:rsidR="005556DC">
          <w:rPr>
            <w:noProof/>
            <w:webHidden/>
          </w:rPr>
        </w:r>
        <w:r w:rsidR="005556DC">
          <w:rPr>
            <w:noProof/>
            <w:webHidden/>
          </w:rPr>
          <w:fldChar w:fldCharType="separate"/>
        </w:r>
        <w:r w:rsidR="005556DC">
          <w:rPr>
            <w:noProof/>
            <w:webHidden/>
          </w:rPr>
          <w:t>54</w:t>
        </w:r>
        <w:r w:rsidR="005556DC">
          <w:rPr>
            <w:noProof/>
            <w:webHidden/>
          </w:rPr>
          <w:fldChar w:fldCharType="end"/>
        </w:r>
      </w:hyperlink>
    </w:p>
    <w:p w14:paraId="0EA2E4F7" w14:textId="188DF20F" w:rsidR="005556DC" w:rsidRDefault="0045063A">
      <w:pPr>
        <w:pStyle w:val="TOC2"/>
        <w:tabs>
          <w:tab w:val="left" w:pos="992"/>
          <w:tab w:val="right" w:pos="9169"/>
        </w:tabs>
        <w:rPr>
          <w:rFonts w:asciiTheme="minorHAnsi" w:hAnsiTheme="minorHAnsi"/>
          <w:noProof/>
        </w:rPr>
      </w:pPr>
      <w:hyperlink w:anchor="_Toc69895606" w:history="1">
        <w:r w:rsidR="005556DC" w:rsidRPr="00891026">
          <w:rPr>
            <w:rStyle w:val="Hyperlink"/>
            <w:noProof/>
          </w:rPr>
          <w:t>3.1</w:t>
        </w:r>
        <w:r w:rsidR="005556DC">
          <w:rPr>
            <w:rFonts w:asciiTheme="minorHAnsi" w:hAnsiTheme="minorHAnsi"/>
            <w:noProof/>
          </w:rPr>
          <w:tab/>
        </w:r>
        <w:r w:rsidR="005556DC" w:rsidRPr="00891026">
          <w:rPr>
            <w:rStyle w:val="Hyperlink"/>
            <w:noProof/>
          </w:rPr>
          <w:t>Reporting aeronautical data and information\</w:t>
        </w:r>
        <w:r w:rsidR="005556DC">
          <w:rPr>
            <w:noProof/>
            <w:webHidden/>
          </w:rPr>
          <w:tab/>
        </w:r>
        <w:r w:rsidR="005556DC">
          <w:rPr>
            <w:noProof/>
            <w:webHidden/>
          </w:rPr>
          <w:fldChar w:fldCharType="begin"/>
        </w:r>
        <w:r w:rsidR="005556DC">
          <w:rPr>
            <w:noProof/>
            <w:webHidden/>
          </w:rPr>
          <w:instrText xml:space="preserve"> PAGEREF _Toc69895606 \h </w:instrText>
        </w:r>
        <w:r w:rsidR="005556DC">
          <w:rPr>
            <w:noProof/>
            <w:webHidden/>
          </w:rPr>
        </w:r>
        <w:r w:rsidR="005556DC">
          <w:rPr>
            <w:noProof/>
            <w:webHidden/>
          </w:rPr>
          <w:fldChar w:fldCharType="separate"/>
        </w:r>
        <w:r w:rsidR="005556DC">
          <w:rPr>
            <w:noProof/>
            <w:webHidden/>
          </w:rPr>
          <w:t>54</w:t>
        </w:r>
        <w:r w:rsidR="005556DC">
          <w:rPr>
            <w:noProof/>
            <w:webHidden/>
          </w:rPr>
          <w:fldChar w:fldCharType="end"/>
        </w:r>
      </w:hyperlink>
    </w:p>
    <w:p w14:paraId="1A3685E4" w14:textId="739DC620" w:rsidR="005556DC" w:rsidRDefault="0045063A">
      <w:pPr>
        <w:pStyle w:val="TOC3"/>
        <w:tabs>
          <w:tab w:val="left" w:pos="1701"/>
          <w:tab w:val="right" w:pos="9169"/>
        </w:tabs>
        <w:rPr>
          <w:rFonts w:asciiTheme="minorHAnsi" w:hAnsiTheme="minorHAnsi"/>
          <w:noProof/>
          <w:sz w:val="22"/>
        </w:rPr>
      </w:pPr>
      <w:hyperlink w:anchor="_Toc69895607" w:history="1">
        <w:r w:rsidR="005556DC" w:rsidRPr="00891026">
          <w:rPr>
            <w:rStyle w:val="Hyperlink"/>
            <w:noProof/>
          </w:rPr>
          <w:t>3.1.1</w:t>
        </w:r>
        <w:r w:rsidR="005556DC">
          <w:rPr>
            <w:rFonts w:asciiTheme="minorHAnsi" w:hAnsiTheme="minorHAnsi"/>
            <w:noProof/>
            <w:sz w:val="22"/>
          </w:rPr>
          <w:tab/>
        </w:r>
        <w:r w:rsidR="005556DC" w:rsidRPr="00891026">
          <w:rPr>
            <w:rStyle w:val="Hyperlink"/>
            <w:noProof/>
          </w:rPr>
          <w:t>Personnel with responsibilities – data originator</w:t>
        </w:r>
        <w:r w:rsidR="005556DC">
          <w:rPr>
            <w:noProof/>
            <w:webHidden/>
          </w:rPr>
          <w:tab/>
        </w:r>
        <w:r w:rsidR="005556DC">
          <w:rPr>
            <w:noProof/>
            <w:webHidden/>
          </w:rPr>
          <w:fldChar w:fldCharType="begin"/>
        </w:r>
        <w:r w:rsidR="005556DC">
          <w:rPr>
            <w:noProof/>
            <w:webHidden/>
          </w:rPr>
          <w:instrText xml:space="preserve"> PAGEREF _Toc69895607 \h </w:instrText>
        </w:r>
        <w:r w:rsidR="005556DC">
          <w:rPr>
            <w:noProof/>
            <w:webHidden/>
          </w:rPr>
        </w:r>
        <w:r w:rsidR="005556DC">
          <w:rPr>
            <w:noProof/>
            <w:webHidden/>
          </w:rPr>
          <w:fldChar w:fldCharType="separate"/>
        </w:r>
        <w:r w:rsidR="005556DC">
          <w:rPr>
            <w:noProof/>
            <w:webHidden/>
          </w:rPr>
          <w:t>54</w:t>
        </w:r>
        <w:r w:rsidR="005556DC">
          <w:rPr>
            <w:noProof/>
            <w:webHidden/>
          </w:rPr>
          <w:fldChar w:fldCharType="end"/>
        </w:r>
      </w:hyperlink>
    </w:p>
    <w:p w14:paraId="38BB2B1C" w14:textId="235F7360" w:rsidR="005556DC" w:rsidRDefault="0045063A">
      <w:pPr>
        <w:pStyle w:val="TOC3"/>
        <w:tabs>
          <w:tab w:val="left" w:pos="1701"/>
          <w:tab w:val="right" w:pos="9169"/>
        </w:tabs>
        <w:rPr>
          <w:rFonts w:asciiTheme="minorHAnsi" w:hAnsiTheme="minorHAnsi"/>
          <w:noProof/>
          <w:sz w:val="22"/>
        </w:rPr>
      </w:pPr>
      <w:hyperlink w:anchor="_Toc69895608" w:history="1">
        <w:r w:rsidR="005556DC" w:rsidRPr="00891026">
          <w:rPr>
            <w:rStyle w:val="Hyperlink"/>
            <w:noProof/>
          </w:rPr>
          <w:t>3.1.2</w:t>
        </w:r>
        <w:r w:rsidR="005556DC">
          <w:rPr>
            <w:rFonts w:asciiTheme="minorHAnsi" w:hAnsiTheme="minorHAnsi"/>
            <w:noProof/>
            <w:sz w:val="22"/>
          </w:rPr>
          <w:tab/>
        </w:r>
        <w:r w:rsidR="005556DC" w:rsidRPr="00891026">
          <w:rPr>
            <w:rStyle w:val="Hyperlink"/>
            <w:noProof/>
          </w:rPr>
          <w:t>Changes to published aeronautical information</w:t>
        </w:r>
        <w:r w:rsidR="005556DC">
          <w:rPr>
            <w:noProof/>
            <w:webHidden/>
          </w:rPr>
          <w:tab/>
        </w:r>
        <w:r w:rsidR="005556DC">
          <w:rPr>
            <w:noProof/>
            <w:webHidden/>
          </w:rPr>
          <w:fldChar w:fldCharType="begin"/>
        </w:r>
        <w:r w:rsidR="005556DC">
          <w:rPr>
            <w:noProof/>
            <w:webHidden/>
          </w:rPr>
          <w:instrText xml:space="preserve"> PAGEREF _Toc69895608 \h </w:instrText>
        </w:r>
        <w:r w:rsidR="005556DC">
          <w:rPr>
            <w:noProof/>
            <w:webHidden/>
          </w:rPr>
        </w:r>
        <w:r w:rsidR="005556DC">
          <w:rPr>
            <w:noProof/>
            <w:webHidden/>
          </w:rPr>
          <w:fldChar w:fldCharType="separate"/>
        </w:r>
        <w:r w:rsidR="005556DC">
          <w:rPr>
            <w:noProof/>
            <w:webHidden/>
          </w:rPr>
          <w:t>55</w:t>
        </w:r>
        <w:r w:rsidR="005556DC">
          <w:rPr>
            <w:noProof/>
            <w:webHidden/>
          </w:rPr>
          <w:fldChar w:fldCharType="end"/>
        </w:r>
      </w:hyperlink>
    </w:p>
    <w:p w14:paraId="7F719C3F" w14:textId="23C488B2" w:rsidR="005556DC" w:rsidRDefault="0045063A">
      <w:pPr>
        <w:pStyle w:val="TOC3"/>
        <w:tabs>
          <w:tab w:val="left" w:pos="1701"/>
          <w:tab w:val="right" w:pos="9169"/>
        </w:tabs>
        <w:rPr>
          <w:rFonts w:asciiTheme="minorHAnsi" w:hAnsiTheme="minorHAnsi"/>
          <w:noProof/>
          <w:sz w:val="22"/>
        </w:rPr>
      </w:pPr>
      <w:hyperlink w:anchor="_Toc69895609" w:history="1">
        <w:r w:rsidR="005556DC" w:rsidRPr="00891026">
          <w:rPr>
            <w:rStyle w:val="Hyperlink"/>
            <w:noProof/>
          </w:rPr>
          <w:t>3.1.3</w:t>
        </w:r>
        <w:r w:rsidR="005556DC">
          <w:rPr>
            <w:rFonts w:asciiTheme="minorHAnsi" w:hAnsiTheme="minorHAnsi"/>
            <w:noProof/>
            <w:sz w:val="22"/>
          </w:rPr>
          <w:tab/>
        </w:r>
        <w:r w:rsidR="005556DC" w:rsidRPr="00891026">
          <w:rPr>
            <w:rStyle w:val="Hyperlink"/>
            <w:noProof/>
          </w:rPr>
          <w:t>Advising NOTAM Office (NOF) of changes – aerodrome conditions / hazards</w:t>
        </w:r>
        <w:r w:rsidR="005556DC">
          <w:rPr>
            <w:noProof/>
            <w:webHidden/>
          </w:rPr>
          <w:tab/>
        </w:r>
        <w:r w:rsidR="005556DC">
          <w:rPr>
            <w:noProof/>
            <w:webHidden/>
          </w:rPr>
          <w:fldChar w:fldCharType="begin"/>
        </w:r>
        <w:r w:rsidR="005556DC">
          <w:rPr>
            <w:noProof/>
            <w:webHidden/>
          </w:rPr>
          <w:instrText xml:space="preserve"> PAGEREF _Toc69895609 \h </w:instrText>
        </w:r>
        <w:r w:rsidR="005556DC">
          <w:rPr>
            <w:noProof/>
            <w:webHidden/>
          </w:rPr>
        </w:r>
        <w:r w:rsidR="005556DC">
          <w:rPr>
            <w:noProof/>
            <w:webHidden/>
          </w:rPr>
          <w:fldChar w:fldCharType="separate"/>
        </w:r>
        <w:r w:rsidR="005556DC">
          <w:rPr>
            <w:noProof/>
            <w:webHidden/>
          </w:rPr>
          <w:t>55</w:t>
        </w:r>
        <w:r w:rsidR="005556DC">
          <w:rPr>
            <w:noProof/>
            <w:webHidden/>
          </w:rPr>
          <w:fldChar w:fldCharType="end"/>
        </w:r>
      </w:hyperlink>
    </w:p>
    <w:p w14:paraId="44841D3D" w14:textId="5BFABFA7" w:rsidR="005556DC" w:rsidRDefault="0045063A">
      <w:pPr>
        <w:pStyle w:val="TOC3"/>
        <w:tabs>
          <w:tab w:val="left" w:pos="1701"/>
          <w:tab w:val="right" w:pos="9169"/>
        </w:tabs>
        <w:rPr>
          <w:rFonts w:asciiTheme="minorHAnsi" w:hAnsiTheme="minorHAnsi"/>
          <w:noProof/>
          <w:sz w:val="22"/>
        </w:rPr>
      </w:pPr>
      <w:hyperlink w:anchor="_Toc69895610" w:history="1">
        <w:r w:rsidR="005556DC" w:rsidRPr="00891026">
          <w:rPr>
            <w:rStyle w:val="Hyperlink"/>
            <w:noProof/>
            <w:lang w:eastAsia="en-US"/>
          </w:rPr>
          <w:t>3.1.4</w:t>
        </w:r>
        <w:r w:rsidR="005556DC">
          <w:rPr>
            <w:rFonts w:asciiTheme="minorHAnsi" w:hAnsiTheme="minorHAnsi"/>
            <w:noProof/>
            <w:sz w:val="22"/>
          </w:rPr>
          <w:tab/>
        </w:r>
        <w:r w:rsidR="005556DC" w:rsidRPr="00891026">
          <w:rPr>
            <w:rStyle w:val="Hyperlink"/>
            <w:noProof/>
            <w:lang w:eastAsia="en-US"/>
          </w:rPr>
          <w:t>Reporting hazards that may adversely affect aviation safety to ATC</w:t>
        </w:r>
        <w:r w:rsidR="005556DC">
          <w:rPr>
            <w:noProof/>
            <w:webHidden/>
          </w:rPr>
          <w:tab/>
        </w:r>
        <w:r w:rsidR="005556DC">
          <w:rPr>
            <w:noProof/>
            <w:webHidden/>
          </w:rPr>
          <w:fldChar w:fldCharType="begin"/>
        </w:r>
        <w:r w:rsidR="005556DC">
          <w:rPr>
            <w:noProof/>
            <w:webHidden/>
          </w:rPr>
          <w:instrText xml:space="preserve"> PAGEREF _Toc69895610 \h </w:instrText>
        </w:r>
        <w:r w:rsidR="005556DC">
          <w:rPr>
            <w:noProof/>
            <w:webHidden/>
          </w:rPr>
        </w:r>
        <w:r w:rsidR="005556DC">
          <w:rPr>
            <w:noProof/>
            <w:webHidden/>
          </w:rPr>
          <w:fldChar w:fldCharType="separate"/>
        </w:r>
        <w:r w:rsidR="005556DC">
          <w:rPr>
            <w:noProof/>
            <w:webHidden/>
          </w:rPr>
          <w:t>56</w:t>
        </w:r>
        <w:r w:rsidR="005556DC">
          <w:rPr>
            <w:noProof/>
            <w:webHidden/>
          </w:rPr>
          <w:fldChar w:fldCharType="end"/>
        </w:r>
      </w:hyperlink>
    </w:p>
    <w:p w14:paraId="1B628CD9" w14:textId="162F4531" w:rsidR="005556DC" w:rsidRDefault="0045063A">
      <w:pPr>
        <w:pStyle w:val="TOC3"/>
        <w:tabs>
          <w:tab w:val="left" w:pos="1701"/>
          <w:tab w:val="right" w:pos="9169"/>
        </w:tabs>
        <w:rPr>
          <w:rFonts w:asciiTheme="minorHAnsi" w:hAnsiTheme="minorHAnsi"/>
          <w:noProof/>
          <w:sz w:val="22"/>
        </w:rPr>
      </w:pPr>
      <w:hyperlink w:anchor="_Toc69895611" w:history="1">
        <w:r w:rsidR="005556DC" w:rsidRPr="00891026">
          <w:rPr>
            <w:rStyle w:val="Hyperlink"/>
            <w:noProof/>
          </w:rPr>
          <w:t>3.1.5</w:t>
        </w:r>
        <w:r w:rsidR="005556DC">
          <w:rPr>
            <w:rFonts w:asciiTheme="minorHAnsi" w:hAnsiTheme="minorHAnsi"/>
            <w:noProof/>
            <w:sz w:val="22"/>
          </w:rPr>
          <w:tab/>
        </w:r>
        <w:r w:rsidR="005556DC" w:rsidRPr="00891026">
          <w:rPr>
            <w:rStyle w:val="Hyperlink"/>
            <w:noProof/>
          </w:rPr>
          <w:t>Record keeping – reports</w:t>
        </w:r>
        <w:r w:rsidR="005556DC">
          <w:rPr>
            <w:noProof/>
            <w:webHidden/>
          </w:rPr>
          <w:tab/>
        </w:r>
        <w:r w:rsidR="005556DC">
          <w:rPr>
            <w:noProof/>
            <w:webHidden/>
          </w:rPr>
          <w:fldChar w:fldCharType="begin"/>
        </w:r>
        <w:r w:rsidR="005556DC">
          <w:rPr>
            <w:noProof/>
            <w:webHidden/>
          </w:rPr>
          <w:instrText xml:space="preserve"> PAGEREF _Toc69895611 \h </w:instrText>
        </w:r>
        <w:r w:rsidR="005556DC">
          <w:rPr>
            <w:noProof/>
            <w:webHidden/>
          </w:rPr>
        </w:r>
        <w:r w:rsidR="005556DC">
          <w:rPr>
            <w:noProof/>
            <w:webHidden/>
          </w:rPr>
          <w:fldChar w:fldCharType="separate"/>
        </w:r>
        <w:r w:rsidR="005556DC">
          <w:rPr>
            <w:noProof/>
            <w:webHidden/>
          </w:rPr>
          <w:t>57</w:t>
        </w:r>
        <w:r w:rsidR="005556DC">
          <w:rPr>
            <w:noProof/>
            <w:webHidden/>
          </w:rPr>
          <w:fldChar w:fldCharType="end"/>
        </w:r>
      </w:hyperlink>
    </w:p>
    <w:p w14:paraId="2EC21296" w14:textId="7087F724" w:rsidR="005556DC" w:rsidRDefault="0045063A">
      <w:pPr>
        <w:pStyle w:val="TOC3"/>
        <w:tabs>
          <w:tab w:val="left" w:pos="1701"/>
          <w:tab w:val="right" w:pos="9169"/>
        </w:tabs>
        <w:rPr>
          <w:rFonts w:asciiTheme="minorHAnsi" w:hAnsiTheme="minorHAnsi"/>
          <w:noProof/>
          <w:sz w:val="22"/>
        </w:rPr>
      </w:pPr>
      <w:hyperlink w:anchor="_Toc69895612" w:history="1">
        <w:r w:rsidR="005556DC" w:rsidRPr="00891026">
          <w:rPr>
            <w:rStyle w:val="Hyperlink"/>
            <w:noProof/>
          </w:rPr>
          <w:t>3.1.6</w:t>
        </w:r>
        <w:r w:rsidR="005556DC">
          <w:rPr>
            <w:rFonts w:asciiTheme="minorHAnsi" w:hAnsiTheme="minorHAnsi"/>
            <w:noProof/>
            <w:sz w:val="22"/>
          </w:rPr>
          <w:tab/>
        </w:r>
        <w:r w:rsidR="005556DC" w:rsidRPr="00891026">
          <w:rPr>
            <w:rStyle w:val="Hyperlink"/>
            <w:noProof/>
          </w:rPr>
          <w:t>Review of published information</w:t>
        </w:r>
        <w:r w:rsidR="005556DC">
          <w:rPr>
            <w:noProof/>
            <w:webHidden/>
          </w:rPr>
          <w:tab/>
        </w:r>
        <w:r w:rsidR="005556DC">
          <w:rPr>
            <w:noProof/>
            <w:webHidden/>
          </w:rPr>
          <w:fldChar w:fldCharType="begin"/>
        </w:r>
        <w:r w:rsidR="005556DC">
          <w:rPr>
            <w:noProof/>
            <w:webHidden/>
          </w:rPr>
          <w:instrText xml:space="preserve"> PAGEREF _Toc69895612 \h </w:instrText>
        </w:r>
        <w:r w:rsidR="005556DC">
          <w:rPr>
            <w:noProof/>
            <w:webHidden/>
          </w:rPr>
        </w:r>
        <w:r w:rsidR="005556DC">
          <w:rPr>
            <w:noProof/>
            <w:webHidden/>
          </w:rPr>
          <w:fldChar w:fldCharType="separate"/>
        </w:r>
        <w:r w:rsidR="005556DC">
          <w:rPr>
            <w:noProof/>
            <w:webHidden/>
          </w:rPr>
          <w:t>57</w:t>
        </w:r>
        <w:r w:rsidR="005556DC">
          <w:rPr>
            <w:noProof/>
            <w:webHidden/>
          </w:rPr>
          <w:fldChar w:fldCharType="end"/>
        </w:r>
      </w:hyperlink>
    </w:p>
    <w:p w14:paraId="664FCF58" w14:textId="7055371F" w:rsidR="005556DC" w:rsidRDefault="0045063A">
      <w:pPr>
        <w:pStyle w:val="TOC2"/>
        <w:tabs>
          <w:tab w:val="left" w:pos="992"/>
          <w:tab w:val="right" w:pos="9169"/>
        </w:tabs>
        <w:rPr>
          <w:rFonts w:asciiTheme="minorHAnsi" w:hAnsiTheme="minorHAnsi"/>
          <w:noProof/>
        </w:rPr>
      </w:pPr>
      <w:hyperlink w:anchor="_Toc69895613" w:history="1">
        <w:r w:rsidR="005556DC" w:rsidRPr="00891026">
          <w:rPr>
            <w:rStyle w:val="Hyperlink"/>
            <w:noProof/>
          </w:rPr>
          <w:t>3.2</w:t>
        </w:r>
        <w:r w:rsidR="005556DC">
          <w:rPr>
            <w:rFonts w:asciiTheme="minorHAnsi" w:hAnsiTheme="minorHAnsi"/>
            <w:noProof/>
          </w:rPr>
          <w:tab/>
        </w:r>
        <w:r w:rsidR="005556DC" w:rsidRPr="00891026">
          <w:rPr>
            <w:rStyle w:val="Hyperlink"/>
            <w:noProof/>
          </w:rPr>
          <w:t>Aerodrome serviceability inspections</w:t>
        </w:r>
        <w:r w:rsidR="005556DC">
          <w:rPr>
            <w:noProof/>
            <w:webHidden/>
          </w:rPr>
          <w:tab/>
        </w:r>
        <w:r w:rsidR="005556DC">
          <w:rPr>
            <w:noProof/>
            <w:webHidden/>
          </w:rPr>
          <w:fldChar w:fldCharType="begin"/>
        </w:r>
        <w:r w:rsidR="005556DC">
          <w:rPr>
            <w:noProof/>
            <w:webHidden/>
          </w:rPr>
          <w:instrText xml:space="preserve"> PAGEREF _Toc69895613 \h </w:instrText>
        </w:r>
        <w:r w:rsidR="005556DC">
          <w:rPr>
            <w:noProof/>
            <w:webHidden/>
          </w:rPr>
        </w:r>
        <w:r w:rsidR="005556DC">
          <w:rPr>
            <w:noProof/>
            <w:webHidden/>
          </w:rPr>
          <w:fldChar w:fldCharType="separate"/>
        </w:r>
        <w:r w:rsidR="005556DC">
          <w:rPr>
            <w:noProof/>
            <w:webHidden/>
          </w:rPr>
          <w:t>57</w:t>
        </w:r>
        <w:r w:rsidR="005556DC">
          <w:rPr>
            <w:noProof/>
            <w:webHidden/>
          </w:rPr>
          <w:fldChar w:fldCharType="end"/>
        </w:r>
      </w:hyperlink>
    </w:p>
    <w:p w14:paraId="1ED24E6B" w14:textId="7C054FB3" w:rsidR="005556DC" w:rsidRDefault="0045063A">
      <w:pPr>
        <w:pStyle w:val="TOC3"/>
        <w:tabs>
          <w:tab w:val="left" w:pos="1701"/>
          <w:tab w:val="right" w:pos="9169"/>
        </w:tabs>
        <w:rPr>
          <w:rFonts w:asciiTheme="minorHAnsi" w:hAnsiTheme="minorHAnsi"/>
          <w:noProof/>
          <w:sz w:val="22"/>
        </w:rPr>
      </w:pPr>
      <w:hyperlink w:anchor="_Toc69895614" w:history="1">
        <w:r w:rsidR="005556DC" w:rsidRPr="00891026">
          <w:rPr>
            <w:rStyle w:val="Hyperlink"/>
            <w:noProof/>
            <w:lang w:eastAsia="en-US"/>
          </w:rPr>
          <w:t>3.2.1</w:t>
        </w:r>
        <w:r w:rsidR="005556DC">
          <w:rPr>
            <w:rFonts w:asciiTheme="minorHAnsi" w:hAnsiTheme="minorHAnsi"/>
            <w:noProof/>
            <w:sz w:val="22"/>
          </w:rPr>
          <w:tab/>
        </w:r>
        <w:r w:rsidR="005556DC" w:rsidRPr="00891026">
          <w:rPr>
            <w:rStyle w:val="Hyperlink"/>
            <w:noProof/>
          </w:rPr>
          <w:t>Positions with responsibilities</w:t>
        </w:r>
        <w:r w:rsidR="005556DC">
          <w:rPr>
            <w:noProof/>
            <w:webHidden/>
          </w:rPr>
          <w:tab/>
        </w:r>
        <w:r w:rsidR="005556DC">
          <w:rPr>
            <w:noProof/>
            <w:webHidden/>
          </w:rPr>
          <w:fldChar w:fldCharType="begin"/>
        </w:r>
        <w:r w:rsidR="005556DC">
          <w:rPr>
            <w:noProof/>
            <w:webHidden/>
          </w:rPr>
          <w:instrText xml:space="preserve"> PAGEREF _Toc69895614 \h </w:instrText>
        </w:r>
        <w:r w:rsidR="005556DC">
          <w:rPr>
            <w:noProof/>
            <w:webHidden/>
          </w:rPr>
        </w:r>
        <w:r w:rsidR="005556DC">
          <w:rPr>
            <w:noProof/>
            <w:webHidden/>
          </w:rPr>
          <w:fldChar w:fldCharType="separate"/>
        </w:r>
        <w:r w:rsidR="005556DC">
          <w:rPr>
            <w:noProof/>
            <w:webHidden/>
          </w:rPr>
          <w:t>58</w:t>
        </w:r>
        <w:r w:rsidR="005556DC">
          <w:rPr>
            <w:noProof/>
            <w:webHidden/>
          </w:rPr>
          <w:fldChar w:fldCharType="end"/>
        </w:r>
      </w:hyperlink>
    </w:p>
    <w:p w14:paraId="0517247C" w14:textId="46E7D619" w:rsidR="005556DC" w:rsidRDefault="0045063A">
      <w:pPr>
        <w:pStyle w:val="TOC3"/>
        <w:tabs>
          <w:tab w:val="left" w:pos="1701"/>
          <w:tab w:val="right" w:pos="9169"/>
        </w:tabs>
        <w:rPr>
          <w:rFonts w:asciiTheme="minorHAnsi" w:hAnsiTheme="minorHAnsi"/>
          <w:noProof/>
          <w:sz w:val="22"/>
        </w:rPr>
      </w:pPr>
      <w:hyperlink w:anchor="_Toc69895615" w:history="1">
        <w:r w:rsidR="005556DC" w:rsidRPr="00891026">
          <w:rPr>
            <w:rStyle w:val="Hyperlink"/>
            <w:noProof/>
            <w:lang w:eastAsia="en-US"/>
          </w:rPr>
          <w:t>3.2.2</w:t>
        </w:r>
        <w:r w:rsidR="005556DC">
          <w:rPr>
            <w:rFonts w:asciiTheme="minorHAnsi" w:hAnsiTheme="minorHAnsi"/>
            <w:noProof/>
            <w:sz w:val="22"/>
          </w:rPr>
          <w:tab/>
        </w:r>
        <w:r w:rsidR="005556DC" w:rsidRPr="00891026">
          <w:rPr>
            <w:rStyle w:val="Hyperlink"/>
            <w:noProof/>
          </w:rPr>
          <w:t>Routine serviceability inspections</w:t>
        </w:r>
        <w:r w:rsidR="005556DC">
          <w:rPr>
            <w:noProof/>
            <w:webHidden/>
          </w:rPr>
          <w:tab/>
        </w:r>
        <w:r w:rsidR="005556DC">
          <w:rPr>
            <w:noProof/>
            <w:webHidden/>
          </w:rPr>
          <w:fldChar w:fldCharType="begin"/>
        </w:r>
        <w:r w:rsidR="005556DC">
          <w:rPr>
            <w:noProof/>
            <w:webHidden/>
          </w:rPr>
          <w:instrText xml:space="preserve"> PAGEREF _Toc69895615 \h </w:instrText>
        </w:r>
        <w:r w:rsidR="005556DC">
          <w:rPr>
            <w:noProof/>
            <w:webHidden/>
          </w:rPr>
        </w:r>
        <w:r w:rsidR="005556DC">
          <w:rPr>
            <w:noProof/>
            <w:webHidden/>
          </w:rPr>
          <w:fldChar w:fldCharType="separate"/>
        </w:r>
        <w:r w:rsidR="005556DC">
          <w:rPr>
            <w:noProof/>
            <w:webHidden/>
          </w:rPr>
          <w:t>58</w:t>
        </w:r>
        <w:r w:rsidR="005556DC">
          <w:rPr>
            <w:noProof/>
            <w:webHidden/>
          </w:rPr>
          <w:fldChar w:fldCharType="end"/>
        </w:r>
      </w:hyperlink>
    </w:p>
    <w:p w14:paraId="63DF52B5" w14:textId="53DF66BB" w:rsidR="005556DC" w:rsidRDefault="0045063A">
      <w:pPr>
        <w:pStyle w:val="TOC3"/>
        <w:tabs>
          <w:tab w:val="left" w:pos="1701"/>
          <w:tab w:val="right" w:pos="9169"/>
        </w:tabs>
        <w:rPr>
          <w:rFonts w:asciiTheme="minorHAnsi" w:hAnsiTheme="minorHAnsi"/>
          <w:noProof/>
          <w:sz w:val="22"/>
        </w:rPr>
      </w:pPr>
      <w:hyperlink w:anchor="_Toc69895616" w:history="1">
        <w:r w:rsidR="005556DC" w:rsidRPr="00891026">
          <w:rPr>
            <w:rStyle w:val="Hyperlink"/>
            <w:noProof/>
          </w:rPr>
          <w:t>3.2.3</w:t>
        </w:r>
        <w:r w:rsidR="005556DC">
          <w:rPr>
            <w:rFonts w:asciiTheme="minorHAnsi" w:hAnsiTheme="minorHAnsi"/>
            <w:noProof/>
            <w:sz w:val="22"/>
          </w:rPr>
          <w:tab/>
        </w:r>
        <w:r w:rsidR="005556DC" w:rsidRPr="00891026">
          <w:rPr>
            <w:rStyle w:val="Hyperlink"/>
            <w:noProof/>
          </w:rPr>
          <w:t>Additional serviceability inspections</w:t>
        </w:r>
        <w:r w:rsidR="005556DC">
          <w:rPr>
            <w:noProof/>
            <w:webHidden/>
          </w:rPr>
          <w:tab/>
        </w:r>
        <w:r w:rsidR="005556DC">
          <w:rPr>
            <w:noProof/>
            <w:webHidden/>
          </w:rPr>
          <w:fldChar w:fldCharType="begin"/>
        </w:r>
        <w:r w:rsidR="005556DC">
          <w:rPr>
            <w:noProof/>
            <w:webHidden/>
          </w:rPr>
          <w:instrText xml:space="preserve"> PAGEREF _Toc69895616 \h </w:instrText>
        </w:r>
        <w:r w:rsidR="005556DC">
          <w:rPr>
            <w:noProof/>
            <w:webHidden/>
          </w:rPr>
        </w:r>
        <w:r w:rsidR="005556DC">
          <w:rPr>
            <w:noProof/>
            <w:webHidden/>
          </w:rPr>
          <w:fldChar w:fldCharType="separate"/>
        </w:r>
        <w:r w:rsidR="005556DC">
          <w:rPr>
            <w:noProof/>
            <w:webHidden/>
          </w:rPr>
          <w:t>59</w:t>
        </w:r>
        <w:r w:rsidR="005556DC">
          <w:rPr>
            <w:noProof/>
            <w:webHidden/>
          </w:rPr>
          <w:fldChar w:fldCharType="end"/>
        </w:r>
      </w:hyperlink>
    </w:p>
    <w:p w14:paraId="0974C34C" w14:textId="707EC21F" w:rsidR="005556DC" w:rsidRDefault="0045063A">
      <w:pPr>
        <w:pStyle w:val="TOC3"/>
        <w:tabs>
          <w:tab w:val="left" w:pos="1701"/>
          <w:tab w:val="right" w:pos="9169"/>
        </w:tabs>
        <w:rPr>
          <w:rFonts w:asciiTheme="minorHAnsi" w:hAnsiTheme="minorHAnsi"/>
          <w:noProof/>
          <w:sz w:val="22"/>
        </w:rPr>
      </w:pPr>
      <w:hyperlink w:anchor="_Toc69895617" w:history="1">
        <w:r w:rsidR="005556DC" w:rsidRPr="00891026">
          <w:rPr>
            <w:rStyle w:val="Hyperlink"/>
            <w:noProof/>
            <w:lang w:eastAsia="en-US"/>
          </w:rPr>
          <w:t>3.2.4</w:t>
        </w:r>
        <w:r w:rsidR="005556DC">
          <w:rPr>
            <w:rFonts w:asciiTheme="minorHAnsi" w:hAnsiTheme="minorHAnsi"/>
            <w:noProof/>
            <w:sz w:val="22"/>
          </w:rPr>
          <w:tab/>
        </w:r>
        <w:r w:rsidR="005556DC" w:rsidRPr="00891026">
          <w:rPr>
            <w:rStyle w:val="Hyperlink"/>
            <w:noProof/>
            <w:lang w:eastAsia="en-US"/>
          </w:rPr>
          <w:t>Inspection procedures</w:t>
        </w:r>
        <w:r w:rsidR="005556DC">
          <w:rPr>
            <w:noProof/>
            <w:webHidden/>
          </w:rPr>
          <w:tab/>
        </w:r>
        <w:r w:rsidR="005556DC">
          <w:rPr>
            <w:noProof/>
            <w:webHidden/>
          </w:rPr>
          <w:fldChar w:fldCharType="begin"/>
        </w:r>
        <w:r w:rsidR="005556DC">
          <w:rPr>
            <w:noProof/>
            <w:webHidden/>
          </w:rPr>
          <w:instrText xml:space="preserve"> PAGEREF _Toc69895617 \h </w:instrText>
        </w:r>
        <w:r w:rsidR="005556DC">
          <w:rPr>
            <w:noProof/>
            <w:webHidden/>
          </w:rPr>
        </w:r>
        <w:r w:rsidR="005556DC">
          <w:rPr>
            <w:noProof/>
            <w:webHidden/>
          </w:rPr>
          <w:fldChar w:fldCharType="separate"/>
        </w:r>
        <w:r w:rsidR="005556DC">
          <w:rPr>
            <w:noProof/>
            <w:webHidden/>
          </w:rPr>
          <w:t>60</w:t>
        </w:r>
        <w:r w:rsidR="005556DC">
          <w:rPr>
            <w:noProof/>
            <w:webHidden/>
          </w:rPr>
          <w:fldChar w:fldCharType="end"/>
        </w:r>
      </w:hyperlink>
    </w:p>
    <w:p w14:paraId="5F74F068" w14:textId="3A64BE63" w:rsidR="005556DC" w:rsidRDefault="0045063A">
      <w:pPr>
        <w:pStyle w:val="TOC3"/>
        <w:tabs>
          <w:tab w:val="left" w:pos="1701"/>
          <w:tab w:val="right" w:pos="9169"/>
        </w:tabs>
        <w:rPr>
          <w:rFonts w:asciiTheme="minorHAnsi" w:hAnsiTheme="minorHAnsi"/>
          <w:noProof/>
          <w:sz w:val="22"/>
        </w:rPr>
      </w:pPr>
      <w:hyperlink w:anchor="_Toc69895618" w:history="1">
        <w:r w:rsidR="005556DC" w:rsidRPr="00891026">
          <w:rPr>
            <w:rStyle w:val="Hyperlink"/>
            <w:noProof/>
          </w:rPr>
          <w:t>3.2.5</w:t>
        </w:r>
        <w:r w:rsidR="005556DC">
          <w:rPr>
            <w:rFonts w:asciiTheme="minorHAnsi" w:hAnsiTheme="minorHAnsi"/>
            <w:noProof/>
            <w:sz w:val="22"/>
          </w:rPr>
          <w:tab/>
        </w:r>
        <w:r w:rsidR="005556DC" w:rsidRPr="00891026">
          <w:rPr>
            <w:rStyle w:val="Hyperlink"/>
            <w:noProof/>
            <w:lang w:eastAsia="en-US"/>
          </w:rPr>
          <w:t>Communicating with ATC during inspection (if applicable)</w:t>
        </w:r>
        <w:r w:rsidR="005556DC">
          <w:rPr>
            <w:noProof/>
            <w:webHidden/>
          </w:rPr>
          <w:tab/>
        </w:r>
        <w:r w:rsidR="005556DC">
          <w:rPr>
            <w:noProof/>
            <w:webHidden/>
          </w:rPr>
          <w:fldChar w:fldCharType="begin"/>
        </w:r>
        <w:r w:rsidR="005556DC">
          <w:rPr>
            <w:noProof/>
            <w:webHidden/>
          </w:rPr>
          <w:instrText xml:space="preserve"> PAGEREF _Toc69895618 \h </w:instrText>
        </w:r>
        <w:r w:rsidR="005556DC">
          <w:rPr>
            <w:noProof/>
            <w:webHidden/>
          </w:rPr>
        </w:r>
        <w:r w:rsidR="005556DC">
          <w:rPr>
            <w:noProof/>
            <w:webHidden/>
          </w:rPr>
          <w:fldChar w:fldCharType="separate"/>
        </w:r>
        <w:r w:rsidR="005556DC">
          <w:rPr>
            <w:noProof/>
            <w:webHidden/>
          </w:rPr>
          <w:t>62</w:t>
        </w:r>
        <w:r w:rsidR="005556DC">
          <w:rPr>
            <w:noProof/>
            <w:webHidden/>
          </w:rPr>
          <w:fldChar w:fldCharType="end"/>
        </w:r>
      </w:hyperlink>
    </w:p>
    <w:p w14:paraId="2437AFA8" w14:textId="3EE29CE4" w:rsidR="005556DC" w:rsidRDefault="0045063A">
      <w:pPr>
        <w:pStyle w:val="TOC3"/>
        <w:tabs>
          <w:tab w:val="left" w:pos="1701"/>
          <w:tab w:val="right" w:pos="9169"/>
        </w:tabs>
        <w:rPr>
          <w:rFonts w:asciiTheme="minorHAnsi" w:hAnsiTheme="minorHAnsi"/>
          <w:noProof/>
          <w:sz w:val="22"/>
        </w:rPr>
      </w:pPr>
      <w:hyperlink w:anchor="_Toc69895619" w:history="1">
        <w:r w:rsidR="005556DC" w:rsidRPr="00891026">
          <w:rPr>
            <w:rStyle w:val="Hyperlink"/>
            <w:noProof/>
            <w:lang w:eastAsia="en-US"/>
          </w:rPr>
          <w:t>3.2.6</w:t>
        </w:r>
        <w:r w:rsidR="005556DC">
          <w:rPr>
            <w:rFonts w:asciiTheme="minorHAnsi" w:hAnsiTheme="minorHAnsi"/>
            <w:noProof/>
            <w:sz w:val="22"/>
          </w:rPr>
          <w:tab/>
        </w:r>
        <w:r w:rsidR="005556DC" w:rsidRPr="00891026">
          <w:rPr>
            <w:rStyle w:val="Hyperlink"/>
            <w:noProof/>
            <w:lang w:eastAsia="en-US"/>
          </w:rPr>
          <w:t>Reporting inspection results</w:t>
        </w:r>
        <w:r w:rsidR="005556DC">
          <w:rPr>
            <w:noProof/>
            <w:webHidden/>
          </w:rPr>
          <w:tab/>
        </w:r>
        <w:r w:rsidR="005556DC">
          <w:rPr>
            <w:noProof/>
            <w:webHidden/>
          </w:rPr>
          <w:fldChar w:fldCharType="begin"/>
        </w:r>
        <w:r w:rsidR="005556DC">
          <w:rPr>
            <w:noProof/>
            <w:webHidden/>
          </w:rPr>
          <w:instrText xml:space="preserve"> PAGEREF _Toc69895619 \h </w:instrText>
        </w:r>
        <w:r w:rsidR="005556DC">
          <w:rPr>
            <w:noProof/>
            <w:webHidden/>
          </w:rPr>
        </w:r>
        <w:r w:rsidR="005556DC">
          <w:rPr>
            <w:noProof/>
            <w:webHidden/>
          </w:rPr>
          <w:fldChar w:fldCharType="separate"/>
        </w:r>
        <w:r w:rsidR="005556DC">
          <w:rPr>
            <w:noProof/>
            <w:webHidden/>
          </w:rPr>
          <w:t>62</w:t>
        </w:r>
        <w:r w:rsidR="005556DC">
          <w:rPr>
            <w:noProof/>
            <w:webHidden/>
          </w:rPr>
          <w:fldChar w:fldCharType="end"/>
        </w:r>
      </w:hyperlink>
    </w:p>
    <w:p w14:paraId="075A8CC3" w14:textId="38AE2276" w:rsidR="005556DC" w:rsidRDefault="0045063A">
      <w:pPr>
        <w:pStyle w:val="TOC3"/>
        <w:tabs>
          <w:tab w:val="left" w:pos="1701"/>
          <w:tab w:val="right" w:pos="9169"/>
        </w:tabs>
        <w:rPr>
          <w:rFonts w:asciiTheme="minorHAnsi" w:hAnsiTheme="minorHAnsi"/>
          <w:noProof/>
          <w:sz w:val="22"/>
        </w:rPr>
      </w:pPr>
      <w:hyperlink w:anchor="_Toc69895620" w:history="1">
        <w:r w:rsidR="005556DC" w:rsidRPr="00891026">
          <w:rPr>
            <w:rStyle w:val="Hyperlink"/>
            <w:noProof/>
            <w:lang w:eastAsia="en-US"/>
          </w:rPr>
          <w:t>3.2.7</w:t>
        </w:r>
        <w:r w:rsidR="005556DC">
          <w:rPr>
            <w:rFonts w:asciiTheme="minorHAnsi" w:hAnsiTheme="minorHAnsi"/>
            <w:noProof/>
            <w:sz w:val="22"/>
          </w:rPr>
          <w:tab/>
        </w:r>
        <w:r w:rsidR="005556DC" w:rsidRPr="00891026">
          <w:rPr>
            <w:rStyle w:val="Hyperlink"/>
            <w:rFonts w:cs="Arial"/>
            <w:noProof/>
            <w:lang w:eastAsia="en-US"/>
          </w:rPr>
          <w:t xml:space="preserve">Prompt follow-up </w:t>
        </w:r>
        <w:r w:rsidR="005556DC" w:rsidRPr="00891026">
          <w:rPr>
            <w:rStyle w:val="Hyperlink"/>
            <w:noProof/>
            <w:lang w:eastAsia="en-US"/>
          </w:rPr>
          <w:t>action to correct unsafe conditions</w:t>
        </w:r>
        <w:r w:rsidR="005556DC">
          <w:rPr>
            <w:noProof/>
            <w:webHidden/>
          </w:rPr>
          <w:tab/>
        </w:r>
        <w:r w:rsidR="005556DC">
          <w:rPr>
            <w:noProof/>
            <w:webHidden/>
          </w:rPr>
          <w:fldChar w:fldCharType="begin"/>
        </w:r>
        <w:r w:rsidR="005556DC">
          <w:rPr>
            <w:noProof/>
            <w:webHidden/>
          </w:rPr>
          <w:instrText xml:space="preserve"> PAGEREF _Toc69895620 \h </w:instrText>
        </w:r>
        <w:r w:rsidR="005556DC">
          <w:rPr>
            <w:noProof/>
            <w:webHidden/>
          </w:rPr>
        </w:r>
        <w:r w:rsidR="005556DC">
          <w:rPr>
            <w:noProof/>
            <w:webHidden/>
          </w:rPr>
          <w:fldChar w:fldCharType="separate"/>
        </w:r>
        <w:r w:rsidR="005556DC">
          <w:rPr>
            <w:noProof/>
            <w:webHidden/>
          </w:rPr>
          <w:t>63</w:t>
        </w:r>
        <w:r w:rsidR="005556DC">
          <w:rPr>
            <w:noProof/>
            <w:webHidden/>
          </w:rPr>
          <w:fldChar w:fldCharType="end"/>
        </w:r>
      </w:hyperlink>
    </w:p>
    <w:p w14:paraId="37D6C851" w14:textId="772D21CB" w:rsidR="005556DC" w:rsidRDefault="0045063A">
      <w:pPr>
        <w:pStyle w:val="TOC3"/>
        <w:tabs>
          <w:tab w:val="left" w:pos="1701"/>
          <w:tab w:val="right" w:pos="9169"/>
        </w:tabs>
        <w:rPr>
          <w:rFonts w:asciiTheme="minorHAnsi" w:hAnsiTheme="minorHAnsi"/>
          <w:noProof/>
          <w:sz w:val="22"/>
        </w:rPr>
      </w:pPr>
      <w:hyperlink w:anchor="_Toc69895621" w:history="1">
        <w:r w:rsidR="005556DC" w:rsidRPr="00891026">
          <w:rPr>
            <w:rStyle w:val="Hyperlink"/>
            <w:noProof/>
          </w:rPr>
          <w:t>3.2.8</w:t>
        </w:r>
        <w:r w:rsidR="005556DC">
          <w:rPr>
            <w:rFonts w:asciiTheme="minorHAnsi" w:hAnsiTheme="minorHAnsi"/>
            <w:noProof/>
            <w:sz w:val="22"/>
          </w:rPr>
          <w:tab/>
        </w:r>
        <w:r w:rsidR="005556DC" w:rsidRPr="00891026">
          <w:rPr>
            <w:rStyle w:val="Hyperlink"/>
            <w:noProof/>
          </w:rPr>
          <w:t>Technical inspection of identified unsafe condition</w:t>
        </w:r>
        <w:r w:rsidR="005556DC">
          <w:rPr>
            <w:noProof/>
            <w:webHidden/>
          </w:rPr>
          <w:tab/>
        </w:r>
        <w:r w:rsidR="005556DC">
          <w:rPr>
            <w:noProof/>
            <w:webHidden/>
          </w:rPr>
          <w:fldChar w:fldCharType="begin"/>
        </w:r>
        <w:r w:rsidR="005556DC">
          <w:rPr>
            <w:noProof/>
            <w:webHidden/>
          </w:rPr>
          <w:instrText xml:space="preserve"> PAGEREF _Toc69895621 \h </w:instrText>
        </w:r>
        <w:r w:rsidR="005556DC">
          <w:rPr>
            <w:noProof/>
            <w:webHidden/>
          </w:rPr>
        </w:r>
        <w:r w:rsidR="005556DC">
          <w:rPr>
            <w:noProof/>
            <w:webHidden/>
          </w:rPr>
          <w:fldChar w:fldCharType="separate"/>
        </w:r>
        <w:r w:rsidR="005556DC">
          <w:rPr>
            <w:noProof/>
            <w:webHidden/>
          </w:rPr>
          <w:t>64</w:t>
        </w:r>
        <w:r w:rsidR="005556DC">
          <w:rPr>
            <w:noProof/>
            <w:webHidden/>
          </w:rPr>
          <w:fldChar w:fldCharType="end"/>
        </w:r>
      </w:hyperlink>
    </w:p>
    <w:p w14:paraId="45CF9D19" w14:textId="7C2F60C1" w:rsidR="005556DC" w:rsidRDefault="0045063A">
      <w:pPr>
        <w:pStyle w:val="TOC3"/>
        <w:tabs>
          <w:tab w:val="left" w:pos="1701"/>
          <w:tab w:val="right" w:pos="9169"/>
        </w:tabs>
        <w:rPr>
          <w:rFonts w:asciiTheme="minorHAnsi" w:hAnsiTheme="minorHAnsi"/>
          <w:noProof/>
          <w:sz w:val="22"/>
        </w:rPr>
      </w:pPr>
      <w:hyperlink w:anchor="_Toc69895622" w:history="1">
        <w:r w:rsidR="005556DC" w:rsidRPr="00891026">
          <w:rPr>
            <w:rStyle w:val="Hyperlink"/>
            <w:noProof/>
            <w:lang w:eastAsia="en-US"/>
          </w:rPr>
          <w:t>3.2.9</w:t>
        </w:r>
        <w:r w:rsidR="005556DC">
          <w:rPr>
            <w:rFonts w:asciiTheme="minorHAnsi" w:hAnsiTheme="minorHAnsi"/>
            <w:noProof/>
            <w:sz w:val="22"/>
          </w:rPr>
          <w:tab/>
        </w:r>
        <w:r w:rsidR="005556DC" w:rsidRPr="00891026">
          <w:rPr>
            <w:rStyle w:val="Hyperlink"/>
            <w:noProof/>
            <w:lang w:eastAsia="en-US"/>
          </w:rPr>
          <w:t>Maintaining inspection records</w:t>
        </w:r>
        <w:r w:rsidR="005556DC">
          <w:rPr>
            <w:noProof/>
            <w:webHidden/>
          </w:rPr>
          <w:tab/>
        </w:r>
        <w:r w:rsidR="005556DC">
          <w:rPr>
            <w:noProof/>
            <w:webHidden/>
          </w:rPr>
          <w:fldChar w:fldCharType="begin"/>
        </w:r>
        <w:r w:rsidR="005556DC">
          <w:rPr>
            <w:noProof/>
            <w:webHidden/>
          </w:rPr>
          <w:instrText xml:space="preserve"> PAGEREF _Toc69895622 \h </w:instrText>
        </w:r>
        <w:r w:rsidR="005556DC">
          <w:rPr>
            <w:noProof/>
            <w:webHidden/>
          </w:rPr>
        </w:r>
        <w:r w:rsidR="005556DC">
          <w:rPr>
            <w:noProof/>
            <w:webHidden/>
          </w:rPr>
          <w:fldChar w:fldCharType="separate"/>
        </w:r>
        <w:r w:rsidR="005556DC">
          <w:rPr>
            <w:noProof/>
            <w:webHidden/>
          </w:rPr>
          <w:t>64</w:t>
        </w:r>
        <w:r w:rsidR="005556DC">
          <w:rPr>
            <w:noProof/>
            <w:webHidden/>
          </w:rPr>
          <w:fldChar w:fldCharType="end"/>
        </w:r>
      </w:hyperlink>
    </w:p>
    <w:p w14:paraId="48CAA179" w14:textId="2F2E9160" w:rsidR="005556DC" w:rsidRDefault="0045063A">
      <w:pPr>
        <w:pStyle w:val="TOC2"/>
        <w:tabs>
          <w:tab w:val="left" w:pos="992"/>
          <w:tab w:val="right" w:pos="9169"/>
        </w:tabs>
        <w:rPr>
          <w:rFonts w:asciiTheme="minorHAnsi" w:hAnsiTheme="minorHAnsi"/>
          <w:noProof/>
        </w:rPr>
      </w:pPr>
      <w:hyperlink w:anchor="_Toc69895623" w:history="1">
        <w:r w:rsidR="005556DC" w:rsidRPr="00891026">
          <w:rPr>
            <w:rStyle w:val="Hyperlink"/>
            <w:noProof/>
          </w:rPr>
          <w:t>3.3</w:t>
        </w:r>
        <w:r w:rsidR="005556DC">
          <w:rPr>
            <w:rFonts w:asciiTheme="minorHAnsi" w:hAnsiTheme="minorHAnsi"/>
            <w:noProof/>
          </w:rPr>
          <w:tab/>
        </w:r>
        <w:r w:rsidR="005556DC" w:rsidRPr="00891026">
          <w:rPr>
            <w:rStyle w:val="Hyperlink"/>
            <w:noProof/>
          </w:rPr>
          <w:t>Aerodrome lighting</w:t>
        </w:r>
        <w:r w:rsidR="005556DC">
          <w:rPr>
            <w:noProof/>
            <w:webHidden/>
          </w:rPr>
          <w:tab/>
        </w:r>
        <w:r w:rsidR="005556DC">
          <w:rPr>
            <w:noProof/>
            <w:webHidden/>
          </w:rPr>
          <w:fldChar w:fldCharType="begin"/>
        </w:r>
        <w:r w:rsidR="005556DC">
          <w:rPr>
            <w:noProof/>
            <w:webHidden/>
          </w:rPr>
          <w:instrText xml:space="preserve"> PAGEREF _Toc69895623 \h </w:instrText>
        </w:r>
        <w:r w:rsidR="005556DC">
          <w:rPr>
            <w:noProof/>
            <w:webHidden/>
          </w:rPr>
        </w:r>
        <w:r w:rsidR="005556DC">
          <w:rPr>
            <w:noProof/>
            <w:webHidden/>
          </w:rPr>
          <w:fldChar w:fldCharType="separate"/>
        </w:r>
        <w:r w:rsidR="005556DC">
          <w:rPr>
            <w:noProof/>
            <w:webHidden/>
          </w:rPr>
          <w:t>65</w:t>
        </w:r>
        <w:r w:rsidR="005556DC">
          <w:rPr>
            <w:noProof/>
            <w:webHidden/>
          </w:rPr>
          <w:fldChar w:fldCharType="end"/>
        </w:r>
      </w:hyperlink>
    </w:p>
    <w:p w14:paraId="20A16D2F" w14:textId="62BA2B88" w:rsidR="005556DC" w:rsidRDefault="0045063A">
      <w:pPr>
        <w:pStyle w:val="TOC3"/>
        <w:tabs>
          <w:tab w:val="left" w:pos="1701"/>
          <w:tab w:val="right" w:pos="9169"/>
        </w:tabs>
        <w:rPr>
          <w:rFonts w:asciiTheme="minorHAnsi" w:hAnsiTheme="minorHAnsi"/>
          <w:noProof/>
          <w:sz w:val="22"/>
        </w:rPr>
      </w:pPr>
      <w:hyperlink w:anchor="_Toc69895624" w:history="1">
        <w:r w:rsidR="005556DC" w:rsidRPr="00891026">
          <w:rPr>
            <w:rStyle w:val="Hyperlink"/>
            <w:noProof/>
            <w:lang w:eastAsia="en-US"/>
          </w:rPr>
          <w:t>3.3.1</w:t>
        </w:r>
        <w:r w:rsidR="005556DC">
          <w:rPr>
            <w:rFonts w:asciiTheme="minorHAnsi" w:hAnsiTheme="minorHAnsi"/>
            <w:noProof/>
            <w:sz w:val="22"/>
          </w:rPr>
          <w:tab/>
        </w:r>
        <w:r w:rsidR="005556DC" w:rsidRPr="00891026">
          <w:rPr>
            <w:rStyle w:val="Hyperlink"/>
            <w:noProof/>
            <w:lang w:eastAsia="en-US"/>
          </w:rPr>
          <w:t>Personnel with responsibilities</w:t>
        </w:r>
        <w:r w:rsidR="005556DC">
          <w:rPr>
            <w:noProof/>
            <w:webHidden/>
          </w:rPr>
          <w:tab/>
        </w:r>
        <w:r w:rsidR="005556DC">
          <w:rPr>
            <w:noProof/>
            <w:webHidden/>
          </w:rPr>
          <w:fldChar w:fldCharType="begin"/>
        </w:r>
        <w:r w:rsidR="005556DC">
          <w:rPr>
            <w:noProof/>
            <w:webHidden/>
          </w:rPr>
          <w:instrText xml:space="preserve"> PAGEREF _Toc69895624 \h </w:instrText>
        </w:r>
        <w:r w:rsidR="005556DC">
          <w:rPr>
            <w:noProof/>
            <w:webHidden/>
          </w:rPr>
        </w:r>
        <w:r w:rsidR="005556DC">
          <w:rPr>
            <w:noProof/>
            <w:webHidden/>
          </w:rPr>
          <w:fldChar w:fldCharType="separate"/>
        </w:r>
        <w:r w:rsidR="005556DC">
          <w:rPr>
            <w:noProof/>
            <w:webHidden/>
          </w:rPr>
          <w:t>65</w:t>
        </w:r>
        <w:r w:rsidR="005556DC">
          <w:rPr>
            <w:noProof/>
            <w:webHidden/>
          </w:rPr>
          <w:fldChar w:fldCharType="end"/>
        </w:r>
      </w:hyperlink>
    </w:p>
    <w:p w14:paraId="6BE66FD3" w14:textId="0A7F98CE" w:rsidR="005556DC" w:rsidRDefault="0045063A">
      <w:pPr>
        <w:pStyle w:val="TOC3"/>
        <w:tabs>
          <w:tab w:val="left" w:pos="1701"/>
          <w:tab w:val="right" w:pos="9169"/>
        </w:tabs>
        <w:rPr>
          <w:rFonts w:asciiTheme="minorHAnsi" w:hAnsiTheme="minorHAnsi"/>
          <w:noProof/>
          <w:sz w:val="22"/>
        </w:rPr>
      </w:pPr>
      <w:hyperlink w:anchor="_Toc69895625" w:history="1">
        <w:r w:rsidR="005556DC" w:rsidRPr="00891026">
          <w:rPr>
            <w:rStyle w:val="Hyperlink"/>
            <w:noProof/>
            <w:lang w:eastAsia="en-US"/>
          </w:rPr>
          <w:t>3.3.2</w:t>
        </w:r>
        <w:r w:rsidR="005556DC">
          <w:rPr>
            <w:rFonts w:asciiTheme="minorHAnsi" w:hAnsiTheme="minorHAnsi"/>
            <w:noProof/>
            <w:sz w:val="22"/>
          </w:rPr>
          <w:tab/>
        </w:r>
        <w:r w:rsidR="005556DC" w:rsidRPr="00891026">
          <w:rPr>
            <w:rStyle w:val="Hyperlink"/>
            <w:noProof/>
            <w:lang w:eastAsia="en-US"/>
          </w:rPr>
          <w:t xml:space="preserve">Aerodrome lighting </w:t>
        </w:r>
        <w:r w:rsidR="005556DC" w:rsidRPr="00891026">
          <w:rPr>
            <w:rStyle w:val="Hyperlink"/>
            <w:noProof/>
          </w:rPr>
          <w:t>–</w:t>
        </w:r>
        <w:r w:rsidR="005556DC" w:rsidRPr="00891026">
          <w:rPr>
            <w:rStyle w:val="Hyperlink"/>
            <w:noProof/>
            <w:lang w:eastAsia="en-US"/>
          </w:rPr>
          <w:t xml:space="preserve"> inspection and maintenance</w:t>
        </w:r>
        <w:r w:rsidR="005556DC">
          <w:rPr>
            <w:noProof/>
            <w:webHidden/>
          </w:rPr>
          <w:tab/>
        </w:r>
        <w:r w:rsidR="005556DC">
          <w:rPr>
            <w:noProof/>
            <w:webHidden/>
          </w:rPr>
          <w:fldChar w:fldCharType="begin"/>
        </w:r>
        <w:r w:rsidR="005556DC">
          <w:rPr>
            <w:noProof/>
            <w:webHidden/>
          </w:rPr>
          <w:instrText xml:space="preserve"> PAGEREF _Toc69895625 \h </w:instrText>
        </w:r>
        <w:r w:rsidR="005556DC">
          <w:rPr>
            <w:noProof/>
            <w:webHidden/>
          </w:rPr>
        </w:r>
        <w:r w:rsidR="005556DC">
          <w:rPr>
            <w:noProof/>
            <w:webHidden/>
          </w:rPr>
          <w:fldChar w:fldCharType="separate"/>
        </w:r>
        <w:r w:rsidR="005556DC">
          <w:rPr>
            <w:noProof/>
            <w:webHidden/>
          </w:rPr>
          <w:t>66</w:t>
        </w:r>
        <w:r w:rsidR="005556DC">
          <w:rPr>
            <w:noProof/>
            <w:webHidden/>
          </w:rPr>
          <w:fldChar w:fldCharType="end"/>
        </w:r>
      </w:hyperlink>
    </w:p>
    <w:p w14:paraId="025CE3FF" w14:textId="2D2B4D07" w:rsidR="005556DC" w:rsidRDefault="0045063A">
      <w:pPr>
        <w:pStyle w:val="TOC3"/>
        <w:tabs>
          <w:tab w:val="left" w:pos="1701"/>
          <w:tab w:val="right" w:pos="9169"/>
        </w:tabs>
        <w:rPr>
          <w:rFonts w:asciiTheme="minorHAnsi" w:hAnsiTheme="minorHAnsi"/>
          <w:noProof/>
          <w:sz w:val="22"/>
        </w:rPr>
      </w:pPr>
      <w:hyperlink w:anchor="_Toc69895626" w:history="1">
        <w:r w:rsidR="005556DC" w:rsidRPr="00891026">
          <w:rPr>
            <w:rStyle w:val="Hyperlink"/>
            <w:noProof/>
          </w:rPr>
          <w:t>3.3.3</w:t>
        </w:r>
        <w:r w:rsidR="005556DC">
          <w:rPr>
            <w:rFonts w:asciiTheme="minorHAnsi" w:hAnsiTheme="minorHAnsi"/>
            <w:noProof/>
            <w:sz w:val="22"/>
          </w:rPr>
          <w:tab/>
        </w:r>
        <w:r w:rsidR="005556DC" w:rsidRPr="00891026">
          <w:rPr>
            <w:rStyle w:val="Hyperlink"/>
            <w:noProof/>
          </w:rPr>
          <w:t>Obstacle lighting maintained by aerodrome operator – inspection and maintenance</w:t>
        </w:r>
        <w:r w:rsidR="005556DC">
          <w:rPr>
            <w:noProof/>
            <w:webHidden/>
          </w:rPr>
          <w:tab/>
        </w:r>
        <w:r w:rsidR="005556DC">
          <w:rPr>
            <w:noProof/>
            <w:webHidden/>
          </w:rPr>
          <w:fldChar w:fldCharType="begin"/>
        </w:r>
        <w:r w:rsidR="005556DC">
          <w:rPr>
            <w:noProof/>
            <w:webHidden/>
          </w:rPr>
          <w:instrText xml:space="preserve"> PAGEREF _Toc69895626 \h </w:instrText>
        </w:r>
        <w:r w:rsidR="005556DC">
          <w:rPr>
            <w:noProof/>
            <w:webHidden/>
          </w:rPr>
        </w:r>
        <w:r w:rsidR="005556DC">
          <w:rPr>
            <w:noProof/>
            <w:webHidden/>
          </w:rPr>
          <w:fldChar w:fldCharType="separate"/>
        </w:r>
        <w:r w:rsidR="005556DC">
          <w:rPr>
            <w:noProof/>
            <w:webHidden/>
          </w:rPr>
          <w:t>66</w:t>
        </w:r>
        <w:r w:rsidR="005556DC">
          <w:rPr>
            <w:noProof/>
            <w:webHidden/>
          </w:rPr>
          <w:fldChar w:fldCharType="end"/>
        </w:r>
      </w:hyperlink>
    </w:p>
    <w:p w14:paraId="40A3684E" w14:textId="575779A1" w:rsidR="005556DC" w:rsidRDefault="0045063A">
      <w:pPr>
        <w:pStyle w:val="TOC3"/>
        <w:tabs>
          <w:tab w:val="left" w:pos="1701"/>
          <w:tab w:val="right" w:pos="9169"/>
        </w:tabs>
        <w:rPr>
          <w:rFonts w:asciiTheme="minorHAnsi" w:hAnsiTheme="minorHAnsi"/>
          <w:noProof/>
          <w:sz w:val="22"/>
        </w:rPr>
      </w:pPr>
      <w:hyperlink w:anchor="_Toc69895627" w:history="1">
        <w:r w:rsidR="005556DC" w:rsidRPr="00891026">
          <w:rPr>
            <w:rStyle w:val="Hyperlink"/>
            <w:noProof/>
          </w:rPr>
          <w:t>3.3.4</w:t>
        </w:r>
        <w:r w:rsidR="005556DC">
          <w:rPr>
            <w:rFonts w:asciiTheme="minorHAnsi" w:hAnsiTheme="minorHAnsi"/>
            <w:noProof/>
            <w:sz w:val="22"/>
          </w:rPr>
          <w:tab/>
        </w:r>
        <w:r w:rsidR="005556DC" w:rsidRPr="00891026">
          <w:rPr>
            <w:rStyle w:val="Hyperlink"/>
            <w:noProof/>
          </w:rPr>
          <w:t>Portable runway lights – inspection and maintenance</w:t>
        </w:r>
        <w:r w:rsidR="005556DC">
          <w:rPr>
            <w:noProof/>
            <w:webHidden/>
          </w:rPr>
          <w:tab/>
        </w:r>
        <w:r w:rsidR="005556DC">
          <w:rPr>
            <w:noProof/>
            <w:webHidden/>
          </w:rPr>
          <w:fldChar w:fldCharType="begin"/>
        </w:r>
        <w:r w:rsidR="005556DC">
          <w:rPr>
            <w:noProof/>
            <w:webHidden/>
          </w:rPr>
          <w:instrText xml:space="preserve"> PAGEREF _Toc69895627 \h </w:instrText>
        </w:r>
        <w:r w:rsidR="005556DC">
          <w:rPr>
            <w:noProof/>
            <w:webHidden/>
          </w:rPr>
        </w:r>
        <w:r w:rsidR="005556DC">
          <w:rPr>
            <w:noProof/>
            <w:webHidden/>
          </w:rPr>
          <w:fldChar w:fldCharType="separate"/>
        </w:r>
        <w:r w:rsidR="005556DC">
          <w:rPr>
            <w:noProof/>
            <w:webHidden/>
          </w:rPr>
          <w:t>67</w:t>
        </w:r>
        <w:r w:rsidR="005556DC">
          <w:rPr>
            <w:noProof/>
            <w:webHidden/>
          </w:rPr>
          <w:fldChar w:fldCharType="end"/>
        </w:r>
      </w:hyperlink>
    </w:p>
    <w:p w14:paraId="57E55ACB" w14:textId="4641CBA0" w:rsidR="005556DC" w:rsidRDefault="0045063A">
      <w:pPr>
        <w:pStyle w:val="TOC3"/>
        <w:tabs>
          <w:tab w:val="left" w:pos="1701"/>
          <w:tab w:val="right" w:pos="9169"/>
        </w:tabs>
        <w:rPr>
          <w:rFonts w:asciiTheme="minorHAnsi" w:hAnsiTheme="minorHAnsi"/>
          <w:noProof/>
          <w:sz w:val="22"/>
        </w:rPr>
      </w:pPr>
      <w:hyperlink w:anchor="_Toc69895628" w:history="1">
        <w:r w:rsidR="005556DC" w:rsidRPr="00891026">
          <w:rPr>
            <w:rStyle w:val="Hyperlink"/>
            <w:noProof/>
          </w:rPr>
          <w:t>3.3.5</w:t>
        </w:r>
        <w:r w:rsidR="005556DC">
          <w:rPr>
            <w:rFonts w:asciiTheme="minorHAnsi" w:hAnsiTheme="minorHAnsi"/>
            <w:noProof/>
            <w:sz w:val="22"/>
          </w:rPr>
          <w:tab/>
        </w:r>
        <w:r w:rsidR="005556DC" w:rsidRPr="00891026">
          <w:rPr>
            <w:rStyle w:val="Hyperlink"/>
            <w:noProof/>
          </w:rPr>
          <w:t>Monitoring secondary power supply</w:t>
        </w:r>
        <w:r w:rsidR="005556DC">
          <w:rPr>
            <w:noProof/>
            <w:webHidden/>
          </w:rPr>
          <w:tab/>
        </w:r>
        <w:r w:rsidR="005556DC">
          <w:rPr>
            <w:noProof/>
            <w:webHidden/>
          </w:rPr>
          <w:fldChar w:fldCharType="begin"/>
        </w:r>
        <w:r w:rsidR="005556DC">
          <w:rPr>
            <w:noProof/>
            <w:webHidden/>
          </w:rPr>
          <w:instrText xml:space="preserve"> PAGEREF _Toc69895628 \h </w:instrText>
        </w:r>
        <w:r w:rsidR="005556DC">
          <w:rPr>
            <w:noProof/>
            <w:webHidden/>
          </w:rPr>
        </w:r>
        <w:r w:rsidR="005556DC">
          <w:rPr>
            <w:noProof/>
            <w:webHidden/>
          </w:rPr>
          <w:fldChar w:fldCharType="separate"/>
        </w:r>
        <w:r w:rsidR="005556DC">
          <w:rPr>
            <w:noProof/>
            <w:webHidden/>
          </w:rPr>
          <w:t>67</w:t>
        </w:r>
        <w:r w:rsidR="005556DC">
          <w:rPr>
            <w:noProof/>
            <w:webHidden/>
          </w:rPr>
          <w:fldChar w:fldCharType="end"/>
        </w:r>
      </w:hyperlink>
    </w:p>
    <w:p w14:paraId="14D90227" w14:textId="7524E7AD" w:rsidR="005556DC" w:rsidRDefault="0045063A">
      <w:pPr>
        <w:pStyle w:val="TOC3"/>
        <w:tabs>
          <w:tab w:val="left" w:pos="1701"/>
          <w:tab w:val="right" w:pos="9169"/>
        </w:tabs>
        <w:rPr>
          <w:rFonts w:asciiTheme="minorHAnsi" w:hAnsiTheme="minorHAnsi"/>
          <w:noProof/>
          <w:sz w:val="22"/>
        </w:rPr>
      </w:pPr>
      <w:hyperlink w:anchor="_Toc69895629" w:history="1">
        <w:r w:rsidR="005556DC" w:rsidRPr="00891026">
          <w:rPr>
            <w:rStyle w:val="Hyperlink"/>
            <w:noProof/>
          </w:rPr>
          <w:t>3.3.6</w:t>
        </w:r>
        <w:r w:rsidR="005556DC">
          <w:rPr>
            <w:rFonts w:asciiTheme="minorHAnsi" w:hAnsiTheme="minorHAnsi"/>
            <w:noProof/>
            <w:sz w:val="22"/>
          </w:rPr>
          <w:tab/>
        </w:r>
        <w:r w:rsidR="005556DC" w:rsidRPr="00891026">
          <w:rPr>
            <w:rStyle w:val="Hyperlink"/>
            <w:noProof/>
          </w:rPr>
          <w:t>Monitoring standby power supply</w:t>
        </w:r>
        <w:r w:rsidR="005556DC">
          <w:rPr>
            <w:noProof/>
            <w:webHidden/>
          </w:rPr>
          <w:tab/>
        </w:r>
        <w:r w:rsidR="005556DC">
          <w:rPr>
            <w:noProof/>
            <w:webHidden/>
          </w:rPr>
          <w:fldChar w:fldCharType="begin"/>
        </w:r>
        <w:r w:rsidR="005556DC">
          <w:rPr>
            <w:noProof/>
            <w:webHidden/>
          </w:rPr>
          <w:instrText xml:space="preserve"> PAGEREF _Toc69895629 \h </w:instrText>
        </w:r>
        <w:r w:rsidR="005556DC">
          <w:rPr>
            <w:noProof/>
            <w:webHidden/>
          </w:rPr>
        </w:r>
        <w:r w:rsidR="005556DC">
          <w:rPr>
            <w:noProof/>
            <w:webHidden/>
          </w:rPr>
          <w:fldChar w:fldCharType="separate"/>
        </w:r>
        <w:r w:rsidR="005556DC">
          <w:rPr>
            <w:noProof/>
            <w:webHidden/>
          </w:rPr>
          <w:t>68</w:t>
        </w:r>
        <w:r w:rsidR="005556DC">
          <w:rPr>
            <w:noProof/>
            <w:webHidden/>
          </w:rPr>
          <w:fldChar w:fldCharType="end"/>
        </w:r>
      </w:hyperlink>
    </w:p>
    <w:p w14:paraId="643454ED" w14:textId="6B470FE4" w:rsidR="005556DC" w:rsidRDefault="0045063A">
      <w:pPr>
        <w:pStyle w:val="TOC3"/>
        <w:tabs>
          <w:tab w:val="left" w:pos="1701"/>
          <w:tab w:val="right" w:pos="9169"/>
        </w:tabs>
        <w:rPr>
          <w:rFonts w:asciiTheme="minorHAnsi" w:hAnsiTheme="minorHAnsi"/>
          <w:noProof/>
          <w:sz w:val="22"/>
        </w:rPr>
      </w:pPr>
      <w:hyperlink w:anchor="_Toc69895630" w:history="1">
        <w:r w:rsidR="005556DC" w:rsidRPr="00891026">
          <w:rPr>
            <w:rStyle w:val="Hyperlink"/>
            <w:noProof/>
          </w:rPr>
          <w:t>3.3.7</w:t>
        </w:r>
        <w:r w:rsidR="005556DC">
          <w:rPr>
            <w:rFonts w:asciiTheme="minorHAnsi" w:hAnsiTheme="minorHAnsi"/>
            <w:noProof/>
            <w:sz w:val="22"/>
          </w:rPr>
          <w:tab/>
        </w:r>
        <w:r w:rsidR="005556DC" w:rsidRPr="00891026">
          <w:rPr>
            <w:rStyle w:val="Hyperlink"/>
            <w:noProof/>
          </w:rPr>
          <w:t>Lighting inspections and checks</w:t>
        </w:r>
        <w:r w:rsidR="005556DC">
          <w:rPr>
            <w:noProof/>
            <w:webHidden/>
          </w:rPr>
          <w:tab/>
        </w:r>
        <w:r w:rsidR="005556DC">
          <w:rPr>
            <w:noProof/>
            <w:webHidden/>
          </w:rPr>
          <w:fldChar w:fldCharType="begin"/>
        </w:r>
        <w:r w:rsidR="005556DC">
          <w:rPr>
            <w:noProof/>
            <w:webHidden/>
          </w:rPr>
          <w:instrText xml:space="preserve"> PAGEREF _Toc69895630 \h </w:instrText>
        </w:r>
        <w:r w:rsidR="005556DC">
          <w:rPr>
            <w:noProof/>
            <w:webHidden/>
          </w:rPr>
        </w:r>
        <w:r w:rsidR="005556DC">
          <w:rPr>
            <w:noProof/>
            <w:webHidden/>
          </w:rPr>
          <w:fldChar w:fldCharType="separate"/>
        </w:r>
        <w:r w:rsidR="005556DC">
          <w:rPr>
            <w:noProof/>
            <w:webHidden/>
          </w:rPr>
          <w:t>68</w:t>
        </w:r>
        <w:r w:rsidR="005556DC">
          <w:rPr>
            <w:noProof/>
            <w:webHidden/>
          </w:rPr>
          <w:fldChar w:fldCharType="end"/>
        </w:r>
      </w:hyperlink>
    </w:p>
    <w:p w14:paraId="46AB023B" w14:textId="0F6BBA89" w:rsidR="005556DC" w:rsidRDefault="0045063A">
      <w:pPr>
        <w:pStyle w:val="TOC3"/>
        <w:tabs>
          <w:tab w:val="left" w:pos="1701"/>
          <w:tab w:val="right" w:pos="9169"/>
        </w:tabs>
        <w:rPr>
          <w:rFonts w:asciiTheme="minorHAnsi" w:hAnsiTheme="minorHAnsi"/>
          <w:noProof/>
          <w:sz w:val="22"/>
        </w:rPr>
      </w:pPr>
      <w:hyperlink w:anchor="_Toc69895631" w:history="1">
        <w:r w:rsidR="005556DC" w:rsidRPr="00891026">
          <w:rPr>
            <w:rStyle w:val="Hyperlink"/>
            <w:noProof/>
          </w:rPr>
          <w:t>3.3.8</w:t>
        </w:r>
        <w:r w:rsidR="005556DC">
          <w:rPr>
            <w:rFonts w:asciiTheme="minorHAnsi" w:hAnsiTheme="minorHAnsi"/>
            <w:noProof/>
            <w:sz w:val="22"/>
          </w:rPr>
          <w:tab/>
        </w:r>
        <w:r w:rsidR="005556DC" w:rsidRPr="00891026">
          <w:rPr>
            <w:rStyle w:val="Hyperlink"/>
            <w:noProof/>
          </w:rPr>
          <w:t>Maintaining lighting inspections records and follow-up actions</w:t>
        </w:r>
        <w:r w:rsidR="005556DC">
          <w:rPr>
            <w:noProof/>
            <w:webHidden/>
          </w:rPr>
          <w:tab/>
        </w:r>
        <w:r w:rsidR="005556DC">
          <w:rPr>
            <w:noProof/>
            <w:webHidden/>
          </w:rPr>
          <w:fldChar w:fldCharType="begin"/>
        </w:r>
        <w:r w:rsidR="005556DC">
          <w:rPr>
            <w:noProof/>
            <w:webHidden/>
          </w:rPr>
          <w:instrText xml:space="preserve"> PAGEREF _Toc69895631 \h </w:instrText>
        </w:r>
        <w:r w:rsidR="005556DC">
          <w:rPr>
            <w:noProof/>
            <w:webHidden/>
          </w:rPr>
        </w:r>
        <w:r w:rsidR="005556DC">
          <w:rPr>
            <w:noProof/>
            <w:webHidden/>
          </w:rPr>
          <w:fldChar w:fldCharType="separate"/>
        </w:r>
        <w:r w:rsidR="005556DC">
          <w:rPr>
            <w:noProof/>
            <w:webHidden/>
          </w:rPr>
          <w:t>69</w:t>
        </w:r>
        <w:r w:rsidR="005556DC">
          <w:rPr>
            <w:noProof/>
            <w:webHidden/>
          </w:rPr>
          <w:fldChar w:fldCharType="end"/>
        </w:r>
      </w:hyperlink>
    </w:p>
    <w:p w14:paraId="29816E1F" w14:textId="4EEE44D7" w:rsidR="005556DC" w:rsidRDefault="0045063A">
      <w:pPr>
        <w:pStyle w:val="TOC3"/>
        <w:tabs>
          <w:tab w:val="left" w:pos="1701"/>
          <w:tab w:val="right" w:pos="9169"/>
        </w:tabs>
        <w:rPr>
          <w:rFonts w:asciiTheme="minorHAnsi" w:hAnsiTheme="minorHAnsi"/>
          <w:noProof/>
          <w:sz w:val="22"/>
        </w:rPr>
      </w:pPr>
      <w:hyperlink w:anchor="_Toc69895632" w:history="1">
        <w:r w:rsidR="005556DC" w:rsidRPr="00891026">
          <w:rPr>
            <w:rStyle w:val="Hyperlink"/>
            <w:noProof/>
          </w:rPr>
          <w:t>3.3.9</w:t>
        </w:r>
        <w:r w:rsidR="005556DC">
          <w:rPr>
            <w:rFonts w:asciiTheme="minorHAnsi" w:hAnsiTheme="minorHAnsi"/>
            <w:noProof/>
            <w:sz w:val="22"/>
          </w:rPr>
          <w:tab/>
        </w:r>
        <w:r w:rsidR="005556DC" w:rsidRPr="00891026">
          <w:rPr>
            <w:rStyle w:val="Hyperlink"/>
            <w:noProof/>
          </w:rPr>
          <w:t>Switching lights on and off &amp; intensity selection</w:t>
        </w:r>
        <w:r w:rsidR="005556DC">
          <w:rPr>
            <w:noProof/>
            <w:webHidden/>
          </w:rPr>
          <w:tab/>
        </w:r>
        <w:r w:rsidR="005556DC">
          <w:rPr>
            <w:noProof/>
            <w:webHidden/>
          </w:rPr>
          <w:fldChar w:fldCharType="begin"/>
        </w:r>
        <w:r w:rsidR="005556DC">
          <w:rPr>
            <w:noProof/>
            <w:webHidden/>
          </w:rPr>
          <w:instrText xml:space="preserve"> PAGEREF _Toc69895632 \h </w:instrText>
        </w:r>
        <w:r w:rsidR="005556DC">
          <w:rPr>
            <w:noProof/>
            <w:webHidden/>
          </w:rPr>
        </w:r>
        <w:r w:rsidR="005556DC">
          <w:rPr>
            <w:noProof/>
            <w:webHidden/>
          </w:rPr>
          <w:fldChar w:fldCharType="separate"/>
        </w:r>
        <w:r w:rsidR="005556DC">
          <w:rPr>
            <w:noProof/>
            <w:webHidden/>
          </w:rPr>
          <w:t>70</w:t>
        </w:r>
        <w:r w:rsidR="005556DC">
          <w:rPr>
            <w:noProof/>
            <w:webHidden/>
          </w:rPr>
          <w:fldChar w:fldCharType="end"/>
        </w:r>
      </w:hyperlink>
    </w:p>
    <w:p w14:paraId="656A692F" w14:textId="332E3A90" w:rsidR="005556DC" w:rsidRDefault="0045063A">
      <w:pPr>
        <w:pStyle w:val="TOC3"/>
        <w:tabs>
          <w:tab w:val="left" w:pos="1768"/>
          <w:tab w:val="right" w:pos="9169"/>
        </w:tabs>
        <w:rPr>
          <w:rFonts w:asciiTheme="minorHAnsi" w:hAnsiTheme="minorHAnsi"/>
          <w:noProof/>
          <w:sz w:val="22"/>
        </w:rPr>
      </w:pPr>
      <w:hyperlink w:anchor="_Toc69895633" w:history="1">
        <w:r w:rsidR="005556DC" w:rsidRPr="00891026">
          <w:rPr>
            <w:rStyle w:val="Hyperlink"/>
            <w:noProof/>
            <w:lang w:eastAsia="en-US"/>
          </w:rPr>
          <w:t>3.3.10</w:t>
        </w:r>
        <w:r w:rsidR="005556DC">
          <w:rPr>
            <w:rFonts w:asciiTheme="minorHAnsi" w:hAnsiTheme="minorHAnsi"/>
            <w:noProof/>
            <w:sz w:val="22"/>
          </w:rPr>
          <w:tab/>
        </w:r>
        <w:r w:rsidR="005556DC" w:rsidRPr="00891026">
          <w:rPr>
            <w:rStyle w:val="Hyperlink"/>
            <w:noProof/>
            <w:lang w:eastAsia="en-US"/>
          </w:rPr>
          <w:t>Back-up arrangements for PAL system</w:t>
        </w:r>
        <w:r w:rsidR="005556DC">
          <w:rPr>
            <w:noProof/>
            <w:webHidden/>
          </w:rPr>
          <w:tab/>
        </w:r>
        <w:r w:rsidR="005556DC">
          <w:rPr>
            <w:noProof/>
            <w:webHidden/>
          </w:rPr>
          <w:fldChar w:fldCharType="begin"/>
        </w:r>
        <w:r w:rsidR="005556DC">
          <w:rPr>
            <w:noProof/>
            <w:webHidden/>
          </w:rPr>
          <w:instrText xml:space="preserve"> PAGEREF _Toc69895633 \h </w:instrText>
        </w:r>
        <w:r w:rsidR="005556DC">
          <w:rPr>
            <w:noProof/>
            <w:webHidden/>
          </w:rPr>
        </w:r>
        <w:r w:rsidR="005556DC">
          <w:rPr>
            <w:noProof/>
            <w:webHidden/>
          </w:rPr>
          <w:fldChar w:fldCharType="separate"/>
        </w:r>
        <w:r w:rsidR="005556DC">
          <w:rPr>
            <w:noProof/>
            <w:webHidden/>
          </w:rPr>
          <w:t>70</w:t>
        </w:r>
        <w:r w:rsidR="005556DC">
          <w:rPr>
            <w:noProof/>
            <w:webHidden/>
          </w:rPr>
          <w:fldChar w:fldCharType="end"/>
        </w:r>
      </w:hyperlink>
    </w:p>
    <w:p w14:paraId="3E522CAE" w14:textId="3F9E3D16" w:rsidR="005556DC" w:rsidRDefault="0045063A">
      <w:pPr>
        <w:pStyle w:val="TOC3"/>
        <w:tabs>
          <w:tab w:val="left" w:pos="1768"/>
          <w:tab w:val="right" w:pos="9169"/>
        </w:tabs>
        <w:rPr>
          <w:rFonts w:asciiTheme="minorHAnsi" w:hAnsiTheme="minorHAnsi"/>
          <w:noProof/>
          <w:sz w:val="22"/>
        </w:rPr>
      </w:pPr>
      <w:hyperlink w:anchor="_Toc69895634" w:history="1">
        <w:r w:rsidR="005556DC" w:rsidRPr="00891026">
          <w:rPr>
            <w:rStyle w:val="Hyperlink"/>
            <w:noProof/>
          </w:rPr>
          <w:t>3.3.11</w:t>
        </w:r>
        <w:r w:rsidR="005556DC">
          <w:rPr>
            <w:rFonts w:asciiTheme="minorHAnsi" w:hAnsiTheme="minorHAnsi"/>
            <w:noProof/>
            <w:sz w:val="22"/>
          </w:rPr>
          <w:tab/>
        </w:r>
        <w:r w:rsidR="005556DC" w:rsidRPr="00891026">
          <w:rPr>
            <w:rStyle w:val="Hyperlink"/>
            <w:noProof/>
          </w:rPr>
          <w:t>Routine and emergency lighting maintenance</w:t>
        </w:r>
        <w:r w:rsidR="005556DC">
          <w:rPr>
            <w:noProof/>
            <w:webHidden/>
          </w:rPr>
          <w:tab/>
        </w:r>
        <w:r w:rsidR="005556DC">
          <w:rPr>
            <w:noProof/>
            <w:webHidden/>
          </w:rPr>
          <w:fldChar w:fldCharType="begin"/>
        </w:r>
        <w:r w:rsidR="005556DC">
          <w:rPr>
            <w:noProof/>
            <w:webHidden/>
          </w:rPr>
          <w:instrText xml:space="preserve"> PAGEREF _Toc69895634 \h </w:instrText>
        </w:r>
        <w:r w:rsidR="005556DC">
          <w:rPr>
            <w:noProof/>
            <w:webHidden/>
          </w:rPr>
        </w:r>
        <w:r w:rsidR="005556DC">
          <w:rPr>
            <w:noProof/>
            <w:webHidden/>
          </w:rPr>
          <w:fldChar w:fldCharType="separate"/>
        </w:r>
        <w:r w:rsidR="005556DC">
          <w:rPr>
            <w:noProof/>
            <w:webHidden/>
          </w:rPr>
          <w:t>71</w:t>
        </w:r>
        <w:r w:rsidR="005556DC">
          <w:rPr>
            <w:noProof/>
            <w:webHidden/>
          </w:rPr>
          <w:fldChar w:fldCharType="end"/>
        </w:r>
      </w:hyperlink>
    </w:p>
    <w:p w14:paraId="7188EBAB" w14:textId="110B71CA" w:rsidR="005556DC" w:rsidRDefault="0045063A">
      <w:pPr>
        <w:pStyle w:val="TOC3"/>
        <w:tabs>
          <w:tab w:val="left" w:pos="1768"/>
          <w:tab w:val="right" w:pos="9169"/>
        </w:tabs>
        <w:rPr>
          <w:rFonts w:asciiTheme="minorHAnsi" w:hAnsiTheme="minorHAnsi"/>
          <w:noProof/>
          <w:sz w:val="22"/>
        </w:rPr>
      </w:pPr>
      <w:hyperlink w:anchor="_Toc69895635" w:history="1">
        <w:r w:rsidR="005556DC" w:rsidRPr="00891026">
          <w:rPr>
            <w:rStyle w:val="Hyperlink"/>
            <w:noProof/>
          </w:rPr>
          <w:t>3.3.12</w:t>
        </w:r>
        <w:r w:rsidR="005556DC">
          <w:rPr>
            <w:rFonts w:asciiTheme="minorHAnsi" w:hAnsiTheme="minorHAnsi"/>
            <w:noProof/>
            <w:sz w:val="22"/>
          </w:rPr>
          <w:tab/>
        </w:r>
        <w:r w:rsidR="005556DC" w:rsidRPr="00891026">
          <w:rPr>
            <w:rStyle w:val="Hyperlink"/>
            <w:noProof/>
          </w:rPr>
          <w:t>Partial or total power system failure</w:t>
        </w:r>
        <w:r w:rsidR="005556DC">
          <w:rPr>
            <w:noProof/>
            <w:webHidden/>
          </w:rPr>
          <w:tab/>
        </w:r>
        <w:r w:rsidR="005556DC">
          <w:rPr>
            <w:noProof/>
            <w:webHidden/>
          </w:rPr>
          <w:fldChar w:fldCharType="begin"/>
        </w:r>
        <w:r w:rsidR="005556DC">
          <w:rPr>
            <w:noProof/>
            <w:webHidden/>
          </w:rPr>
          <w:instrText xml:space="preserve"> PAGEREF _Toc69895635 \h </w:instrText>
        </w:r>
        <w:r w:rsidR="005556DC">
          <w:rPr>
            <w:noProof/>
            <w:webHidden/>
          </w:rPr>
        </w:r>
        <w:r w:rsidR="005556DC">
          <w:rPr>
            <w:noProof/>
            <w:webHidden/>
          </w:rPr>
          <w:fldChar w:fldCharType="separate"/>
        </w:r>
        <w:r w:rsidR="005556DC">
          <w:rPr>
            <w:noProof/>
            <w:webHidden/>
          </w:rPr>
          <w:t>71</w:t>
        </w:r>
        <w:r w:rsidR="005556DC">
          <w:rPr>
            <w:noProof/>
            <w:webHidden/>
          </w:rPr>
          <w:fldChar w:fldCharType="end"/>
        </w:r>
      </w:hyperlink>
    </w:p>
    <w:p w14:paraId="2CC604DF" w14:textId="53E3467D" w:rsidR="005556DC" w:rsidRDefault="0045063A">
      <w:pPr>
        <w:pStyle w:val="TOC3"/>
        <w:tabs>
          <w:tab w:val="left" w:pos="1768"/>
          <w:tab w:val="right" w:pos="9169"/>
        </w:tabs>
        <w:rPr>
          <w:rFonts w:asciiTheme="minorHAnsi" w:hAnsiTheme="minorHAnsi"/>
          <w:noProof/>
          <w:sz w:val="22"/>
        </w:rPr>
      </w:pPr>
      <w:hyperlink w:anchor="_Toc69895636" w:history="1">
        <w:r w:rsidR="005556DC" w:rsidRPr="00891026">
          <w:rPr>
            <w:rStyle w:val="Hyperlink"/>
            <w:noProof/>
          </w:rPr>
          <w:t>3.3.13</w:t>
        </w:r>
        <w:r w:rsidR="005556DC">
          <w:rPr>
            <w:rFonts w:asciiTheme="minorHAnsi" w:hAnsiTheme="minorHAnsi"/>
            <w:noProof/>
            <w:sz w:val="22"/>
          </w:rPr>
          <w:tab/>
        </w:r>
        <w:r w:rsidR="005556DC" w:rsidRPr="00891026">
          <w:rPr>
            <w:rStyle w:val="Hyperlink"/>
            <w:noProof/>
          </w:rPr>
          <w:t>Monitoring hazardous lights, lasers, reflection or glare</w:t>
        </w:r>
        <w:r w:rsidR="005556DC">
          <w:rPr>
            <w:noProof/>
            <w:webHidden/>
          </w:rPr>
          <w:tab/>
        </w:r>
        <w:r w:rsidR="005556DC">
          <w:rPr>
            <w:noProof/>
            <w:webHidden/>
          </w:rPr>
          <w:fldChar w:fldCharType="begin"/>
        </w:r>
        <w:r w:rsidR="005556DC">
          <w:rPr>
            <w:noProof/>
            <w:webHidden/>
          </w:rPr>
          <w:instrText xml:space="preserve"> PAGEREF _Toc69895636 \h </w:instrText>
        </w:r>
        <w:r w:rsidR="005556DC">
          <w:rPr>
            <w:noProof/>
            <w:webHidden/>
          </w:rPr>
        </w:r>
        <w:r w:rsidR="005556DC">
          <w:rPr>
            <w:noProof/>
            <w:webHidden/>
          </w:rPr>
          <w:fldChar w:fldCharType="separate"/>
        </w:r>
        <w:r w:rsidR="005556DC">
          <w:rPr>
            <w:noProof/>
            <w:webHidden/>
          </w:rPr>
          <w:t>71</w:t>
        </w:r>
        <w:r w:rsidR="005556DC">
          <w:rPr>
            <w:noProof/>
            <w:webHidden/>
          </w:rPr>
          <w:fldChar w:fldCharType="end"/>
        </w:r>
      </w:hyperlink>
    </w:p>
    <w:p w14:paraId="43B59B54" w14:textId="77EAA169" w:rsidR="005556DC" w:rsidRDefault="0045063A">
      <w:pPr>
        <w:pStyle w:val="TOC3"/>
        <w:tabs>
          <w:tab w:val="left" w:pos="1768"/>
          <w:tab w:val="right" w:pos="9169"/>
        </w:tabs>
        <w:rPr>
          <w:rFonts w:asciiTheme="minorHAnsi" w:hAnsiTheme="minorHAnsi"/>
          <w:noProof/>
          <w:sz w:val="22"/>
        </w:rPr>
      </w:pPr>
      <w:hyperlink w:anchor="_Toc69895637" w:history="1">
        <w:r w:rsidR="005556DC" w:rsidRPr="00891026">
          <w:rPr>
            <w:rStyle w:val="Hyperlink"/>
            <w:noProof/>
          </w:rPr>
          <w:t>3.3.14</w:t>
        </w:r>
        <w:r w:rsidR="005556DC">
          <w:rPr>
            <w:rFonts w:asciiTheme="minorHAnsi" w:hAnsiTheme="minorHAnsi"/>
            <w:noProof/>
            <w:sz w:val="22"/>
          </w:rPr>
          <w:tab/>
        </w:r>
        <w:r w:rsidR="005556DC" w:rsidRPr="00891026">
          <w:rPr>
            <w:rStyle w:val="Hyperlink"/>
            <w:noProof/>
          </w:rPr>
          <w:t>Commissioned lighting systems</w:t>
        </w:r>
        <w:r w:rsidR="005556DC">
          <w:rPr>
            <w:noProof/>
            <w:webHidden/>
          </w:rPr>
          <w:tab/>
        </w:r>
        <w:r w:rsidR="005556DC">
          <w:rPr>
            <w:noProof/>
            <w:webHidden/>
          </w:rPr>
          <w:fldChar w:fldCharType="begin"/>
        </w:r>
        <w:r w:rsidR="005556DC">
          <w:rPr>
            <w:noProof/>
            <w:webHidden/>
          </w:rPr>
          <w:instrText xml:space="preserve"> PAGEREF _Toc69895637 \h </w:instrText>
        </w:r>
        <w:r w:rsidR="005556DC">
          <w:rPr>
            <w:noProof/>
            <w:webHidden/>
          </w:rPr>
        </w:r>
        <w:r w:rsidR="005556DC">
          <w:rPr>
            <w:noProof/>
            <w:webHidden/>
          </w:rPr>
          <w:fldChar w:fldCharType="separate"/>
        </w:r>
        <w:r w:rsidR="005556DC">
          <w:rPr>
            <w:noProof/>
            <w:webHidden/>
          </w:rPr>
          <w:t>72</w:t>
        </w:r>
        <w:r w:rsidR="005556DC">
          <w:rPr>
            <w:noProof/>
            <w:webHidden/>
          </w:rPr>
          <w:fldChar w:fldCharType="end"/>
        </w:r>
      </w:hyperlink>
    </w:p>
    <w:p w14:paraId="2914C7D3" w14:textId="55886658" w:rsidR="005556DC" w:rsidRDefault="0045063A">
      <w:pPr>
        <w:pStyle w:val="TOC3"/>
        <w:tabs>
          <w:tab w:val="left" w:pos="1768"/>
          <w:tab w:val="right" w:pos="9169"/>
        </w:tabs>
        <w:rPr>
          <w:rFonts w:asciiTheme="minorHAnsi" w:hAnsiTheme="minorHAnsi"/>
          <w:noProof/>
          <w:sz w:val="22"/>
        </w:rPr>
      </w:pPr>
      <w:hyperlink w:anchor="_Toc69895638" w:history="1">
        <w:r w:rsidR="005556DC" w:rsidRPr="00891026">
          <w:rPr>
            <w:rStyle w:val="Hyperlink"/>
            <w:noProof/>
          </w:rPr>
          <w:t>3.3.15</w:t>
        </w:r>
        <w:r w:rsidR="005556DC">
          <w:rPr>
            <w:rFonts w:asciiTheme="minorHAnsi" w:hAnsiTheme="minorHAnsi"/>
            <w:noProof/>
            <w:sz w:val="22"/>
          </w:rPr>
          <w:tab/>
        </w:r>
        <w:r w:rsidR="005556DC" w:rsidRPr="00891026">
          <w:rPr>
            <w:rStyle w:val="Hyperlink"/>
            <w:noProof/>
          </w:rPr>
          <w:t>Commissioning a new or upgrading / replacing an existing lighting system</w:t>
        </w:r>
        <w:r w:rsidR="005556DC">
          <w:rPr>
            <w:noProof/>
            <w:webHidden/>
          </w:rPr>
          <w:tab/>
        </w:r>
        <w:r w:rsidR="005556DC">
          <w:rPr>
            <w:noProof/>
            <w:webHidden/>
          </w:rPr>
          <w:fldChar w:fldCharType="begin"/>
        </w:r>
        <w:r w:rsidR="005556DC">
          <w:rPr>
            <w:noProof/>
            <w:webHidden/>
          </w:rPr>
          <w:instrText xml:space="preserve"> PAGEREF _Toc69895638 \h </w:instrText>
        </w:r>
        <w:r w:rsidR="005556DC">
          <w:rPr>
            <w:noProof/>
            <w:webHidden/>
          </w:rPr>
        </w:r>
        <w:r w:rsidR="005556DC">
          <w:rPr>
            <w:noProof/>
            <w:webHidden/>
          </w:rPr>
          <w:fldChar w:fldCharType="separate"/>
        </w:r>
        <w:r w:rsidR="005556DC">
          <w:rPr>
            <w:noProof/>
            <w:webHidden/>
          </w:rPr>
          <w:t>72</w:t>
        </w:r>
        <w:r w:rsidR="005556DC">
          <w:rPr>
            <w:noProof/>
            <w:webHidden/>
          </w:rPr>
          <w:fldChar w:fldCharType="end"/>
        </w:r>
      </w:hyperlink>
    </w:p>
    <w:p w14:paraId="1D42A91E" w14:textId="7F95979B" w:rsidR="005556DC" w:rsidRDefault="0045063A">
      <w:pPr>
        <w:pStyle w:val="TOC2"/>
        <w:tabs>
          <w:tab w:val="left" w:pos="992"/>
          <w:tab w:val="right" w:pos="9169"/>
        </w:tabs>
        <w:rPr>
          <w:rFonts w:asciiTheme="minorHAnsi" w:hAnsiTheme="minorHAnsi"/>
          <w:noProof/>
        </w:rPr>
      </w:pPr>
      <w:hyperlink w:anchor="_Toc69895639" w:history="1">
        <w:r w:rsidR="005556DC" w:rsidRPr="00891026">
          <w:rPr>
            <w:rStyle w:val="Hyperlink"/>
            <w:noProof/>
          </w:rPr>
          <w:t>3.4</w:t>
        </w:r>
        <w:r w:rsidR="005556DC">
          <w:rPr>
            <w:rFonts w:asciiTheme="minorHAnsi" w:hAnsiTheme="minorHAnsi"/>
            <w:noProof/>
          </w:rPr>
          <w:tab/>
        </w:r>
        <w:r w:rsidR="005556DC" w:rsidRPr="00891026">
          <w:rPr>
            <w:rStyle w:val="Hyperlink"/>
            <w:noProof/>
          </w:rPr>
          <w:t>Unauthorised entry to aerodrome</w:t>
        </w:r>
        <w:r w:rsidR="005556DC">
          <w:rPr>
            <w:noProof/>
            <w:webHidden/>
          </w:rPr>
          <w:tab/>
        </w:r>
        <w:r w:rsidR="005556DC">
          <w:rPr>
            <w:noProof/>
            <w:webHidden/>
          </w:rPr>
          <w:fldChar w:fldCharType="begin"/>
        </w:r>
        <w:r w:rsidR="005556DC">
          <w:rPr>
            <w:noProof/>
            <w:webHidden/>
          </w:rPr>
          <w:instrText xml:space="preserve"> PAGEREF _Toc69895639 \h </w:instrText>
        </w:r>
        <w:r w:rsidR="005556DC">
          <w:rPr>
            <w:noProof/>
            <w:webHidden/>
          </w:rPr>
        </w:r>
        <w:r w:rsidR="005556DC">
          <w:rPr>
            <w:noProof/>
            <w:webHidden/>
          </w:rPr>
          <w:fldChar w:fldCharType="separate"/>
        </w:r>
        <w:r w:rsidR="005556DC">
          <w:rPr>
            <w:noProof/>
            <w:webHidden/>
          </w:rPr>
          <w:t>73</w:t>
        </w:r>
        <w:r w:rsidR="005556DC">
          <w:rPr>
            <w:noProof/>
            <w:webHidden/>
          </w:rPr>
          <w:fldChar w:fldCharType="end"/>
        </w:r>
      </w:hyperlink>
    </w:p>
    <w:p w14:paraId="215EB7F8" w14:textId="62EEAA47" w:rsidR="005556DC" w:rsidRDefault="0045063A">
      <w:pPr>
        <w:pStyle w:val="TOC3"/>
        <w:tabs>
          <w:tab w:val="left" w:pos="1701"/>
          <w:tab w:val="right" w:pos="9169"/>
        </w:tabs>
        <w:rPr>
          <w:rFonts w:asciiTheme="minorHAnsi" w:hAnsiTheme="minorHAnsi"/>
          <w:noProof/>
          <w:sz w:val="22"/>
        </w:rPr>
      </w:pPr>
      <w:hyperlink w:anchor="_Toc69895640" w:history="1">
        <w:r w:rsidR="005556DC" w:rsidRPr="00891026">
          <w:rPr>
            <w:rStyle w:val="Hyperlink"/>
            <w:noProof/>
          </w:rPr>
          <w:t>3.4.1</w:t>
        </w:r>
        <w:r w:rsidR="005556DC">
          <w:rPr>
            <w:rFonts w:asciiTheme="minorHAnsi" w:hAnsiTheme="minorHAnsi"/>
            <w:noProof/>
            <w:sz w:val="22"/>
          </w:rPr>
          <w:tab/>
        </w:r>
        <w:r w:rsidR="005556DC" w:rsidRPr="00891026">
          <w:rPr>
            <w:rStyle w:val="Hyperlink"/>
            <w:noProof/>
          </w:rPr>
          <w:t>Controlling airside access</w:t>
        </w:r>
        <w:r w:rsidR="005556DC">
          <w:rPr>
            <w:noProof/>
            <w:webHidden/>
          </w:rPr>
          <w:tab/>
        </w:r>
        <w:r w:rsidR="005556DC">
          <w:rPr>
            <w:noProof/>
            <w:webHidden/>
          </w:rPr>
          <w:fldChar w:fldCharType="begin"/>
        </w:r>
        <w:r w:rsidR="005556DC">
          <w:rPr>
            <w:noProof/>
            <w:webHidden/>
          </w:rPr>
          <w:instrText xml:space="preserve"> PAGEREF _Toc69895640 \h </w:instrText>
        </w:r>
        <w:r w:rsidR="005556DC">
          <w:rPr>
            <w:noProof/>
            <w:webHidden/>
          </w:rPr>
        </w:r>
        <w:r w:rsidR="005556DC">
          <w:rPr>
            <w:noProof/>
            <w:webHidden/>
          </w:rPr>
          <w:fldChar w:fldCharType="separate"/>
        </w:r>
        <w:r w:rsidR="005556DC">
          <w:rPr>
            <w:noProof/>
            <w:webHidden/>
          </w:rPr>
          <w:t>73</w:t>
        </w:r>
        <w:r w:rsidR="005556DC">
          <w:rPr>
            <w:noProof/>
            <w:webHidden/>
          </w:rPr>
          <w:fldChar w:fldCharType="end"/>
        </w:r>
      </w:hyperlink>
    </w:p>
    <w:p w14:paraId="49C4774A" w14:textId="75582F97" w:rsidR="005556DC" w:rsidRDefault="0045063A">
      <w:pPr>
        <w:pStyle w:val="TOC3"/>
        <w:tabs>
          <w:tab w:val="left" w:pos="1701"/>
          <w:tab w:val="right" w:pos="9169"/>
        </w:tabs>
        <w:rPr>
          <w:rFonts w:asciiTheme="minorHAnsi" w:hAnsiTheme="minorHAnsi"/>
          <w:noProof/>
          <w:sz w:val="22"/>
        </w:rPr>
      </w:pPr>
      <w:hyperlink w:anchor="_Toc69895641" w:history="1">
        <w:r w:rsidR="005556DC" w:rsidRPr="00891026">
          <w:rPr>
            <w:rStyle w:val="Hyperlink"/>
            <w:noProof/>
          </w:rPr>
          <w:t>3.4.2</w:t>
        </w:r>
        <w:r w:rsidR="005556DC">
          <w:rPr>
            <w:rFonts w:asciiTheme="minorHAnsi" w:hAnsiTheme="minorHAnsi"/>
            <w:noProof/>
            <w:sz w:val="22"/>
          </w:rPr>
          <w:tab/>
        </w:r>
        <w:r w:rsidR="005556DC" w:rsidRPr="00891026">
          <w:rPr>
            <w:rStyle w:val="Hyperlink"/>
            <w:noProof/>
          </w:rPr>
          <w:t>Monitoring airside access points and barriers</w:t>
        </w:r>
        <w:r w:rsidR="005556DC">
          <w:rPr>
            <w:noProof/>
            <w:webHidden/>
          </w:rPr>
          <w:tab/>
        </w:r>
        <w:r w:rsidR="005556DC">
          <w:rPr>
            <w:noProof/>
            <w:webHidden/>
          </w:rPr>
          <w:fldChar w:fldCharType="begin"/>
        </w:r>
        <w:r w:rsidR="005556DC">
          <w:rPr>
            <w:noProof/>
            <w:webHidden/>
          </w:rPr>
          <w:instrText xml:space="preserve"> PAGEREF _Toc69895641 \h </w:instrText>
        </w:r>
        <w:r w:rsidR="005556DC">
          <w:rPr>
            <w:noProof/>
            <w:webHidden/>
          </w:rPr>
        </w:r>
        <w:r w:rsidR="005556DC">
          <w:rPr>
            <w:noProof/>
            <w:webHidden/>
          </w:rPr>
          <w:fldChar w:fldCharType="separate"/>
        </w:r>
        <w:r w:rsidR="005556DC">
          <w:rPr>
            <w:noProof/>
            <w:webHidden/>
          </w:rPr>
          <w:t>75</w:t>
        </w:r>
        <w:r w:rsidR="005556DC">
          <w:rPr>
            <w:noProof/>
            <w:webHidden/>
          </w:rPr>
          <w:fldChar w:fldCharType="end"/>
        </w:r>
      </w:hyperlink>
    </w:p>
    <w:p w14:paraId="112135B1" w14:textId="1C1D219F" w:rsidR="005556DC" w:rsidRDefault="0045063A">
      <w:pPr>
        <w:pStyle w:val="TOC2"/>
        <w:tabs>
          <w:tab w:val="left" w:pos="992"/>
          <w:tab w:val="right" w:pos="9169"/>
        </w:tabs>
        <w:rPr>
          <w:rFonts w:asciiTheme="minorHAnsi" w:hAnsiTheme="minorHAnsi"/>
          <w:noProof/>
        </w:rPr>
      </w:pPr>
      <w:hyperlink w:anchor="_Toc69895642" w:history="1">
        <w:r w:rsidR="005556DC" w:rsidRPr="00891026">
          <w:rPr>
            <w:rStyle w:val="Hyperlink"/>
            <w:noProof/>
          </w:rPr>
          <w:t>3.5</w:t>
        </w:r>
        <w:r w:rsidR="005556DC">
          <w:rPr>
            <w:rFonts w:asciiTheme="minorHAnsi" w:hAnsiTheme="minorHAnsi"/>
            <w:noProof/>
          </w:rPr>
          <w:tab/>
        </w:r>
        <w:r w:rsidR="005556DC" w:rsidRPr="00891026">
          <w:rPr>
            <w:rStyle w:val="Hyperlink"/>
            <w:noProof/>
          </w:rPr>
          <w:t>Airside vehicle control</w:t>
        </w:r>
        <w:r w:rsidR="005556DC">
          <w:rPr>
            <w:noProof/>
            <w:webHidden/>
          </w:rPr>
          <w:tab/>
        </w:r>
        <w:r w:rsidR="005556DC">
          <w:rPr>
            <w:noProof/>
            <w:webHidden/>
          </w:rPr>
          <w:fldChar w:fldCharType="begin"/>
        </w:r>
        <w:r w:rsidR="005556DC">
          <w:rPr>
            <w:noProof/>
            <w:webHidden/>
          </w:rPr>
          <w:instrText xml:space="preserve"> PAGEREF _Toc69895642 \h </w:instrText>
        </w:r>
        <w:r w:rsidR="005556DC">
          <w:rPr>
            <w:noProof/>
            <w:webHidden/>
          </w:rPr>
        </w:r>
        <w:r w:rsidR="005556DC">
          <w:rPr>
            <w:noProof/>
            <w:webHidden/>
          </w:rPr>
          <w:fldChar w:fldCharType="separate"/>
        </w:r>
        <w:r w:rsidR="005556DC">
          <w:rPr>
            <w:noProof/>
            <w:webHidden/>
          </w:rPr>
          <w:t>75</w:t>
        </w:r>
        <w:r w:rsidR="005556DC">
          <w:rPr>
            <w:noProof/>
            <w:webHidden/>
          </w:rPr>
          <w:fldChar w:fldCharType="end"/>
        </w:r>
      </w:hyperlink>
    </w:p>
    <w:p w14:paraId="421578AE" w14:textId="3BFB3DEB" w:rsidR="005556DC" w:rsidRDefault="0045063A">
      <w:pPr>
        <w:pStyle w:val="TOC3"/>
        <w:tabs>
          <w:tab w:val="left" w:pos="1701"/>
          <w:tab w:val="right" w:pos="9169"/>
        </w:tabs>
        <w:rPr>
          <w:rFonts w:asciiTheme="minorHAnsi" w:hAnsiTheme="minorHAnsi"/>
          <w:noProof/>
          <w:sz w:val="22"/>
        </w:rPr>
      </w:pPr>
      <w:hyperlink w:anchor="_Toc69895643" w:history="1">
        <w:r w:rsidR="005556DC" w:rsidRPr="00891026">
          <w:rPr>
            <w:rStyle w:val="Hyperlink"/>
            <w:noProof/>
          </w:rPr>
          <w:t>3.5.1</w:t>
        </w:r>
        <w:r w:rsidR="005556DC">
          <w:rPr>
            <w:rFonts w:asciiTheme="minorHAnsi" w:hAnsiTheme="minorHAnsi"/>
            <w:noProof/>
            <w:sz w:val="22"/>
          </w:rPr>
          <w:tab/>
        </w:r>
        <w:r w:rsidR="005556DC" w:rsidRPr="00891026">
          <w:rPr>
            <w:rStyle w:val="Hyperlink"/>
            <w:noProof/>
          </w:rPr>
          <w:t>Permit system for airside vehicles</w:t>
        </w:r>
        <w:r w:rsidR="005556DC">
          <w:rPr>
            <w:noProof/>
            <w:webHidden/>
          </w:rPr>
          <w:tab/>
        </w:r>
        <w:r w:rsidR="005556DC">
          <w:rPr>
            <w:noProof/>
            <w:webHidden/>
          </w:rPr>
          <w:fldChar w:fldCharType="begin"/>
        </w:r>
        <w:r w:rsidR="005556DC">
          <w:rPr>
            <w:noProof/>
            <w:webHidden/>
          </w:rPr>
          <w:instrText xml:space="preserve"> PAGEREF _Toc69895643 \h </w:instrText>
        </w:r>
        <w:r w:rsidR="005556DC">
          <w:rPr>
            <w:noProof/>
            <w:webHidden/>
          </w:rPr>
        </w:r>
        <w:r w:rsidR="005556DC">
          <w:rPr>
            <w:noProof/>
            <w:webHidden/>
          </w:rPr>
          <w:fldChar w:fldCharType="separate"/>
        </w:r>
        <w:r w:rsidR="005556DC">
          <w:rPr>
            <w:noProof/>
            <w:webHidden/>
          </w:rPr>
          <w:t>75</w:t>
        </w:r>
        <w:r w:rsidR="005556DC">
          <w:rPr>
            <w:noProof/>
            <w:webHidden/>
          </w:rPr>
          <w:fldChar w:fldCharType="end"/>
        </w:r>
      </w:hyperlink>
    </w:p>
    <w:p w14:paraId="4CC37996" w14:textId="6E70E408" w:rsidR="005556DC" w:rsidRDefault="0045063A">
      <w:pPr>
        <w:pStyle w:val="TOC3"/>
        <w:tabs>
          <w:tab w:val="left" w:pos="1701"/>
          <w:tab w:val="right" w:pos="9169"/>
        </w:tabs>
        <w:rPr>
          <w:rFonts w:asciiTheme="minorHAnsi" w:hAnsiTheme="minorHAnsi"/>
          <w:noProof/>
          <w:sz w:val="22"/>
        </w:rPr>
      </w:pPr>
      <w:hyperlink w:anchor="_Toc69895644" w:history="1">
        <w:r w:rsidR="005556DC" w:rsidRPr="00891026">
          <w:rPr>
            <w:rStyle w:val="Hyperlink"/>
            <w:noProof/>
          </w:rPr>
          <w:t>3.5.2</w:t>
        </w:r>
        <w:r w:rsidR="005556DC">
          <w:rPr>
            <w:rFonts w:asciiTheme="minorHAnsi" w:hAnsiTheme="minorHAnsi"/>
            <w:noProof/>
            <w:sz w:val="22"/>
          </w:rPr>
          <w:tab/>
        </w:r>
        <w:r w:rsidR="005556DC" w:rsidRPr="00891026">
          <w:rPr>
            <w:rStyle w:val="Hyperlink"/>
            <w:noProof/>
          </w:rPr>
          <w:t>Vehicles and ground equipment operated airside</w:t>
        </w:r>
        <w:r w:rsidR="005556DC">
          <w:rPr>
            <w:noProof/>
            <w:webHidden/>
          </w:rPr>
          <w:tab/>
        </w:r>
        <w:r w:rsidR="005556DC">
          <w:rPr>
            <w:noProof/>
            <w:webHidden/>
          </w:rPr>
          <w:fldChar w:fldCharType="begin"/>
        </w:r>
        <w:r w:rsidR="005556DC">
          <w:rPr>
            <w:noProof/>
            <w:webHidden/>
          </w:rPr>
          <w:instrText xml:space="preserve"> PAGEREF _Toc69895644 \h </w:instrText>
        </w:r>
        <w:r w:rsidR="005556DC">
          <w:rPr>
            <w:noProof/>
            <w:webHidden/>
          </w:rPr>
        </w:r>
        <w:r w:rsidR="005556DC">
          <w:rPr>
            <w:noProof/>
            <w:webHidden/>
          </w:rPr>
          <w:fldChar w:fldCharType="separate"/>
        </w:r>
        <w:r w:rsidR="005556DC">
          <w:rPr>
            <w:noProof/>
            <w:webHidden/>
          </w:rPr>
          <w:t>76</w:t>
        </w:r>
        <w:r w:rsidR="005556DC">
          <w:rPr>
            <w:noProof/>
            <w:webHidden/>
          </w:rPr>
          <w:fldChar w:fldCharType="end"/>
        </w:r>
      </w:hyperlink>
    </w:p>
    <w:p w14:paraId="021C492F" w14:textId="781EC526" w:rsidR="005556DC" w:rsidRDefault="0045063A">
      <w:pPr>
        <w:pStyle w:val="TOC3"/>
        <w:tabs>
          <w:tab w:val="left" w:pos="1701"/>
          <w:tab w:val="right" w:pos="9169"/>
        </w:tabs>
        <w:rPr>
          <w:rFonts w:asciiTheme="minorHAnsi" w:hAnsiTheme="minorHAnsi"/>
          <w:noProof/>
          <w:sz w:val="22"/>
        </w:rPr>
      </w:pPr>
      <w:hyperlink w:anchor="_Toc69895645" w:history="1">
        <w:r w:rsidR="005556DC" w:rsidRPr="00891026">
          <w:rPr>
            <w:rStyle w:val="Hyperlink"/>
            <w:noProof/>
          </w:rPr>
          <w:t>3.5.3</w:t>
        </w:r>
        <w:r w:rsidR="005556DC">
          <w:rPr>
            <w:rFonts w:asciiTheme="minorHAnsi" w:hAnsiTheme="minorHAnsi"/>
            <w:noProof/>
            <w:sz w:val="22"/>
          </w:rPr>
          <w:tab/>
        </w:r>
        <w:r w:rsidR="005556DC" w:rsidRPr="00891026">
          <w:rPr>
            <w:rStyle w:val="Hyperlink"/>
            <w:noProof/>
          </w:rPr>
          <w:t>Airside vehicle lighting requirements</w:t>
        </w:r>
        <w:r w:rsidR="005556DC">
          <w:rPr>
            <w:noProof/>
            <w:webHidden/>
          </w:rPr>
          <w:tab/>
        </w:r>
        <w:r w:rsidR="005556DC">
          <w:rPr>
            <w:noProof/>
            <w:webHidden/>
          </w:rPr>
          <w:fldChar w:fldCharType="begin"/>
        </w:r>
        <w:r w:rsidR="005556DC">
          <w:rPr>
            <w:noProof/>
            <w:webHidden/>
          </w:rPr>
          <w:instrText xml:space="preserve"> PAGEREF _Toc69895645 \h </w:instrText>
        </w:r>
        <w:r w:rsidR="005556DC">
          <w:rPr>
            <w:noProof/>
            <w:webHidden/>
          </w:rPr>
        </w:r>
        <w:r w:rsidR="005556DC">
          <w:rPr>
            <w:noProof/>
            <w:webHidden/>
          </w:rPr>
          <w:fldChar w:fldCharType="separate"/>
        </w:r>
        <w:r w:rsidR="005556DC">
          <w:rPr>
            <w:noProof/>
            <w:webHidden/>
          </w:rPr>
          <w:t>76</w:t>
        </w:r>
        <w:r w:rsidR="005556DC">
          <w:rPr>
            <w:noProof/>
            <w:webHidden/>
          </w:rPr>
          <w:fldChar w:fldCharType="end"/>
        </w:r>
      </w:hyperlink>
    </w:p>
    <w:p w14:paraId="123053D0" w14:textId="72491481" w:rsidR="005556DC" w:rsidRDefault="0045063A">
      <w:pPr>
        <w:pStyle w:val="TOC3"/>
        <w:tabs>
          <w:tab w:val="left" w:pos="1701"/>
          <w:tab w:val="right" w:pos="9169"/>
        </w:tabs>
        <w:rPr>
          <w:rFonts w:asciiTheme="minorHAnsi" w:hAnsiTheme="minorHAnsi"/>
          <w:noProof/>
          <w:sz w:val="22"/>
        </w:rPr>
      </w:pPr>
      <w:hyperlink w:anchor="_Toc69895646" w:history="1">
        <w:r w:rsidR="005556DC" w:rsidRPr="00891026">
          <w:rPr>
            <w:rStyle w:val="Hyperlink"/>
            <w:noProof/>
          </w:rPr>
          <w:t>3.5.4</w:t>
        </w:r>
        <w:r w:rsidR="005556DC">
          <w:rPr>
            <w:rFonts w:asciiTheme="minorHAnsi" w:hAnsiTheme="minorHAnsi"/>
            <w:noProof/>
            <w:sz w:val="22"/>
          </w:rPr>
          <w:tab/>
        </w:r>
        <w:r w:rsidR="005556DC" w:rsidRPr="00891026">
          <w:rPr>
            <w:rStyle w:val="Hyperlink"/>
            <w:noProof/>
          </w:rPr>
          <w:t>Vehicles on manoeuvring area</w:t>
        </w:r>
        <w:r w:rsidR="005556DC">
          <w:rPr>
            <w:noProof/>
            <w:webHidden/>
          </w:rPr>
          <w:tab/>
        </w:r>
        <w:r w:rsidR="005556DC">
          <w:rPr>
            <w:noProof/>
            <w:webHidden/>
          </w:rPr>
          <w:fldChar w:fldCharType="begin"/>
        </w:r>
        <w:r w:rsidR="005556DC">
          <w:rPr>
            <w:noProof/>
            <w:webHidden/>
          </w:rPr>
          <w:instrText xml:space="preserve"> PAGEREF _Toc69895646 \h </w:instrText>
        </w:r>
        <w:r w:rsidR="005556DC">
          <w:rPr>
            <w:noProof/>
            <w:webHidden/>
          </w:rPr>
        </w:r>
        <w:r w:rsidR="005556DC">
          <w:rPr>
            <w:noProof/>
            <w:webHidden/>
          </w:rPr>
          <w:fldChar w:fldCharType="separate"/>
        </w:r>
        <w:r w:rsidR="005556DC">
          <w:rPr>
            <w:noProof/>
            <w:webHidden/>
          </w:rPr>
          <w:t>77</w:t>
        </w:r>
        <w:r w:rsidR="005556DC">
          <w:rPr>
            <w:noProof/>
            <w:webHidden/>
          </w:rPr>
          <w:fldChar w:fldCharType="end"/>
        </w:r>
      </w:hyperlink>
    </w:p>
    <w:p w14:paraId="630C0DD5" w14:textId="7118E28A" w:rsidR="005556DC" w:rsidRDefault="0045063A">
      <w:pPr>
        <w:pStyle w:val="TOC3"/>
        <w:tabs>
          <w:tab w:val="left" w:pos="1701"/>
          <w:tab w:val="right" w:pos="9169"/>
        </w:tabs>
        <w:rPr>
          <w:rFonts w:asciiTheme="minorHAnsi" w:hAnsiTheme="minorHAnsi"/>
          <w:noProof/>
          <w:sz w:val="22"/>
        </w:rPr>
      </w:pPr>
      <w:hyperlink w:anchor="_Toc69895647" w:history="1">
        <w:r w:rsidR="005556DC" w:rsidRPr="00891026">
          <w:rPr>
            <w:rStyle w:val="Hyperlink"/>
            <w:noProof/>
          </w:rPr>
          <w:t>3.5.5</w:t>
        </w:r>
        <w:r w:rsidR="005556DC">
          <w:rPr>
            <w:rFonts w:asciiTheme="minorHAnsi" w:hAnsiTheme="minorHAnsi"/>
            <w:noProof/>
            <w:sz w:val="22"/>
          </w:rPr>
          <w:tab/>
        </w:r>
        <w:r w:rsidR="005556DC" w:rsidRPr="00891026">
          <w:rPr>
            <w:rStyle w:val="Hyperlink"/>
            <w:noProof/>
          </w:rPr>
          <w:t>Airside drivers – training</w:t>
        </w:r>
        <w:r w:rsidR="005556DC">
          <w:rPr>
            <w:noProof/>
            <w:webHidden/>
          </w:rPr>
          <w:tab/>
        </w:r>
        <w:r w:rsidR="005556DC">
          <w:rPr>
            <w:noProof/>
            <w:webHidden/>
          </w:rPr>
          <w:fldChar w:fldCharType="begin"/>
        </w:r>
        <w:r w:rsidR="005556DC">
          <w:rPr>
            <w:noProof/>
            <w:webHidden/>
          </w:rPr>
          <w:instrText xml:space="preserve"> PAGEREF _Toc69895647 \h </w:instrText>
        </w:r>
        <w:r w:rsidR="005556DC">
          <w:rPr>
            <w:noProof/>
            <w:webHidden/>
          </w:rPr>
        </w:r>
        <w:r w:rsidR="005556DC">
          <w:rPr>
            <w:noProof/>
            <w:webHidden/>
          </w:rPr>
          <w:fldChar w:fldCharType="separate"/>
        </w:r>
        <w:r w:rsidR="005556DC">
          <w:rPr>
            <w:noProof/>
            <w:webHidden/>
          </w:rPr>
          <w:t>78</w:t>
        </w:r>
        <w:r w:rsidR="005556DC">
          <w:rPr>
            <w:noProof/>
            <w:webHidden/>
          </w:rPr>
          <w:fldChar w:fldCharType="end"/>
        </w:r>
      </w:hyperlink>
    </w:p>
    <w:p w14:paraId="607B88DB" w14:textId="26A409DE" w:rsidR="005556DC" w:rsidRDefault="0045063A">
      <w:pPr>
        <w:pStyle w:val="TOC3"/>
        <w:tabs>
          <w:tab w:val="left" w:pos="1701"/>
          <w:tab w:val="right" w:pos="9169"/>
        </w:tabs>
        <w:rPr>
          <w:rFonts w:asciiTheme="minorHAnsi" w:hAnsiTheme="minorHAnsi"/>
          <w:noProof/>
          <w:sz w:val="22"/>
        </w:rPr>
      </w:pPr>
      <w:hyperlink w:anchor="_Toc69895648" w:history="1">
        <w:r w:rsidR="005556DC" w:rsidRPr="00891026">
          <w:rPr>
            <w:rStyle w:val="Hyperlink"/>
            <w:noProof/>
          </w:rPr>
          <w:t>3.5.6</w:t>
        </w:r>
        <w:r w:rsidR="005556DC">
          <w:rPr>
            <w:rFonts w:asciiTheme="minorHAnsi" w:hAnsiTheme="minorHAnsi"/>
            <w:noProof/>
            <w:sz w:val="22"/>
          </w:rPr>
          <w:tab/>
        </w:r>
        <w:r w:rsidR="005556DC" w:rsidRPr="00891026">
          <w:rPr>
            <w:rStyle w:val="Hyperlink"/>
            <w:noProof/>
          </w:rPr>
          <w:t>Vehicles in proximity to aircraft</w:t>
        </w:r>
        <w:r w:rsidR="005556DC">
          <w:rPr>
            <w:noProof/>
            <w:webHidden/>
          </w:rPr>
          <w:tab/>
        </w:r>
        <w:r w:rsidR="005556DC">
          <w:rPr>
            <w:noProof/>
            <w:webHidden/>
          </w:rPr>
          <w:fldChar w:fldCharType="begin"/>
        </w:r>
        <w:r w:rsidR="005556DC">
          <w:rPr>
            <w:noProof/>
            <w:webHidden/>
          </w:rPr>
          <w:instrText xml:space="preserve"> PAGEREF _Toc69895648 \h </w:instrText>
        </w:r>
        <w:r w:rsidR="005556DC">
          <w:rPr>
            <w:noProof/>
            <w:webHidden/>
          </w:rPr>
        </w:r>
        <w:r w:rsidR="005556DC">
          <w:rPr>
            <w:noProof/>
            <w:webHidden/>
          </w:rPr>
          <w:fldChar w:fldCharType="separate"/>
        </w:r>
        <w:r w:rsidR="005556DC">
          <w:rPr>
            <w:noProof/>
            <w:webHidden/>
          </w:rPr>
          <w:t>79</w:t>
        </w:r>
        <w:r w:rsidR="005556DC">
          <w:rPr>
            <w:noProof/>
            <w:webHidden/>
          </w:rPr>
          <w:fldChar w:fldCharType="end"/>
        </w:r>
      </w:hyperlink>
    </w:p>
    <w:p w14:paraId="7E3E29A6" w14:textId="19AE5163" w:rsidR="005556DC" w:rsidRDefault="0045063A">
      <w:pPr>
        <w:pStyle w:val="TOC3"/>
        <w:tabs>
          <w:tab w:val="left" w:pos="1701"/>
          <w:tab w:val="right" w:pos="9169"/>
        </w:tabs>
        <w:rPr>
          <w:rFonts w:asciiTheme="minorHAnsi" w:hAnsiTheme="minorHAnsi"/>
          <w:noProof/>
          <w:sz w:val="22"/>
        </w:rPr>
      </w:pPr>
      <w:hyperlink w:anchor="_Toc69895649" w:history="1">
        <w:r w:rsidR="005556DC" w:rsidRPr="00891026">
          <w:rPr>
            <w:rStyle w:val="Hyperlink"/>
            <w:noProof/>
          </w:rPr>
          <w:t>3.5.7</w:t>
        </w:r>
        <w:r w:rsidR="005556DC">
          <w:rPr>
            <w:rFonts w:asciiTheme="minorHAnsi" w:hAnsiTheme="minorHAnsi"/>
            <w:noProof/>
            <w:sz w:val="22"/>
          </w:rPr>
          <w:tab/>
        </w:r>
        <w:r w:rsidR="005556DC" w:rsidRPr="00891026">
          <w:rPr>
            <w:rStyle w:val="Hyperlink"/>
            <w:noProof/>
          </w:rPr>
          <w:t>Movement area speed limits</w:t>
        </w:r>
        <w:r w:rsidR="005556DC">
          <w:rPr>
            <w:noProof/>
            <w:webHidden/>
          </w:rPr>
          <w:tab/>
        </w:r>
        <w:r w:rsidR="005556DC">
          <w:rPr>
            <w:noProof/>
            <w:webHidden/>
          </w:rPr>
          <w:fldChar w:fldCharType="begin"/>
        </w:r>
        <w:r w:rsidR="005556DC">
          <w:rPr>
            <w:noProof/>
            <w:webHidden/>
          </w:rPr>
          <w:instrText xml:space="preserve"> PAGEREF _Toc69895649 \h </w:instrText>
        </w:r>
        <w:r w:rsidR="005556DC">
          <w:rPr>
            <w:noProof/>
            <w:webHidden/>
          </w:rPr>
        </w:r>
        <w:r w:rsidR="005556DC">
          <w:rPr>
            <w:noProof/>
            <w:webHidden/>
          </w:rPr>
          <w:fldChar w:fldCharType="separate"/>
        </w:r>
        <w:r w:rsidR="005556DC">
          <w:rPr>
            <w:noProof/>
            <w:webHidden/>
          </w:rPr>
          <w:t>79</w:t>
        </w:r>
        <w:r w:rsidR="005556DC">
          <w:rPr>
            <w:noProof/>
            <w:webHidden/>
          </w:rPr>
          <w:fldChar w:fldCharType="end"/>
        </w:r>
      </w:hyperlink>
    </w:p>
    <w:p w14:paraId="31D0BB51" w14:textId="10E72D4B" w:rsidR="005556DC" w:rsidRDefault="0045063A">
      <w:pPr>
        <w:pStyle w:val="TOC3"/>
        <w:tabs>
          <w:tab w:val="left" w:pos="1701"/>
          <w:tab w:val="right" w:pos="9169"/>
        </w:tabs>
        <w:rPr>
          <w:rFonts w:asciiTheme="minorHAnsi" w:hAnsiTheme="minorHAnsi"/>
          <w:noProof/>
          <w:sz w:val="22"/>
        </w:rPr>
      </w:pPr>
      <w:hyperlink w:anchor="_Toc69895650" w:history="1">
        <w:r w:rsidR="005556DC" w:rsidRPr="00891026">
          <w:rPr>
            <w:rStyle w:val="Hyperlink"/>
            <w:noProof/>
          </w:rPr>
          <w:t>3.5.8</w:t>
        </w:r>
        <w:r w:rsidR="005556DC">
          <w:rPr>
            <w:rFonts w:asciiTheme="minorHAnsi" w:hAnsiTheme="minorHAnsi"/>
            <w:noProof/>
            <w:sz w:val="22"/>
          </w:rPr>
          <w:tab/>
        </w:r>
        <w:r w:rsidR="005556DC" w:rsidRPr="00891026">
          <w:rPr>
            <w:rStyle w:val="Hyperlink"/>
            <w:noProof/>
          </w:rPr>
          <w:t>Escort service procedures</w:t>
        </w:r>
        <w:r w:rsidR="005556DC">
          <w:rPr>
            <w:noProof/>
            <w:webHidden/>
          </w:rPr>
          <w:tab/>
        </w:r>
        <w:r w:rsidR="005556DC">
          <w:rPr>
            <w:noProof/>
            <w:webHidden/>
          </w:rPr>
          <w:fldChar w:fldCharType="begin"/>
        </w:r>
        <w:r w:rsidR="005556DC">
          <w:rPr>
            <w:noProof/>
            <w:webHidden/>
          </w:rPr>
          <w:instrText xml:space="preserve"> PAGEREF _Toc69895650 \h </w:instrText>
        </w:r>
        <w:r w:rsidR="005556DC">
          <w:rPr>
            <w:noProof/>
            <w:webHidden/>
          </w:rPr>
        </w:r>
        <w:r w:rsidR="005556DC">
          <w:rPr>
            <w:noProof/>
            <w:webHidden/>
          </w:rPr>
          <w:fldChar w:fldCharType="separate"/>
        </w:r>
        <w:r w:rsidR="005556DC">
          <w:rPr>
            <w:noProof/>
            <w:webHidden/>
          </w:rPr>
          <w:t>80</w:t>
        </w:r>
        <w:r w:rsidR="005556DC">
          <w:rPr>
            <w:noProof/>
            <w:webHidden/>
          </w:rPr>
          <w:fldChar w:fldCharType="end"/>
        </w:r>
      </w:hyperlink>
    </w:p>
    <w:p w14:paraId="2FAEEF90" w14:textId="5AA26421" w:rsidR="005556DC" w:rsidRDefault="0045063A">
      <w:pPr>
        <w:pStyle w:val="TOC3"/>
        <w:tabs>
          <w:tab w:val="left" w:pos="1701"/>
          <w:tab w:val="right" w:pos="9169"/>
        </w:tabs>
        <w:rPr>
          <w:rFonts w:asciiTheme="minorHAnsi" w:hAnsiTheme="minorHAnsi"/>
          <w:noProof/>
          <w:sz w:val="22"/>
        </w:rPr>
      </w:pPr>
      <w:hyperlink w:anchor="_Toc69895651" w:history="1">
        <w:r w:rsidR="005556DC" w:rsidRPr="00891026">
          <w:rPr>
            <w:rStyle w:val="Hyperlink"/>
            <w:noProof/>
          </w:rPr>
          <w:t>3.5.9</w:t>
        </w:r>
        <w:r w:rsidR="005556DC">
          <w:rPr>
            <w:rFonts w:asciiTheme="minorHAnsi" w:hAnsiTheme="minorHAnsi"/>
            <w:noProof/>
            <w:sz w:val="22"/>
          </w:rPr>
          <w:tab/>
        </w:r>
        <w:r w:rsidR="005556DC" w:rsidRPr="00891026">
          <w:rPr>
            <w:rStyle w:val="Hyperlink"/>
            <w:noProof/>
          </w:rPr>
          <w:t>Monitoring and enforcing traffic rules</w:t>
        </w:r>
        <w:r w:rsidR="005556DC">
          <w:rPr>
            <w:noProof/>
            <w:webHidden/>
          </w:rPr>
          <w:tab/>
        </w:r>
        <w:r w:rsidR="005556DC">
          <w:rPr>
            <w:noProof/>
            <w:webHidden/>
          </w:rPr>
          <w:fldChar w:fldCharType="begin"/>
        </w:r>
        <w:r w:rsidR="005556DC">
          <w:rPr>
            <w:noProof/>
            <w:webHidden/>
          </w:rPr>
          <w:instrText xml:space="preserve"> PAGEREF _Toc69895651 \h </w:instrText>
        </w:r>
        <w:r w:rsidR="005556DC">
          <w:rPr>
            <w:noProof/>
            <w:webHidden/>
          </w:rPr>
        </w:r>
        <w:r w:rsidR="005556DC">
          <w:rPr>
            <w:noProof/>
            <w:webHidden/>
          </w:rPr>
          <w:fldChar w:fldCharType="separate"/>
        </w:r>
        <w:r w:rsidR="005556DC">
          <w:rPr>
            <w:noProof/>
            <w:webHidden/>
          </w:rPr>
          <w:t>80</w:t>
        </w:r>
        <w:r w:rsidR="005556DC">
          <w:rPr>
            <w:noProof/>
            <w:webHidden/>
          </w:rPr>
          <w:fldChar w:fldCharType="end"/>
        </w:r>
      </w:hyperlink>
    </w:p>
    <w:p w14:paraId="652938AF" w14:textId="2DE39784" w:rsidR="005556DC" w:rsidRDefault="0045063A">
      <w:pPr>
        <w:pStyle w:val="TOC2"/>
        <w:tabs>
          <w:tab w:val="left" w:pos="992"/>
          <w:tab w:val="right" w:pos="9169"/>
        </w:tabs>
        <w:rPr>
          <w:rFonts w:asciiTheme="minorHAnsi" w:hAnsiTheme="minorHAnsi"/>
          <w:noProof/>
        </w:rPr>
      </w:pPr>
      <w:hyperlink w:anchor="_Toc69895652" w:history="1">
        <w:r w:rsidR="005556DC" w:rsidRPr="00891026">
          <w:rPr>
            <w:rStyle w:val="Hyperlink"/>
            <w:noProof/>
          </w:rPr>
          <w:t>3.6</w:t>
        </w:r>
        <w:r w:rsidR="005556DC">
          <w:rPr>
            <w:rFonts w:asciiTheme="minorHAnsi" w:hAnsiTheme="minorHAnsi"/>
            <w:noProof/>
          </w:rPr>
          <w:tab/>
        </w:r>
        <w:r w:rsidR="005556DC" w:rsidRPr="00891026">
          <w:rPr>
            <w:rStyle w:val="Hyperlink"/>
            <w:noProof/>
          </w:rPr>
          <w:t>Aircraft parking control</w:t>
        </w:r>
        <w:r w:rsidR="005556DC">
          <w:rPr>
            <w:noProof/>
            <w:webHidden/>
          </w:rPr>
          <w:tab/>
        </w:r>
        <w:r w:rsidR="005556DC">
          <w:rPr>
            <w:noProof/>
            <w:webHidden/>
          </w:rPr>
          <w:fldChar w:fldCharType="begin"/>
        </w:r>
        <w:r w:rsidR="005556DC">
          <w:rPr>
            <w:noProof/>
            <w:webHidden/>
          </w:rPr>
          <w:instrText xml:space="preserve"> PAGEREF _Toc69895652 \h </w:instrText>
        </w:r>
        <w:r w:rsidR="005556DC">
          <w:rPr>
            <w:noProof/>
            <w:webHidden/>
          </w:rPr>
        </w:r>
        <w:r w:rsidR="005556DC">
          <w:rPr>
            <w:noProof/>
            <w:webHidden/>
          </w:rPr>
          <w:fldChar w:fldCharType="separate"/>
        </w:r>
        <w:r w:rsidR="005556DC">
          <w:rPr>
            <w:noProof/>
            <w:webHidden/>
          </w:rPr>
          <w:t>80</w:t>
        </w:r>
        <w:r w:rsidR="005556DC">
          <w:rPr>
            <w:noProof/>
            <w:webHidden/>
          </w:rPr>
          <w:fldChar w:fldCharType="end"/>
        </w:r>
      </w:hyperlink>
    </w:p>
    <w:p w14:paraId="79707573" w14:textId="76BDB50A" w:rsidR="005556DC" w:rsidRDefault="0045063A">
      <w:pPr>
        <w:pStyle w:val="TOC3"/>
        <w:tabs>
          <w:tab w:val="left" w:pos="1701"/>
          <w:tab w:val="right" w:pos="9169"/>
        </w:tabs>
        <w:rPr>
          <w:rFonts w:asciiTheme="minorHAnsi" w:hAnsiTheme="minorHAnsi"/>
          <w:noProof/>
          <w:sz w:val="22"/>
        </w:rPr>
      </w:pPr>
      <w:hyperlink w:anchor="_Toc69895653" w:history="1">
        <w:r w:rsidR="005556DC" w:rsidRPr="00891026">
          <w:rPr>
            <w:rStyle w:val="Hyperlink"/>
            <w:noProof/>
            <w:lang w:eastAsia="en-US"/>
          </w:rPr>
          <w:t>3.6.1</w:t>
        </w:r>
        <w:r w:rsidR="005556DC">
          <w:rPr>
            <w:rFonts w:asciiTheme="minorHAnsi" w:hAnsiTheme="minorHAnsi"/>
            <w:noProof/>
            <w:sz w:val="22"/>
          </w:rPr>
          <w:tab/>
        </w:r>
        <w:r w:rsidR="005556DC" w:rsidRPr="00891026">
          <w:rPr>
            <w:rStyle w:val="Hyperlink"/>
            <w:noProof/>
          </w:rPr>
          <w:t>Aircraft parking control personnel</w:t>
        </w:r>
        <w:r w:rsidR="005556DC">
          <w:rPr>
            <w:noProof/>
            <w:webHidden/>
          </w:rPr>
          <w:tab/>
        </w:r>
        <w:r w:rsidR="005556DC">
          <w:rPr>
            <w:noProof/>
            <w:webHidden/>
          </w:rPr>
          <w:fldChar w:fldCharType="begin"/>
        </w:r>
        <w:r w:rsidR="005556DC">
          <w:rPr>
            <w:noProof/>
            <w:webHidden/>
          </w:rPr>
          <w:instrText xml:space="preserve"> PAGEREF _Toc69895653 \h </w:instrText>
        </w:r>
        <w:r w:rsidR="005556DC">
          <w:rPr>
            <w:noProof/>
            <w:webHidden/>
          </w:rPr>
        </w:r>
        <w:r w:rsidR="005556DC">
          <w:rPr>
            <w:noProof/>
            <w:webHidden/>
          </w:rPr>
          <w:fldChar w:fldCharType="separate"/>
        </w:r>
        <w:r w:rsidR="005556DC">
          <w:rPr>
            <w:noProof/>
            <w:webHidden/>
          </w:rPr>
          <w:t>80</w:t>
        </w:r>
        <w:r w:rsidR="005556DC">
          <w:rPr>
            <w:noProof/>
            <w:webHidden/>
          </w:rPr>
          <w:fldChar w:fldCharType="end"/>
        </w:r>
      </w:hyperlink>
    </w:p>
    <w:p w14:paraId="6A56C1D9" w14:textId="4FAAD189" w:rsidR="005556DC" w:rsidRDefault="0045063A">
      <w:pPr>
        <w:pStyle w:val="TOC3"/>
        <w:tabs>
          <w:tab w:val="left" w:pos="1701"/>
          <w:tab w:val="right" w:pos="9169"/>
        </w:tabs>
        <w:rPr>
          <w:rFonts w:asciiTheme="minorHAnsi" w:hAnsiTheme="minorHAnsi"/>
          <w:noProof/>
          <w:sz w:val="22"/>
        </w:rPr>
      </w:pPr>
      <w:hyperlink w:anchor="_Toc69895654" w:history="1">
        <w:r w:rsidR="005556DC" w:rsidRPr="00891026">
          <w:rPr>
            <w:rStyle w:val="Hyperlink"/>
            <w:noProof/>
          </w:rPr>
          <w:t>3.6.2</w:t>
        </w:r>
        <w:r w:rsidR="005556DC">
          <w:rPr>
            <w:rFonts w:asciiTheme="minorHAnsi" w:hAnsiTheme="minorHAnsi"/>
            <w:noProof/>
            <w:sz w:val="22"/>
          </w:rPr>
          <w:tab/>
        </w:r>
        <w:r w:rsidR="005556DC" w:rsidRPr="00891026">
          <w:rPr>
            <w:rStyle w:val="Hyperlink"/>
            <w:noProof/>
          </w:rPr>
          <w:t>Liaison with ATC – apron management</w:t>
        </w:r>
        <w:r w:rsidR="005556DC">
          <w:rPr>
            <w:noProof/>
            <w:webHidden/>
          </w:rPr>
          <w:tab/>
        </w:r>
        <w:r w:rsidR="005556DC">
          <w:rPr>
            <w:noProof/>
            <w:webHidden/>
          </w:rPr>
          <w:fldChar w:fldCharType="begin"/>
        </w:r>
        <w:r w:rsidR="005556DC">
          <w:rPr>
            <w:noProof/>
            <w:webHidden/>
          </w:rPr>
          <w:instrText xml:space="preserve"> PAGEREF _Toc69895654 \h </w:instrText>
        </w:r>
        <w:r w:rsidR="005556DC">
          <w:rPr>
            <w:noProof/>
            <w:webHidden/>
          </w:rPr>
        </w:r>
        <w:r w:rsidR="005556DC">
          <w:rPr>
            <w:noProof/>
            <w:webHidden/>
          </w:rPr>
          <w:fldChar w:fldCharType="separate"/>
        </w:r>
        <w:r w:rsidR="005556DC">
          <w:rPr>
            <w:noProof/>
            <w:webHidden/>
          </w:rPr>
          <w:t>81</w:t>
        </w:r>
        <w:r w:rsidR="005556DC">
          <w:rPr>
            <w:noProof/>
            <w:webHidden/>
          </w:rPr>
          <w:fldChar w:fldCharType="end"/>
        </w:r>
      </w:hyperlink>
    </w:p>
    <w:p w14:paraId="1D579274" w14:textId="5EB513EE" w:rsidR="005556DC" w:rsidRDefault="0045063A">
      <w:pPr>
        <w:pStyle w:val="TOC3"/>
        <w:tabs>
          <w:tab w:val="left" w:pos="1701"/>
          <w:tab w:val="right" w:pos="9169"/>
        </w:tabs>
        <w:rPr>
          <w:rFonts w:asciiTheme="minorHAnsi" w:hAnsiTheme="minorHAnsi"/>
          <w:noProof/>
          <w:sz w:val="22"/>
        </w:rPr>
      </w:pPr>
      <w:hyperlink w:anchor="_Toc69895655" w:history="1">
        <w:r w:rsidR="005556DC" w:rsidRPr="00891026">
          <w:rPr>
            <w:rStyle w:val="Hyperlink"/>
            <w:noProof/>
          </w:rPr>
          <w:t>3.6.3</w:t>
        </w:r>
        <w:r w:rsidR="005556DC">
          <w:rPr>
            <w:rFonts w:asciiTheme="minorHAnsi" w:hAnsiTheme="minorHAnsi"/>
            <w:noProof/>
            <w:sz w:val="22"/>
          </w:rPr>
          <w:tab/>
        </w:r>
        <w:r w:rsidR="005556DC" w:rsidRPr="00891026">
          <w:rPr>
            <w:rStyle w:val="Hyperlink"/>
            <w:noProof/>
          </w:rPr>
          <w:t>Allocating aircraft parking positions</w:t>
        </w:r>
        <w:r w:rsidR="005556DC">
          <w:rPr>
            <w:noProof/>
            <w:webHidden/>
          </w:rPr>
          <w:tab/>
        </w:r>
        <w:r w:rsidR="005556DC">
          <w:rPr>
            <w:noProof/>
            <w:webHidden/>
          </w:rPr>
          <w:fldChar w:fldCharType="begin"/>
        </w:r>
        <w:r w:rsidR="005556DC">
          <w:rPr>
            <w:noProof/>
            <w:webHidden/>
          </w:rPr>
          <w:instrText xml:space="preserve"> PAGEREF _Toc69895655 \h </w:instrText>
        </w:r>
        <w:r w:rsidR="005556DC">
          <w:rPr>
            <w:noProof/>
            <w:webHidden/>
          </w:rPr>
        </w:r>
        <w:r w:rsidR="005556DC">
          <w:rPr>
            <w:noProof/>
            <w:webHidden/>
          </w:rPr>
          <w:fldChar w:fldCharType="separate"/>
        </w:r>
        <w:r w:rsidR="005556DC">
          <w:rPr>
            <w:noProof/>
            <w:webHidden/>
          </w:rPr>
          <w:t>81</w:t>
        </w:r>
        <w:r w:rsidR="005556DC">
          <w:rPr>
            <w:noProof/>
            <w:webHidden/>
          </w:rPr>
          <w:fldChar w:fldCharType="end"/>
        </w:r>
      </w:hyperlink>
    </w:p>
    <w:p w14:paraId="439A1FD7" w14:textId="4581CBA0" w:rsidR="005556DC" w:rsidRDefault="0045063A">
      <w:pPr>
        <w:pStyle w:val="TOC3"/>
        <w:tabs>
          <w:tab w:val="left" w:pos="1701"/>
          <w:tab w:val="right" w:pos="9169"/>
        </w:tabs>
        <w:rPr>
          <w:rFonts w:asciiTheme="minorHAnsi" w:hAnsiTheme="minorHAnsi"/>
          <w:noProof/>
          <w:sz w:val="22"/>
        </w:rPr>
      </w:pPr>
      <w:hyperlink w:anchor="_Toc69895656" w:history="1">
        <w:r w:rsidR="005556DC" w:rsidRPr="00891026">
          <w:rPr>
            <w:rStyle w:val="Hyperlink"/>
            <w:noProof/>
          </w:rPr>
          <w:t>3.6.4</w:t>
        </w:r>
        <w:r w:rsidR="005556DC">
          <w:rPr>
            <w:rFonts w:asciiTheme="minorHAnsi" w:hAnsiTheme="minorHAnsi"/>
            <w:noProof/>
            <w:sz w:val="22"/>
          </w:rPr>
          <w:tab/>
        </w:r>
        <w:r w:rsidR="005556DC" w:rsidRPr="00891026">
          <w:rPr>
            <w:rStyle w:val="Hyperlink"/>
            <w:noProof/>
          </w:rPr>
          <w:t>Engine start and aircraft push-back clearances</w:t>
        </w:r>
        <w:r w:rsidR="005556DC">
          <w:rPr>
            <w:noProof/>
            <w:webHidden/>
          </w:rPr>
          <w:tab/>
        </w:r>
        <w:r w:rsidR="005556DC">
          <w:rPr>
            <w:noProof/>
            <w:webHidden/>
          </w:rPr>
          <w:fldChar w:fldCharType="begin"/>
        </w:r>
        <w:r w:rsidR="005556DC">
          <w:rPr>
            <w:noProof/>
            <w:webHidden/>
          </w:rPr>
          <w:instrText xml:space="preserve"> PAGEREF _Toc69895656 \h </w:instrText>
        </w:r>
        <w:r w:rsidR="005556DC">
          <w:rPr>
            <w:noProof/>
            <w:webHidden/>
          </w:rPr>
        </w:r>
        <w:r w:rsidR="005556DC">
          <w:rPr>
            <w:noProof/>
            <w:webHidden/>
          </w:rPr>
          <w:fldChar w:fldCharType="separate"/>
        </w:r>
        <w:r w:rsidR="005556DC">
          <w:rPr>
            <w:noProof/>
            <w:webHidden/>
          </w:rPr>
          <w:t>82</w:t>
        </w:r>
        <w:r w:rsidR="005556DC">
          <w:rPr>
            <w:noProof/>
            <w:webHidden/>
          </w:rPr>
          <w:fldChar w:fldCharType="end"/>
        </w:r>
      </w:hyperlink>
    </w:p>
    <w:p w14:paraId="0AC461B0" w14:textId="513B56D7" w:rsidR="005556DC" w:rsidRDefault="0045063A">
      <w:pPr>
        <w:pStyle w:val="TOC3"/>
        <w:tabs>
          <w:tab w:val="left" w:pos="1701"/>
          <w:tab w:val="right" w:pos="9169"/>
        </w:tabs>
        <w:rPr>
          <w:rFonts w:asciiTheme="minorHAnsi" w:hAnsiTheme="minorHAnsi"/>
          <w:noProof/>
          <w:sz w:val="22"/>
        </w:rPr>
      </w:pPr>
      <w:hyperlink w:anchor="_Toc69895657" w:history="1">
        <w:r w:rsidR="005556DC" w:rsidRPr="00891026">
          <w:rPr>
            <w:rStyle w:val="Hyperlink"/>
            <w:noProof/>
          </w:rPr>
          <w:t>3.6.5</w:t>
        </w:r>
        <w:r w:rsidR="005556DC">
          <w:rPr>
            <w:rFonts w:asciiTheme="minorHAnsi" w:hAnsiTheme="minorHAnsi"/>
            <w:noProof/>
            <w:sz w:val="22"/>
          </w:rPr>
          <w:tab/>
        </w:r>
        <w:r w:rsidR="005556DC" w:rsidRPr="00891026">
          <w:rPr>
            <w:rStyle w:val="Hyperlink"/>
            <w:noProof/>
          </w:rPr>
          <w:t>Aerodrome visual docking guidance systems</w:t>
        </w:r>
        <w:r w:rsidR="005556DC">
          <w:rPr>
            <w:noProof/>
            <w:webHidden/>
          </w:rPr>
          <w:tab/>
        </w:r>
        <w:r w:rsidR="005556DC">
          <w:rPr>
            <w:noProof/>
            <w:webHidden/>
          </w:rPr>
          <w:fldChar w:fldCharType="begin"/>
        </w:r>
        <w:r w:rsidR="005556DC">
          <w:rPr>
            <w:noProof/>
            <w:webHidden/>
          </w:rPr>
          <w:instrText xml:space="preserve"> PAGEREF _Toc69895657 \h </w:instrText>
        </w:r>
        <w:r w:rsidR="005556DC">
          <w:rPr>
            <w:noProof/>
            <w:webHidden/>
          </w:rPr>
        </w:r>
        <w:r w:rsidR="005556DC">
          <w:rPr>
            <w:noProof/>
            <w:webHidden/>
          </w:rPr>
          <w:fldChar w:fldCharType="separate"/>
        </w:r>
        <w:r w:rsidR="005556DC">
          <w:rPr>
            <w:noProof/>
            <w:webHidden/>
          </w:rPr>
          <w:t>82</w:t>
        </w:r>
        <w:r w:rsidR="005556DC">
          <w:rPr>
            <w:noProof/>
            <w:webHidden/>
          </w:rPr>
          <w:fldChar w:fldCharType="end"/>
        </w:r>
      </w:hyperlink>
    </w:p>
    <w:p w14:paraId="2AE4439A" w14:textId="0FAD527D" w:rsidR="005556DC" w:rsidRDefault="0045063A">
      <w:pPr>
        <w:pStyle w:val="TOC3"/>
        <w:tabs>
          <w:tab w:val="left" w:pos="1701"/>
          <w:tab w:val="right" w:pos="9169"/>
        </w:tabs>
        <w:rPr>
          <w:rFonts w:asciiTheme="minorHAnsi" w:hAnsiTheme="minorHAnsi"/>
          <w:noProof/>
          <w:sz w:val="22"/>
        </w:rPr>
      </w:pPr>
      <w:hyperlink w:anchor="_Toc69895658" w:history="1">
        <w:r w:rsidR="005556DC" w:rsidRPr="00891026">
          <w:rPr>
            <w:rStyle w:val="Hyperlink"/>
            <w:noProof/>
          </w:rPr>
          <w:t>3.6.6</w:t>
        </w:r>
        <w:r w:rsidR="005556DC">
          <w:rPr>
            <w:rFonts w:asciiTheme="minorHAnsi" w:hAnsiTheme="minorHAnsi"/>
            <w:noProof/>
            <w:sz w:val="22"/>
          </w:rPr>
          <w:tab/>
        </w:r>
        <w:r w:rsidR="005556DC" w:rsidRPr="00891026">
          <w:rPr>
            <w:rStyle w:val="Hyperlink"/>
            <w:noProof/>
          </w:rPr>
          <w:t>Marshalling service</w:t>
        </w:r>
        <w:r w:rsidR="005556DC">
          <w:rPr>
            <w:noProof/>
            <w:webHidden/>
          </w:rPr>
          <w:tab/>
        </w:r>
        <w:r w:rsidR="005556DC">
          <w:rPr>
            <w:noProof/>
            <w:webHidden/>
          </w:rPr>
          <w:fldChar w:fldCharType="begin"/>
        </w:r>
        <w:r w:rsidR="005556DC">
          <w:rPr>
            <w:noProof/>
            <w:webHidden/>
          </w:rPr>
          <w:instrText xml:space="preserve"> PAGEREF _Toc69895658 \h </w:instrText>
        </w:r>
        <w:r w:rsidR="005556DC">
          <w:rPr>
            <w:noProof/>
            <w:webHidden/>
          </w:rPr>
        </w:r>
        <w:r w:rsidR="005556DC">
          <w:rPr>
            <w:noProof/>
            <w:webHidden/>
          </w:rPr>
          <w:fldChar w:fldCharType="separate"/>
        </w:r>
        <w:r w:rsidR="005556DC">
          <w:rPr>
            <w:noProof/>
            <w:webHidden/>
          </w:rPr>
          <w:t>83</w:t>
        </w:r>
        <w:r w:rsidR="005556DC">
          <w:rPr>
            <w:noProof/>
            <w:webHidden/>
          </w:rPr>
          <w:fldChar w:fldCharType="end"/>
        </w:r>
      </w:hyperlink>
    </w:p>
    <w:p w14:paraId="12023A4C" w14:textId="19ADC0C3" w:rsidR="005556DC" w:rsidRDefault="0045063A">
      <w:pPr>
        <w:pStyle w:val="TOC3"/>
        <w:tabs>
          <w:tab w:val="left" w:pos="1701"/>
          <w:tab w:val="right" w:pos="9169"/>
        </w:tabs>
        <w:rPr>
          <w:rFonts w:asciiTheme="minorHAnsi" w:hAnsiTheme="minorHAnsi"/>
          <w:noProof/>
          <w:sz w:val="22"/>
        </w:rPr>
      </w:pPr>
      <w:hyperlink w:anchor="_Toc69895659" w:history="1">
        <w:r w:rsidR="005556DC" w:rsidRPr="00891026">
          <w:rPr>
            <w:rStyle w:val="Hyperlink"/>
            <w:noProof/>
          </w:rPr>
          <w:t>3.6.7</w:t>
        </w:r>
        <w:r w:rsidR="005556DC">
          <w:rPr>
            <w:rFonts w:asciiTheme="minorHAnsi" w:hAnsiTheme="minorHAnsi"/>
            <w:noProof/>
            <w:sz w:val="22"/>
          </w:rPr>
          <w:tab/>
        </w:r>
        <w:r w:rsidR="005556DC" w:rsidRPr="00891026">
          <w:rPr>
            <w:rStyle w:val="Hyperlink"/>
            <w:noProof/>
          </w:rPr>
          <w:t>Leader (van) service or follow-me service</w:t>
        </w:r>
        <w:r w:rsidR="005556DC">
          <w:rPr>
            <w:noProof/>
            <w:webHidden/>
          </w:rPr>
          <w:tab/>
        </w:r>
        <w:r w:rsidR="005556DC">
          <w:rPr>
            <w:noProof/>
            <w:webHidden/>
          </w:rPr>
          <w:fldChar w:fldCharType="begin"/>
        </w:r>
        <w:r w:rsidR="005556DC">
          <w:rPr>
            <w:noProof/>
            <w:webHidden/>
          </w:rPr>
          <w:instrText xml:space="preserve"> PAGEREF _Toc69895659 \h </w:instrText>
        </w:r>
        <w:r w:rsidR="005556DC">
          <w:rPr>
            <w:noProof/>
            <w:webHidden/>
          </w:rPr>
        </w:r>
        <w:r w:rsidR="005556DC">
          <w:rPr>
            <w:noProof/>
            <w:webHidden/>
          </w:rPr>
          <w:fldChar w:fldCharType="separate"/>
        </w:r>
        <w:r w:rsidR="005556DC">
          <w:rPr>
            <w:noProof/>
            <w:webHidden/>
          </w:rPr>
          <w:t>83</w:t>
        </w:r>
        <w:r w:rsidR="005556DC">
          <w:rPr>
            <w:noProof/>
            <w:webHidden/>
          </w:rPr>
          <w:fldChar w:fldCharType="end"/>
        </w:r>
      </w:hyperlink>
    </w:p>
    <w:p w14:paraId="7A8336CB" w14:textId="6FA0F14D" w:rsidR="005556DC" w:rsidRDefault="0045063A">
      <w:pPr>
        <w:pStyle w:val="TOC3"/>
        <w:tabs>
          <w:tab w:val="left" w:pos="1701"/>
          <w:tab w:val="right" w:pos="9169"/>
        </w:tabs>
        <w:rPr>
          <w:rFonts w:asciiTheme="minorHAnsi" w:hAnsiTheme="minorHAnsi"/>
          <w:noProof/>
          <w:sz w:val="22"/>
        </w:rPr>
      </w:pPr>
      <w:hyperlink w:anchor="_Toc69895660" w:history="1">
        <w:r w:rsidR="005556DC" w:rsidRPr="00891026">
          <w:rPr>
            <w:rStyle w:val="Hyperlink"/>
            <w:noProof/>
          </w:rPr>
          <w:t>3.6.8</w:t>
        </w:r>
        <w:r w:rsidR="005556DC">
          <w:rPr>
            <w:rFonts w:asciiTheme="minorHAnsi" w:hAnsiTheme="minorHAnsi"/>
            <w:noProof/>
            <w:sz w:val="22"/>
          </w:rPr>
          <w:tab/>
        </w:r>
        <w:r w:rsidR="005556DC" w:rsidRPr="00891026">
          <w:rPr>
            <w:rStyle w:val="Hyperlink"/>
            <w:noProof/>
          </w:rPr>
          <w:t>Apron safety management procedures</w:t>
        </w:r>
        <w:r w:rsidR="005556DC">
          <w:rPr>
            <w:noProof/>
            <w:webHidden/>
          </w:rPr>
          <w:tab/>
        </w:r>
        <w:r w:rsidR="005556DC">
          <w:rPr>
            <w:noProof/>
            <w:webHidden/>
          </w:rPr>
          <w:fldChar w:fldCharType="begin"/>
        </w:r>
        <w:r w:rsidR="005556DC">
          <w:rPr>
            <w:noProof/>
            <w:webHidden/>
          </w:rPr>
          <w:instrText xml:space="preserve"> PAGEREF _Toc69895660 \h </w:instrText>
        </w:r>
        <w:r w:rsidR="005556DC">
          <w:rPr>
            <w:noProof/>
            <w:webHidden/>
          </w:rPr>
        </w:r>
        <w:r w:rsidR="005556DC">
          <w:rPr>
            <w:noProof/>
            <w:webHidden/>
          </w:rPr>
          <w:fldChar w:fldCharType="separate"/>
        </w:r>
        <w:r w:rsidR="005556DC">
          <w:rPr>
            <w:noProof/>
            <w:webHidden/>
          </w:rPr>
          <w:t>84</w:t>
        </w:r>
        <w:r w:rsidR="005556DC">
          <w:rPr>
            <w:noProof/>
            <w:webHidden/>
          </w:rPr>
          <w:fldChar w:fldCharType="end"/>
        </w:r>
      </w:hyperlink>
    </w:p>
    <w:p w14:paraId="16DA0B00" w14:textId="4EAD6288" w:rsidR="005556DC" w:rsidRDefault="0045063A">
      <w:pPr>
        <w:pStyle w:val="TOC3"/>
        <w:tabs>
          <w:tab w:val="left" w:pos="1701"/>
          <w:tab w:val="right" w:pos="9169"/>
        </w:tabs>
        <w:rPr>
          <w:rFonts w:asciiTheme="minorHAnsi" w:hAnsiTheme="minorHAnsi"/>
          <w:noProof/>
          <w:sz w:val="22"/>
        </w:rPr>
      </w:pPr>
      <w:hyperlink w:anchor="_Toc69895661" w:history="1">
        <w:r w:rsidR="005556DC" w:rsidRPr="00891026">
          <w:rPr>
            <w:rStyle w:val="Hyperlink"/>
            <w:noProof/>
          </w:rPr>
          <w:t>3.6.9</w:t>
        </w:r>
        <w:r w:rsidR="005556DC">
          <w:rPr>
            <w:rFonts w:asciiTheme="minorHAnsi" w:hAnsiTheme="minorHAnsi"/>
            <w:noProof/>
            <w:sz w:val="22"/>
          </w:rPr>
          <w:tab/>
        </w:r>
        <w:r w:rsidR="005556DC" w:rsidRPr="00891026">
          <w:rPr>
            <w:rStyle w:val="Hyperlink"/>
            <w:noProof/>
          </w:rPr>
          <w:t>Alternative separation distances and apron markings</w:t>
        </w:r>
        <w:r w:rsidR="005556DC">
          <w:rPr>
            <w:noProof/>
            <w:webHidden/>
          </w:rPr>
          <w:tab/>
        </w:r>
        <w:r w:rsidR="005556DC">
          <w:rPr>
            <w:noProof/>
            <w:webHidden/>
          </w:rPr>
          <w:fldChar w:fldCharType="begin"/>
        </w:r>
        <w:r w:rsidR="005556DC">
          <w:rPr>
            <w:noProof/>
            <w:webHidden/>
          </w:rPr>
          <w:instrText xml:space="preserve"> PAGEREF _Toc69895661 \h </w:instrText>
        </w:r>
        <w:r w:rsidR="005556DC">
          <w:rPr>
            <w:noProof/>
            <w:webHidden/>
          </w:rPr>
        </w:r>
        <w:r w:rsidR="005556DC">
          <w:rPr>
            <w:noProof/>
            <w:webHidden/>
          </w:rPr>
          <w:fldChar w:fldCharType="separate"/>
        </w:r>
        <w:r w:rsidR="005556DC">
          <w:rPr>
            <w:noProof/>
            <w:webHidden/>
          </w:rPr>
          <w:t>84</w:t>
        </w:r>
        <w:r w:rsidR="005556DC">
          <w:rPr>
            <w:noProof/>
            <w:webHidden/>
          </w:rPr>
          <w:fldChar w:fldCharType="end"/>
        </w:r>
      </w:hyperlink>
    </w:p>
    <w:p w14:paraId="45E4BF37" w14:textId="35C884F2" w:rsidR="005556DC" w:rsidRDefault="0045063A">
      <w:pPr>
        <w:pStyle w:val="TOC2"/>
        <w:tabs>
          <w:tab w:val="left" w:pos="992"/>
          <w:tab w:val="right" w:pos="9169"/>
        </w:tabs>
        <w:rPr>
          <w:rFonts w:asciiTheme="minorHAnsi" w:hAnsiTheme="minorHAnsi"/>
          <w:noProof/>
        </w:rPr>
      </w:pPr>
      <w:hyperlink w:anchor="_Toc69895662" w:history="1">
        <w:r w:rsidR="005556DC" w:rsidRPr="00891026">
          <w:rPr>
            <w:rStyle w:val="Hyperlink"/>
            <w:noProof/>
          </w:rPr>
          <w:t>3.7</w:t>
        </w:r>
        <w:r w:rsidR="005556DC">
          <w:rPr>
            <w:rFonts w:asciiTheme="minorHAnsi" w:hAnsiTheme="minorHAnsi"/>
            <w:noProof/>
          </w:rPr>
          <w:tab/>
        </w:r>
        <w:r w:rsidR="005556DC" w:rsidRPr="00891026">
          <w:rPr>
            <w:rStyle w:val="Hyperlink"/>
            <w:noProof/>
          </w:rPr>
          <w:t>Aerodrome obstacle control</w:t>
        </w:r>
        <w:r w:rsidR="005556DC">
          <w:rPr>
            <w:noProof/>
            <w:webHidden/>
          </w:rPr>
          <w:tab/>
        </w:r>
        <w:r w:rsidR="005556DC">
          <w:rPr>
            <w:noProof/>
            <w:webHidden/>
          </w:rPr>
          <w:fldChar w:fldCharType="begin"/>
        </w:r>
        <w:r w:rsidR="005556DC">
          <w:rPr>
            <w:noProof/>
            <w:webHidden/>
          </w:rPr>
          <w:instrText xml:space="preserve"> PAGEREF _Toc69895662 \h </w:instrText>
        </w:r>
        <w:r w:rsidR="005556DC">
          <w:rPr>
            <w:noProof/>
            <w:webHidden/>
          </w:rPr>
        </w:r>
        <w:r w:rsidR="005556DC">
          <w:rPr>
            <w:noProof/>
            <w:webHidden/>
          </w:rPr>
          <w:fldChar w:fldCharType="separate"/>
        </w:r>
        <w:r w:rsidR="005556DC">
          <w:rPr>
            <w:noProof/>
            <w:webHidden/>
          </w:rPr>
          <w:t>87</w:t>
        </w:r>
        <w:r w:rsidR="005556DC">
          <w:rPr>
            <w:noProof/>
            <w:webHidden/>
          </w:rPr>
          <w:fldChar w:fldCharType="end"/>
        </w:r>
      </w:hyperlink>
    </w:p>
    <w:p w14:paraId="73886E01" w14:textId="3B5B4939" w:rsidR="005556DC" w:rsidRDefault="0045063A">
      <w:pPr>
        <w:pStyle w:val="TOC3"/>
        <w:tabs>
          <w:tab w:val="left" w:pos="1701"/>
          <w:tab w:val="right" w:pos="9169"/>
        </w:tabs>
        <w:rPr>
          <w:rFonts w:asciiTheme="minorHAnsi" w:hAnsiTheme="minorHAnsi"/>
          <w:noProof/>
          <w:sz w:val="22"/>
        </w:rPr>
      </w:pPr>
      <w:hyperlink w:anchor="_Toc69895663" w:history="1">
        <w:r w:rsidR="005556DC" w:rsidRPr="00891026">
          <w:rPr>
            <w:rStyle w:val="Hyperlink"/>
            <w:noProof/>
            <w:lang w:eastAsia="en-US"/>
          </w:rPr>
          <w:t>3.7.1</w:t>
        </w:r>
        <w:r w:rsidR="005556DC">
          <w:rPr>
            <w:rFonts w:asciiTheme="minorHAnsi" w:hAnsiTheme="minorHAnsi"/>
            <w:noProof/>
            <w:sz w:val="22"/>
          </w:rPr>
          <w:tab/>
        </w:r>
        <w:r w:rsidR="005556DC" w:rsidRPr="00891026">
          <w:rPr>
            <w:rStyle w:val="Hyperlink"/>
            <w:noProof/>
            <w:lang w:eastAsia="en-US"/>
          </w:rPr>
          <w:t>Obstacle control personnel</w:t>
        </w:r>
        <w:r w:rsidR="005556DC">
          <w:rPr>
            <w:noProof/>
            <w:webHidden/>
          </w:rPr>
          <w:tab/>
        </w:r>
        <w:r w:rsidR="005556DC">
          <w:rPr>
            <w:noProof/>
            <w:webHidden/>
          </w:rPr>
          <w:fldChar w:fldCharType="begin"/>
        </w:r>
        <w:r w:rsidR="005556DC">
          <w:rPr>
            <w:noProof/>
            <w:webHidden/>
          </w:rPr>
          <w:instrText xml:space="preserve"> PAGEREF _Toc69895663 \h </w:instrText>
        </w:r>
        <w:r w:rsidR="005556DC">
          <w:rPr>
            <w:noProof/>
            <w:webHidden/>
          </w:rPr>
        </w:r>
        <w:r w:rsidR="005556DC">
          <w:rPr>
            <w:noProof/>
            <w:webHidden/>
          </w:rPr>
          <w:fldChar w:fldCharType="separate"/>
        </w:r>
        <w:r w:rsidR="005556DC">
          <w:rPr>
            <w:noProof/>
            <w:webHidden/>
          </w:rPr>
          <w:t>87</w:t>
        </w:r>
        <w:r w:rsidR="005556DC">
          <w:rPr>
            <w:noProof/>
            <w:webHidden/>
          </w:rPr>
          <w:fldChar w:fldCharType="end"/>
        </w:r>
      </w:hyperlink>
    </w:p>
    <w:p w14:paraId="53F11213" w14:textId="64B0F168" w:rsidR="005556DC" w:rsidRDefault="0045063A">
      <w:pPr>
        <w:pStyle w:val="TOC3"/>
        <w:tabs>
          <w:tab w:val="left" w:pos="1701"/>
          <w:tab w:val="right" w:pos="9169"/>
        </w:tabs>
        <w:rPr>
          <w:rFonts w:asciiTheme="minorHAnsi" w:hAnsiTheme="minorHAnsi"/>
          <w:noProof/>
          <w:sz w:val="22"/>
        </w:rPr>
      </w:pPr>
      <w:hyperlink w:anchor="_Toc69895664" w:history="1">
        <w:r w:rsidR="005556DC" w:rsidRPr="00891026">
          <w:rPr>
            <w:rStyle w:val="Hyperlink"/>
            <w:noProof/>
            <w:lang w:eastAsia="en-US"/>
          </w:rPr>
          <w:t>3.7.2</w:t>
        </w:r>
        <w:r w:rsidR="005556DC">
          <w:rPr>
            <w:rFonts w:asciiTheme="minorHAnsi" w:hAnsiTheme="minorHAnsi"/>
            <w:noProof/>
            <w:sz w:val="22"/>
          </w:rPr>
          <w:tab/>
        </w:r>
        <w:r w:rsidR="005556DC" w:rsidRPr="00891026">
          <w:rPr>
            <w:rStyle w:val="Hyperlink"/>
            <w:noProof/>
            <w:lang w:eastAsia="en-US"/>
          </w:rPr>
          <w:t>Monitoring take-off, approach and transitional surfaces</w:t>
        </w:r>
        <w:r w:rsidR="005556DC">
          <w:rPr>
            <w:noProof/>
            <w:webHidden/>
          </w:rPr>
          <w:tab/>
        </w:r>
        <w:r w:rsidR="005556DC">
          <w:rPr>
            <w:noProof/>
            <w:webHidden/>
          </w:rPr>
          <w:fldChar w:fldCharType="begin"/>
        </w:r>
        <w:r w:rsidR="005556DC">
          <w:rPr>
            <w:noProof/>
            <w:webHidden/>
          </w:rPr>
          <w:instrText xml:space="preserve"> PAGEREF _Toc69895664 \h </w:instrText>
        </w:r>
        <w:r w:rsidR="005556DC">
          <w:rPr>
            <w:noProof/>
            <w:webHidden/>
          </w:rPr>
        </w:r>
        <w:r w:rsidR="005556DC">
          <w:rPr>
            <w:noProof/>
            <w:webHidden/>
          </w:rPr>
          <w:fldChar w:fldCharType="separate"/>
        </w:r>
        <w:r w:rsidR="005556DC">
          <w:rPr>
            <w:noProof/>
            <w:webHidden/>
          </w:rPr>
          <w:t>87</w:t>
        </w:r>
        <w:r w:rsidR="005556DC">
          <w:rPr>
            <w:noProof/>
            <w:webHidden/>
          </w:rPr>
          <w:fldChar w:fldCharType="end"/>
        </w:r>
      </w:hyperlink>
    </w:p>
    <w:p w14:paraId="624F4A87" w14:textId="43284DC3" w:rsidR="005556DC" w:rsidRDefault="0045063A">
      <w:pPr>
        <w:pStyle w:val="TOC3"/>
        <w:tabs>
          <w:tab w:val="left" w:pos="1701"/>
          <w:tab w:val="right" w:pos="9169"/>
        </w:tabs>
        <w:rPr>
          <w:rFonts w:asciiTheme="minorHAnsi" w:hAnsiTheme="minorHAnsi"/>
          <w:noProof/>
          <w:sz w:val="22"/>
        </w:rPr>
      </w:pPr>
      <w:hyperlink w:anchor="_Toc69895665" w:history="1">
        <w:r w:rsidR="005556DC" w:rsidRPr="00891026">
          <w:rPr>
            <w:rStyle w:val="Hyperlink"/>
            <w:noProof/>
          </w:rPr>
          <w:t>3.7.3</w:t>
        </w:r>
        <w:r w:rsidR="005556DC">
          <w:rPr>
            <w:rFonts w:asciiTheme="minorHAnsi" w:hAnsiTheme="minorHAnsi"/>
            <w:noProof/>
            <w:sz w:val="22"/>
          </w:rPr>
          <w:tab/>
        </w:r>
        <w:r w:rsidR="005556DC" w:rsidRPr="00891026">
          <w:rPr>
            <w:rStyle w:val="Hyperlink"/>
            <w:noProof/>
          </w:rPr>
          <w:t>Proposed or actual infringements – OLS</w:t>
        </w:r>
        <w:r w:rsidR="005556DC">
          <w:rPr>
            <w:noProof/>
            <w:webHidden/>
          </w:rPr>
          <w:tab/>
        </w:r>
        <w:r w:rsidR="005556DC">
          <w:rPr>
            <w:noProof/>
            <w:webHidden/>
          </w:rPr>
          <w:fldChar w:fldCharType="begin"/>
        </w:r>
        <w:r w:rsidR="005556DC">
          <w:rPr>
            <w:noProof/>
            <w:webHidden/>
          </w:rPr>
          <w:instrText xml:space="preserve"> PAGEREF _Toc69895665 \h </w:instrText>
        </w:r>
        <w:r w:rsidR="005556DC">
          <w:rPr>
            <w:noProof/>
            <w:webHidden/>
          </w:rPr>
        </w:r>
        <w:r w:rsidR="005556DC">
          <w:rPr>
            <w:noProof/>
            <w:webHidden/>
          </w:rPr>
          <w:fldChar w:fldCharType="separate"/>
        </w:r>
        <w:r w:rsidR="005556DC">
          <w:rPr>
            <w:noProof/>
            <w:webHidden/>
          </w:rPr>
          <w:t>88</w:t>
        </w:r>
        <w:r w:rsidR="005556DC">
          <w:rPr>
            <w:noProof/>
            <w:webHidden/>
          </w:rPr>
          <w:fldChar w:fldCharType="end"/>
        </w:r>
      </w:hyperlink>
    </w:p>
    <w:p w14:paraId="16EAFEE7" w14:textId="6389DAB1" w:rsidR="005556DC" w:rsidRDefault="0045063A">
      <w:pPr>
        <w:pStyle w:val="TOC3"/>
        <w:tabs>
          <w:tab w:val="left" w:pos="1701"/>
          <w:tab w:val="right" w:pos="9169"/>
        </w:tabs>
        <w:rPr>
          <w:rFonts w:asciiTheme="minorHAnsi" w:hAnsiTheme="minorHAnsi"/>
          <w:noProof/>
          <w:sz w:val="22"/>
        </w:rPr>
      </w:pPr>
      <w:hyperlink w:anchor="_Toc69895666" w:history="1">
        <w:r w:rsidR="005556DC" w:rsidRPr="00891026">
          <w:rPr>
            <w:rStyle w:val="Hyperlink"/>
            <w:noProof/>
          </w:rPr>
          <w:t>3.7.4</w:t>
        </w:r>
        <w:r w:rsidR="005556DC">
          <w:rPr>
            <w:rFonts w:asciiTheme="minorHAnsi" w:hAnsiTheme="minorHAnsi"/>
            <w:noProof/>
            <w:sz w:val="22"/>
          </w:rPr>
          <w:tab/>
        </w:r>
        <w:r w:rsidR="005556DC" w:rsidRPr="00891026">
          <w:rPr>
            <w:rStyle w:val="Hyperlink"/>
            <w:noProof/>
          </w:rPr>
          <w:t>Height of infringements – OLS</w:t>
        </w:r>
        <w:r w:rsidR="005556DC">
          <w:rPr>
            <w:noProof/>
            <w:webHidden/>
          </w:rPr>
          <w:tab/>
        </w:r>
        <w:r w:rsidR="005556DC">
          <w:rPr>
            <w:noProof/>
            <w:webHidden/>
          </w:rPr>
          <w:fldChar w:fldCharType="begin"/>
        </w:r>
        <w:r w:rsidR="005556DC">
          <w:rPr>
            <w:noProof/>
            <w:webHidden/>
          </w:rPr>
          <w:instrText xml:space="preserve"> PAGEREF _Toc69895666 \h </w:instrText>
        </w:r>
        <w:r w:rsidR="005556DC">
          <w:rPr>
            <w:noProof/>
            <w:webHidden/>
          </w:rPr>
        </w:r>
        <w:r w:rsidR="005556DC">
          <w:rPr>
            <w:noProof/>
            <w:webHidden/>
          </w:rPr>
          <w:fldChar w:fldCharType="separate"/>
        </w:r>
        <w:r w:rsidR="005556DC">
          <w:rPr>
            <w:noProof/>
            <w:webHidden/>
          </w:rPr>
          <w:t>89</w:t>
        </w:r>
        <w:r w:rsidR="005556DC">
          <w:rPr>
            <w:noProof/>
            <w:webHidden/>
          </w:rPr>
          <w:fldChar w:fldCharType="end"/>
        </w:r>
      </w:hyperlink>
    </w:p>
    <w:p w14:paraId="50419FEF" w14:textId="5D18FEA8" w:rsidR="005556DC" w:rsidRDefault="0045063A">
      <w:pPr>
        <w:pStyle w:val="TOC3"/>
        <w:tabs>
          <w:tab w:val="left" w:pos="1701"/>
          <w:tab w:val="right" w:pos="9169"/>
        </w:tabs>
        <w:rPr>
          <w:rFonts w:asciiTheme="minorHAnsi" w:hAnsiTheme="minorHAnsi"/>
          <w:noProof/>
          <w:sz w:val="22"/>
        </w:rPr>
      </w:pPr>
      <w:hyperlink w:anchor="_Toc69895667" w:history="1">
        <w:r w:rsidR="005556DC" w:rsidRPr="00891026">
          <w:rPr>
            <w:rStyle w:val="Hyperlink"/>
            <w:noProof/>
          </w:rPr>
          <w:t>3.7.5</w:t>
        </w:r>
        <w:r w:rsidR="005556DC">
          <w:rPr>
            <w:rFonts w:asciiTheme="minorHAnsi" w:hAnsiTheme="minorHAnsi"/>
            <w:noProof/>
            <w:sz w:val="22"/>
          </w:rPr>
          <w:tab/>
        </w:r>
        <w:r w:rsidR="005556DC" w:rsidRPr="00891026">
          <w:rPr>
            <w:rStyle w:val="Hyperlink"/>
            <w:noProof/>
          </w:rPr>
          <w:t>Monitoring visual segment surfaces and critical obstacles</w:t>
        </w:r>
        <w:r w:rsidR="005556DC">
          <w:rPr>
            <w:noProof/>
            <w:webHidden/>
          </w:rPr>
          <w:tab/>
        </w:r>
        <w:r w:rsidR="005556DC">
          <w:rPr>
            <w:noProof/>
            <w:webHidden/>
          </w:rPr>
          <w:fldChar w:fldCharType="begin"/>
        </w:r>
        <w:r w:rsidR="005556DC">
          <w:rPr>
            <w:noProof/>
            <w:webHidden/>
          </w:rPr>
          <w:instrText xml:space="preserve"> PAGEREF _Toc69895667 \h </w:instrText>
        </w:r>
        <w:r w:rsidR="005556DC">
          <w:rPr>
            <w:noProof/>
            <w:webHidden/>
          </w:rPr>
        </w:r>
        <w:r w:rsidR="005556DC">
          <w:rPr>
            <w:noProof/>
            <w:webHidden/>
          </w:rPr>
          <w:fldChar w:fldCharType="separate"/>
        </w:r>
        <w:r w:rsidR="005556DC">
          <w:rPr>
            <w:noProof/>
            <w:webHidden/>
          </w:rPr>
          <w:t>90</w:t>
        </w:r>
        <w:r w:rsidR="005556DC">
          <w:rPr>
            <w:noProof/>
            <w:webHidden/>
          </w:rPr>
          <w:fldChar w:fldCharType="end"/>
        </w:r>
      </w:hyperlink>
    </w:p>
    <w:p w14:paraId="00A180A0" w14:textId="76D1EF62" w:rsidR="005556DC" w:rsidRDefault="0045063A">
      <w:pPr>
        <w:pStyle w:val="TOC3"/>
        <w:tabs>
          <w:tab w:val="left" w:pos="1701"/>
          <w:tab w:val="right" w:pos="9169"/>
        </w:tabs>
        <w:rPr>
          <w:rFonts w:asciiTheme="minorHAnsi" w:hAnsiTheme="minorHAnsi"/>
          <w:noProof/>
          <w:sz w:val="22"/>
        </w:rPr>
      </w:pPr>
      <w:hyperlink w:anchor="_Toc69895668" w:history="1">
        <w:r w:rsidR="005556DC" w:rsidRPr="00891026">
          <w:rPr>
            <w:rStyle w:val="Hyperlink"/>
            <w:noProof/>
          </w:rPr>
          <w:t>3.7.6</w:t>
        </w:r>
        <w:r w:rsidR="005556DC">
          <w:rPr>
            <w:rFonts w:asciiTheme="minorHAnsi" w:hAnsiTheme="minorHAnsi"/>
            <w:noProof/>
            <w:sz w:val="22"/>
          </w:rPr>
          <w:tab/>
        </w:r>
        <w:r w:rsidR="005556DC" w:rsidRPr="00891026">
          <w:rPr>
            <w:rStyle w:val="Hyperlink"/>
            <w:noProof/>
          </w:rPr>
          <w:t>Proposed or actual infringements – PANS-OPS</w:t>
        </w:r>
        <w:r w:rsidR="005556DC">
          <w:rPr>
            <w:noProof/>
            <w:webHidden/>
          </w:rPr>
          <w:tab/>
        </w:r>
        <w:r w:rsidR="005556DC">
          <w:rPr>
            <w:noProof/>
            <w:webHidden/>
          </w:rPr>
          <w:fldChar w:fldCharType="begin"/>
        </w:r>
        <w:r w:rsidR="005556DC">
          <w:rPr>
            <w:noProof/>
            <w:webHidden/>
          </w:rPr>
          <w:instrText xml:space="preserve"> PAGEREF _Toc69895668 \h </w:instrText>
        </w:r>
        <w:r w:rsidR="005556DC">
          <w:rPr>
            <w:noProof/>
            <w:webHidden/>
          </w:rPr>
        </w:r>
        <w:r w:rsidR="005556DC">
          <w:rPr>
            <w:noProof/>
            <w:webHidden/>
          </w:rPr>
          <w:fldChar w:fldCharType="separate"/>
        </w:r>
        <w:r w:rsidR="005556DC">
          <w:rPr>
            <w:noProof/>
            <w:webHidden/>
          </w:rPr>
          <w:t>90</w:t>
        </w:r>
        <w:r w:rsidR="005556DC">
          <w:rPr>
            <w:noProof/>
            <w:webHidden/>
          </w:rPr>
          <w:fldChar w:fldCharType="end"/>
        </w:r>
      </w:hyperlink>
    </w:p>
    <w:p w14:paraId="4ED023B6" w14:textId="1FF87F64" w:rsidR="005556DC" w:rsidRDefault="0045063A">
      <w:pPr>
        <w:pStyle w:val="TOC3"/>
        <w:tabs>
          <w:tab w:val="left" w:pos="1701"/>
          <w:tab w:val="right" w:pos="9169"/>
        </w:tabs>
        <w:rPr>
          <w:rFonts w:asciiTheme="minorHAnsi" w:hAnsiTheme="minorHAnsi"/>
          <w:noProof/>
          <w:sz w:val="22"/>
        </w:rPr>
      </w:pPr>
      <w:hyperlink w:anchor="_Toc69895669" w:history="1">
        <w:r w:rsidR="005556DC" w:rsidRPr="00891026">
          <w:rPr>
            <w:rStyle w:val="Hyperlink"/>
            <w:noProof/>
          </w:rPr>
          <w:t>3.7.7</w:t>
        </w:r>
        <w:r w:rsidR="005556DC">
          <w:rPr>
            <w:rFonts w:asciiTheme="minorHAnsi" w:hAnsiTheme="minorHAnsi"/>
            <w:noProof/>
            <w:sz w:val="22"/>
          </w:rPr>
          <w:tab/>
        </w:r>
        <w:r w:rsidR="005556DC" w:rsidRPr="00891026">
          <w:rPr>
            <w:rStyle w:val="Hyperlink"/>
            <w:noProof/>
          </w:rPr>
          <w:t>Height of infringements – PANS-OPS</w:t>
        </w:r>
        <w:r w:rsidR="005556DC">
          <w:rPr>
            <w:noProof/>
            <w:webHidden/>
          </w:rPr>
          <w:tab/>
        </w:r>
        <w:r w:rsidR="005556DC">
          <w:rPr>
            <w:noProof/>
            <w:webHidden/>
          </w:rPr>
          <w:fldChar w:fldCharType="begin"/>
        </w:r>
        <w:r w:rsidR="005556DC">
          <w:rPr>
            <w:noProof/>
            <w:webHidden/>
          </w:rPr>
          <w:instrText xml:space="preserve"> PAGEREF _Toc69895669 \h </w:instrText>
        </w:r>
        <w:r w:rsidR="005556DC">
          <w:rPr>
            <w:noProof/>
            <w:webHidden/>
          </w:rPr>
        </w:r>
        <w:r w:rsidR="005556DC">
          <w:rPr>
            <w:noProof/>
            <w:webHidden/>
          </w:rPr>
          <w:fldChar w:fldCharType="separate"/>
        </w:r>
        <w:r w:rsidR="005556DC">
          <w:rPr>
            <w:noProof/>
            <w:webHidden/>
          </w:rPr>
          <w:t>90</w:t>
        </w:r>
        <w:r w:rsidR="005556DC">
          <w:rPr>
            <w:noProof/>
            <w:webHidden/>
          </w:rPr>
          <w:fldChar w:fldCharType="end"/>
        </w:r>
      </w:hyperlink>
    </w:p>
    <w:p w14:paraId="21F6CFB1" w14:textId="3853D936" w:rsidR="005556DC" w:rsidRDefault="0045063A">
      <w:pPr>
        <w:pStyle w:val="TOC3"/>
        <w:tabs>
          <w:tab w:val="left" w:pos="1701"/>
          <w:tab w:val="right" w:pos="9169"/>
        </w:tabs>
        <w:rPr>
          <w:rFonts w:asciiTheme="minorHAnsi" w:hAnsiTheme="minorHAnsi"/>
          <w:noProof/>
          <w:sz w:val="22"/>
        </w:rPr>
      </w:pPr>
      <w:hyperlink w:anchor="_Toc69895670" w:history="1">
        <w:r w:rsidR="005556DC" w:rsidRPr="00891026">
          <w:rPr>
            <w:rStyle w:val="Hyperlink"/>
            <w:noProof/>
          </w:rPr>
          <w:t>3.7.8</w:t>
        </w:r>
        <w:r w:rsidR="005556DC">
          <w:rPr>
            <w:rFonts w:asciiTheme="minorHAnsi" w:hAnsiTheme="minorHAnsi"/>
            <w:noProof/>
            <w:sz w:val="22"/>
          </w:rPr>
          <w:tab/>
        </w:r>
        <w:r w:rsidR="005556DC" w:rsidRPr="00891026">
          <w:rPr>
            <w:rStyle w:val="Hyperlink"/>
            <w:noProof/>
          </w:rPr>
          <w:t>Obstacle control within aerodrome boundary</w:t>
        </w:r>
        <w:r w:rsidR="005556DC">
          <w:rPr>
            <w:noProof/>
            <w:webHidden/>
          </w:rPr>
          <w:tab/>
        </w:r>
        <w:r w:rsidR="005556DC">
          <w:rPr>
            <w:noProof/>
            <w:webHidden/>
          </w:rPr>
          <w:fldChar w:fldCharType="begin"/>
        </w:r>
        <w:r w:rsidR="005556DC">
          <w:rPr>
            <w:noProof/>
            <w:webHidden/>
          </w:rPr>
          <w:instrText xml:space="preserve"> PAGEREF _Toc69895670 \h </w:instrText>
        </w:r>
        <w:r w:rsidR="005556DC">
          <w:rPr>
            <w:noProof/>
            <w:webHidden/>
          </w:rPr>
        </w:r>
        <w:r w:rsidR="005556DC">
          <w:rPr>
            <w:noProof/>
            <w:webHidden/>
          </w:rPr>
          <w:fldChar w:fldCharType="separate"/>
        </w:r>
        <w:r w:rsidR="005556DC">
          <w:rPr>
            <w:noProof/>
            <w:webHidden/>
          </w:rPr>
          <w:t>91</w:t>
        </w:r>
        <w:r w:rsidR="005556DC">
          <w:rPr>
            <w:noProof/>
            <w:webHidden/>
          </w:rPr>
          <w:fldChar w:fldCharType="end"/>
        </w:r>
      </w:hyperlink>
    </w:p>
    <w:p w14:paraId="148A7EB0" w14:textId="72E2F092" w:rsidR="005556DC" w:rsidRDefault="0045063A">
      <w:pPr>
        <w:pStyle w:val="TOC3"/>
        <w:tabs>
          <w:tab w:val="left" w:pos="1701"/>
          <w:tab w:val="right" w:pos="9169"/>
        </w:tabs>
        <w:rPr>
          <w:rFonts w:asciiTheme="minorHAnsi" w:hAnsiTheme="minorHAnsi"/>
          <w:noProof/>
          <w:sz w:val="22"/>
        </w:rPr>
      </w:pPr>
      <w:hyperlink w:anchor="_Toc69895671" w:history="1">
        <w:r w:rsidR="005556DC" w:rsidRPr="00891026">
          <w:rPr>
            <w:rStyle w:val="Hyperlink"/>
            <w:noProof/>
          </w:rPr>
          <w:t>3.7.9</w:t>
        </w:r>
        <w:r w:rsidR="005556DC">
          <w:rPr>
            <w:rFonts w:asciiTheme="minorHAnsi" w:hAnsiTheme="minorHAnsi"/>
            <w:noProof/>
            <w:sz w:val="22"/>
          </w:rPr>
          <w:tab/>
        </w:r>
        <w:r w:rsidR="005556DC" w:rsidRPr="00891026">
          <w:rPr>
            <w:rStyle w:val="Hyperlink"/>
            <w:noProof/>
          </w:rPr>
          <w:t>Obstacle control outside aerodrome boundary</w:t>
        </w:r>
        <w:r w:rsidR="005556DC">
          <w:rPr>
            <w:noProof/>
            <w:webHidden/>
          </w:rPr>
          <w:tab/>
        </w:r>
        <w:r w:rsidR="005556DC">
          <w:rPr>
            <w:noProof/>
            <w:webHidden/>
          </w:rPr>
          <w:fldChar w:fldCharType="begin"/>
        </w:r>
        <w:r w:rsidR="005556DC">
          <w:rPr>
            <w:noProof/>
            <w:webHidden/>
          </w:rPr>
          <w:instrText xml:space="preserve"> PAGEREF _Toc69895671 \h </w:instrText>
        </w:r>
        <w:r w:rsidR="005556DC">
          <w:rPr>
            <w:noProof/>
            <w:webHidden/>
          </w:rPr>
        </w:r>
        <w:r w:rsidR="005556DC">
          <w:rPr>
            <w:noProof/>
            <w:webHidden/>
          </w:rPr>
          <w:fldChar w:fldCharType="separate"/>
        </w:r>
        <w:r w:rsidR="005556DC">
          <w:rPr>
            <w:noProof/>
            <w:webHidden/>
          </w:rPr>
          <w:t>91</w:t>
        </w:r>
        <w:r w:rsidR="005556DC">
          <w:rPr>
            <w:noProof/>
            <w:webHidden/>
          </w:rPr>
          <w:fldChar w:fldCharType="end"/>
        </w:r>
      </w:hyperlink>
    </w:p>
    <w:p w14:paraId="202AE10F" w14:textId="3E6CB507" w:rsidR="005556DC" w:rsidRDefault="0045063A">
      <w:pPr>
        <w:pStyle w:val="TOC3"/>
        <w:tabs>
          <w:tab w:val="left" w:pos="1768"/>
          <w:tab w:val="right" w:pos="9169"/>
        </w:tabs>
        <w:rPr>
          <w:rFonts w:asciiTheme="minorHAnsi" w:hAnsiTheme="minorHAnsi"/>
          <w:noProof/>
          <w:sz w:val="22"/>
        </w:rPr>
      </w:pPr>
      <w:hyperlink w:anchor="_Toc69895672" w:history="1">
        <w:r w:rsidR="005556DC" w:rsidRPr="00891026">
          <w:rPr>
            <w:rStyle w:val="Hyperlink"/>
            <w:noProof/>
            <w:lang w:eastAsia="en-US"/>
          </w:rPr>
          <w:t>3.7.10</w:t>
        </w:r>
        <w:r w:rsidR="005556DC">
          <w:rPr>
            <w:rFonts w:asciiTheme="minorHAnsi" w:hAnsiTheme="minorHAnsi"/>
            <w:noProof/>
            <w:sz w:val="22"/>
          </w:rPr>
          <w:tab/>
        </w:r>
        <w:r w:rsidR="005556DC" w:rsidRPr="00891026">
          <w:rPr>
            <w:rStyle w:val="Hyperlink"/>
            <w:noProof/>
            <w:lang w:eastAsia="en-US"/>
          </w:rPr>
          <w:t>Obstacle lights serviceability monitoring programme</w:t>
        </w:r>
        <w:r w:rsidR="005556DC">
          <w:rPr>
            <w:noProof/>
            <w:webHidden/>
          </w:rPr>
          <w:tab/>
        </w:r>
        <w:r w:rsidR="005556DC">
          <w:rPr>
            <w:noProof/>
            <w:webHidden/>
          </w:rPr>
          <w:fldChar w:fldCharType="begin"/>
        </w:r>
        <w:r w:rsidR="005556DC">
          <w:rPr>
            <w:noProof/>
            <w:webHidden/>
          </w:rPr>
          <w:instrText xml:space="preserve"> PAGEREF _Toc69895672 \h </w:instrText>
        </w:r>
        <w:r w:rsidR="005556DC">
          <w:rPr>
            <w:noProof/>
            <w:webHidden/>
          </w:rPr>
        </w:r>
        <w:r w:rsidR="005556DC">
          <w:rPr>
            <w:noProof/>
            <w:webHidden/>
          </w:rPr>
          <w:fldChar w:fldCharType="separate"/>
        </w:r>
        <w:r w:rsidR="005556DC">
          <w:rPr>
            <w:noProof/>
            <w:webHidden/>
          </w:rPr>
          <w:t>91</w:t>
        </w:r>
        <w:r w:rsidR="005556DC">
          <w:rPr>
            <w:noProof/>
            <w:webHidden/>
          </w:rPr>
          <w:fldChar w:fldCharType="end"/>
        </w:r>
      </w:hyperlink>
    </w:p>
    <w:p w14:paraId="2808BBFD" w14:textId="3791B934" w:rsidR="005556DC" w:rsidRDefault="0045063A">
      <w:pPr>
        <w:pStyle w:val="TOC3"/>
        <w:tabs>
          <w:tab w:val="left" w:pos="1768"/>
          <w:tab w:val="right" w:pos="9169"/>
        </w:tabs>
        <w:rPr>
          <w:rFonts w:asciiTheme="minorHAnsi" w:hAnsiTheme="minorHAnsi"/>
          <w:noProof/>
          <w:sz w:val="22"/>
        </w:rPr>
      </w:pPr>
      <w:hyperlink w:anchor="_Toc69895673" w:history="1">
        <w:r w:rsidR="005556DC" w:rsidRPr="00891026">
          <w:rPr>
            <w:rStyle w:val="Hyperlink"/>
            <w:noProof/>
            <w:lang w:eastAsia="en-US"/>
          </w:rPr>
          <w:t>3.7.11</w:t>
        </w:r>
        <w:r w:rsidR="005556DC">
          <w:rPr>
            <w:rFonts w:asciiTheme="minorHAnsi" w:hAnsiTheme="minorHAnsi"/>
            <w:noProof/>
            <w:sz w:val="22"/>
          </w:rPr>
          <w:tab/>
        </w:r>
        <w:r w:rsidR="005556DC" w:rsidRPr="00891026">
          <w:rPr>
            <w:rStyle w:val="Hyperlink"/>
            <w:noProof/>
            <w:lang w:eastAsia="en-US"/>
          </w:rPr>
          <w:t>Obstacle light outage</w:t>
        </w:r>
        <w:r w:rsidR="005556DC">
          <w:rPr>
            <w:noProof/>
            <w:webHidden/>
          </w:rPr>
          <w:tab/>
        </w:r>
        <w:r w:rsidR="005556DC">
          <w:rPr>
            <w:noProof/>
            <w:webHidden/>
          </w:rPr>
          <w:fldChar w:fldCharType="begin"/>
        </w:r>
        <w:r w:rsidR="005556DC">
          <w:rPr>
            <w:noProof/>
            <w:webHidden/>
          </w:rPr>
          <w:instrText xml:space="preserve"> PAGEREF _Toc69895673 \h </w:instrText>
        </w:r>
        <w:r w:rsidR="005556DC">
          <w:rPr>
            <w:noProof/>
            <w:webHidden/>
          </w:rPr>
        </w:r>
        <w:r w:rsidR="005556DC">
          <w:rPr>
            <w:noProof/>
            <w:webHidden/>
          </w:rPr>
          <w:fldChar w:fldCharType="separate"/>
        </w:r>
        <w:r w:rsidR="005556DC">
          <w:rPr>
            <w:noProof/>
            <w:webHidden/>
          </w:rPr>
          <w:t>92</w:t>
        </w:r>
        <w:r w:rsidR="005556DC">
          <w:rPr>
            <w:noProof/>
            <w:webHidden/>
          </w:rPr>
          <w:fldChar w:fldCharType="end"/>
        </w:r>
      </w:hyperlink>
    </w:p>
    <w:p w14:paraId="7220B3F2" w14:textId="39233589" w:rsidR="005556DC" w:rsidRDefault="0045063A">
      <w:pPr>
        <w:pStyle w:val="TOC3"/>
        <w:tabs>
          <w:tab w:val="left" w:pos="1768"/>
          <w:tab w:val="right" w:pos="9169"/>
        </w:tabs>
        <w:rPr>
          <w:rFonts w:asciiTheme="minorHAnsi" w:hAnsiTheme="minorHAnsi"/>
          <w:noProof/>
          <w:sz w:val="22"/>
        </w:rPr>
      </w:pPr>
      <w:hyperlink w:anchor="_Toc69895674" w:history="1">
        <w:r w:rsidR="005556DC" w:rsidRPr="00891026">
          <w:rPr>
            <w:rStyle w:val="Hyperlink"/>
            <w:noProof/>
          </w:rPr>
          <w:t>3.7.12</w:t>
        </w:r>
        <w:r w:rsidR="005556DC">
          <w:rPr>
            <w:rFonts w:asciiTheme="minorHAnsi" w:hAnsiTheme="minorHAnsi"/>
            <w:noProof/>
            <w:sz w:val="22"/>
          </w:rPr>
          <w:tab/>
        </w:r>
        <w:r w:rsidR="005556DC" w:rsidRPr="00891026">
          <w:rPr>
            <w:rStyle w:val="Hyperlink"/>
            <w:noProof/>
          </w:rPr>
          <w:t>Charts published by the aerodrome operator</w:t>
        </w:r>
        <w:r w:rsidR="005556DC">
          <w:rPr>
            <w:noProof/>
            <w:webHidden/>
          </w:rPr>
          <w:tab/>
        </w:r>
        <w:r w:rsidR="005556DC">
          <w:rPr>
            <w:noProof/>
            <w:webHidden/>
          </w:rPr>
          <w:fldChar w:fldCharType="begin"/>
        </w:r>
        <w:r w:rsidR="005556DC">
          <w:rPr>
            <w:noProof/>
            <w:webHidden/>
          </w:rPr>
          <w:instrText xml:space="preserve"> PAGEREF _Toc69895674 \h </w:instrText>
        </w:r>
        <w:r w:rsidR="005556DC">
          <w:rPr>
            <w:noProof/>
            <w:webHidden/>
          </w:rPr>
        </w:r>
        <w:r w:rsidR="005556DC">
          <w:rPr>
            <w:noProof/>
            <w:webHidden/>
          </w:rPr>
          <w:fldChar w:fldCharType="separate"/>
        </w:r>
        <w:r w:rsidR="005556DC">
          <w:rPr>
            <w:noProof/>
            <w:webHidden/>
          </w:rPr>
          <w:t>93</w:t>
        </w:r>
        <w:r w:rsidR="005556DC">
          <w:rPr>
            <w:noProof/>
            <w:webHidden/>
          </w:rPr>
          <w:fldChar w:fldCharType="end"/>
        </w:r>
      </w:hyperlink>
    </w:p>
    <w:p w14:paraId="6BA43F5A" w14:textId="7BBA9F35" w:rsidR="005556DC" w:rsidRDefault="0045063A">
      <w:pPr>
        <w:pStyle w:val="TOC2"/>
        <w:tabs>
          <w:tab w:val="left" w:pos="992"/>
          <w:tab w:val="right" w:pos="9169"/>
        </w:tabs>
        <w:rPr>
          <w:rFonts w:asciiTheme="minorHAnsi" w:hAnsiTheme="minorHAnsi"/>
          <w:noProof/>
        </w:rPr>
      </w:pPr>
      <w:hyperlink w:anchor="_Toc69895675" w:history="1">
        <w:r w:rsidR="005556DC" w:rsidRPr="00891026">
          <w:rPr>
            <w:rStyle w:val="Hyperlink"/>
            <w:noProof/>
          </w:rPr>
          <w:t>3.8</w:t>
        </w:r>
        <w:r w:rsidR="005556DC">
          <w:rPr>
            <w:rFonts w:asciiTheme="minorHAnsi" w:hAnsiTheme="minorHAnsi"/>
            <w:noProof/>
          </w:rPr>
          <w:tab/>
        </w:r>
        <w:r w:rsidR="005556DC" w:rsidRPr="00891026">
          <w:rPr>
            <w:rStyle w:val="Hyperlink"/>
            <w:noProof/>
          </w:rPr>
          <w:t>Protection of communication, navigation, surveillance and meteorological facilities</w:t>
        </w:r>
        <w:r w:rsidR="005556DC">
          <w:rPr>
            <w:noProof/>
            <w:webHidden/>
          </w:rPr>
          <w:tab/>
        </w:r>
        <w:r w:rsidR="005556DC">
          <w:rPr>
            <w:noProof/>
            <w:webHidden/>
          </w:rPr>
          <w:fldChar w:fldCharType="begin"/>
        </w:r>
        <w:r w:rsidR="005556DC">
          <w:rPr>
            <w:noProof/>
            <w:webHidden/>
          </w:rPr>
          <w:instrText xml:space="preserve"> PAGEREF _Toc69895675 \h </w:instrText>
        </w:r>
        <w:r w:rsidR="005556DC">
          <w:rPr>
            <w:noProof/>
            <w:webHidden/>
          </w:rPr>
        </w:r>
        <w:r w:rsidR="005556DC">
          <w:rPr>
            <w:noProof/>
            <w:webHidden/>
          </w:rPr>
          <w:fldChar w:fldCharType="separate"/>
        </w:r>
        <w:r w:rsidR="005556DC">
          <w:rPr>
            <w:noProof/>
            <w:webHidden/>
          </w:rPr>
          <w:t>94</w:t>
        </w:r>
        <w:r w:rsidR="005556DC">
          <w:rPr>
            <w:noProof/>
            <w:webHidden/>
          </w:rPr>
          <w:fldChar w:fldCharType="end"/>
        </w:r>
      </w:hyperlink>
    </w:p>
    <w:p w14:paraId="171F4407" w14:textId="04D4ACAD" w:rsidR="005556DC" w:rsidRDefault="0045063A">
      <w:pPr>
        <w:pStyle w:val="TOC3"/>
        <w:tabs>
          <w:tab w:val="left" w:pos="1701"/>
          <w:tab w:val="right" w:pos="9169"/>
        </w:tabs>
        <w:rPr>
          <w:rFonts w:asciiTheme="minorHAnsi" w:hAnsiTheme="minorHAnsi"/>
          <w:noProof/>
          <w:sz w:val="22"/>
        </w:rPr>
      </w:pPr>
      <w:hyperlink w:anchor="_Toc69895676" w:history="1">
        <w:r w:rsidR="005556DC" w:rsidRPr="00891026">
          <w:rPr>
            <w:rStyle w:val="Hyperlink"/>
            <w:noProof/>
          </w:rPr>
          <w:t>3.8.1</w:t>
        </w:r>
        <w:r w:rsidR="005556DC">
          <w:rPr>
            <w:rFonts w:asciiTheme="minorHAnsi" w:hAnsiTheme="minorHAnsi"/>
            <w:noProof/>
            <w:sz w:val="22"/>
          </w:rPr>
          <w:tab/>
        </w:r>
        <w:r w:rsidR="005556DC" w:rsidRPr="00891026">
          <w:rPr>
            <w:rStyle w:val="Hyperlink"/>
            <w:noProof/>
          </w:rPr>
          <w:t>Controlling activities near CNS and MET facilities</w:t>
        </w:r>
        <w:r w:rsidR="005556DC">
          <w:rPr>
            <w:noProof/>
            <w:webHidden/>
          </w:rPr>
          <w:tab/>
        </w:r>
        <w:r w:rsidR="005556DC">
          <w:rPr>
            <w:noProof/>
            <w:webHidden/>
          </w:rPr>
          <w:fldChar w:fldCharType="begin"/>
        </w:r>
        <w:r w:rsidR="005556DC">
          <w:rPr>
            <w:noProof/>
            <w:webHidden/>
          </w:rPr>
          <w:instrText xml:space="preserve"> PAGEREF _Toc69895676 \h </w:instrText>
        </w:r>
        <w:r w:rsidR="005556DC">
          <w:rPr>
            <w:noProof/>
            <w:webHidden/>
          </w:rPr>
        </w:r>
        <w:r w:rsidR="005556DC">
          <w:rPr>
            <w:noProof/>
            <w:webHidden/>
          </w:rPr>
          <w:fldChar w:fldCharType="separate"/>
        </w:r>
        <w:r w:rsidR="005556DC">
          <w:rPr>
            <w:noProof/>
            <w:webHidden/>
          </w:rPr>
          <w:t>94</w:t>
        </w:r>
        <w:r w:rsidR="005556DC">
          <w:rPr>
            <w:noProof/>
            <w:webHidden/>
          </w:rPr>
          <w:fldChar w:fldCharType="end"/>
        </w:r>
      </w:hyperlink>
    </w:p>
    <w:p w14:paraId="25817C6A" w14:textId="00D86686" w:rsidR="005556DC" w:rsidRDefault="0045063A">
      <w:pPr>
        <w:pStyle w:val="TOC3"/>
        <w:tabs>
          <w:tab w:val="left" w:pos="1701"/>
          <w:tab w:val="right" w:pos="9169"/>
        </w:tabs>
        <w:rPr>
          <w:rFonts w:asciiTheme="minorHAnsi" w:hAnsiTheme="minorHAnsi"/>
          <w:noProof/>
          <w:sz w:val="22"/>
        </w:rPr>
      </w:pPr>
      <w:hyperlink w:anchor="_Toc69895677" w:history="1">
        <w:r w:rsidR="005556DC" w:rsidRPr="00891026">
          <w:rPr>
            <w:rStyle w:val="Hyperlink"/>
            <w:noProof/>
          </w:rPr>
          <w:t>3.8.2</w:t>
        </w:r>
        <w:r w:rsidR="005556DC">
          <w:rPr>
            <w:rFonts w:asciiTheme="minorHAnsi" w:hAnsiTheme="minorHAnsi"/>
            <w:noProof/>
            <w:sz w:val="22"/>
          </w:rPr>
          <w:tab/>
        </w:r>
        <w:r w:rsidR="005556DC" w:rsidRPr="00891026">
          <w:rPr>
            <w:rStyle w:val="Hyperlink"/>
            <w:noProof/>
          </w:rPr>
          <w:t>Supply and installation of warning signs</w:t>
        </w:r>
        <w:r w:rsidR="005556DC">
          <w:rPr>
            <w:noProof/>
            <w:webHidden/>
          </w:rPr>
          <w:tab/>
        </w:r>
        <w:r w:rsidR="005556DC">
          <w:rPr>
            <w:noProof/>
            <w:webHidden/>
          </w:rPr>
          <w:fldChar w:fldCharType="begin"/>
        </w:r>
        <w:r w:rsidR="005556DC">
          <w:rPr>
            <w:noProof/>
            <w:webHidden/>
          </w:rPr>
          <w:instrText xml:space="preserve"> PAGEREF _Toc69895677 \h </w:instrText>
        </w:r>
        <w:r w:rsidR="005556DC">
          <w:rPr>
            <w:noProof/>
            <w:webHidden/>
          </w:rPr>
        </w:r>
        <w:r w:rsidR="005556DC">
          <w:rPr>
            <w:noProof/>
            <w:webHidden/>
          </w:rPr>
          <w:fldChar w:fldCharType="separate"/>
        </w:r>
        <w:r w:rsidR="005556DC">
          <w:rPr>
            <w:noProof/>
            <w:webHidden/>
          </w:rPr>
          <w:t>95</w:t>
        </w:r>
        <w:r w:rsidR="005556DC">
          <w:rPr>
            <w:noProof/>
            <w:webHidden/>
          </w:rPr>
          <w:fldChar w:fldCharType="end"/>
        </w:r>
      </w:hyperlink>
    </w:p>
    <w:p w14:paraId="738EA700" w14:textId="51B2A59D" w:rsidR="005556DC" w:rsidRDefault="0045063A">
      <w:pPr>
        <w:pStyle w:val="TOC2"/>
        <w:tabs>
          <w:tab w:val="left" w:pos="992"/>
          <w:tab w:val="right" w:pos="9169"/>
        </w:tabs>
        <w:rPr>
          <w:rFonts w:asciiTheme="minorHAnsi" w:hAnsiTheme="minorHAnsi"/>
          <w:noProof/>
        </w:rPr>
      </w:pPr>
      <w:hyperlink w:anchor="_Toc69895678" w:history="1">
        <w:r w:rsidR="005556DC" w:rsidRPr="00891026">
          <w:rPr>
            <w:rStyle w:val="Hyperlink"/>
            <w:noProof/>
          </w:rPr>
          <w:t>3.9</w:t>
        </w:r>
        <w:r w:rsidR="005556DC">
          <w:rPr>
            <w:rFonts w:asciiTheme="minorHAnsi" w:hAnsiTheme="minorHAnsi"/>
            <w:noProof/>
          </w:rPr>
          <w:tab/>
        </w:r>
        <w:r w:rsidR="005556DC" w:rsidRPr="00891026">
          <w:rPr>
            <w:rStyle w:val="Hyperlink"/>
            <w:noProof/>
          </w:rPr>
          <w:t>Aerodrome technical inspections / manual validations</w:t>
        </w:r>
        <w:r w:rsidR="005556DC">
          <w:rPr>
            <w:noProof/>
            <w:webHidden/>
          </w:rPr>
          <w:tab/>
        </w:r>
        <w:r w:rsidR="005556DC">
          <w:rPr>
            <w:noProof/>
            <w:webHidden/>
          </w:rPr>
          <w:fldChar w:fldCharType="begin"/>
        </w:r>
        <w:r w:rsidR="005556DC">
          <w:rPr>
            <w:noProof/>
            <w:webHidden/>
          </w:rPr>
          <w:instrText xml:space="preserve"> PAGEREF _Toc69895678 \h </w:instrText>
        </w:r>
        <w:r w:rsidR="005556DC">
          <w:rPr>
            <w:noProof/>
            <w:webHidden/>
          </w:rPr>
        </w:r>
        <w:r w:rsidR="005556DC">
          <w:rPr>
            <w:noProof/>
            <w:webHidden/>
          </w:rPr>
          <w:fldChar w:fldCharType="separate"/>
        </w:r>
        <w:r w:rsidR="005556DC">
          <w:rPr>
            <w:noProof/>
            <w:webHidden/>
          </w:rPr>
          <w:t>96</w:t>
        </w:r>
        <w:r w:rsidR="005556DC">
          <w:rPr>
            <w:noProof/>
            <w:webHidden/>
          </w:rPr>
          <w:fldChar w:fldCharType="end"/>
        </w:r>
      </w:hyperlink>
    </w:p>
    <w:p w14:paraId="42A9A98E" w14:textId="388D78AA" w:rsidR="005556DC" w:rsidRDefault="0045063A">
      <w:pPr>
        <w:pStyle w:val="TOC3"/>
        <w:tabs>
          <w:tab w:val="left" w:pos="1701"/>
          <w:tab w:val="right" w:pos="9169"/>
        </w:tabs>
        <w:rPr>
          <w:rFonts w:asciiTheme="minorHAnsi" w:hAnsiTheme="minorHAnsi"/>
          <w:noProof/>
          <w:sz w:val="22"/>
        </w:rPr>
      </w:pPr>
      <w:hyperlink w:anchor="_Toc69895679" w:history="1">
        <w:r w:rsidR="005556DC" w:rsidRPr="00891026">
          <w:rPr>
            <w:rStyle w:val="Hyperlink"/>
            <w:noProof/>
            <w:lang w:eastAsia="en-US"/>
          </w:rPr>
          <w:t>3.9.1</w:t>
        </w:r>
        <w:r w:rsidR="005556DC">
          <w:rPr>
            <w:rFonts w:asciiTheme="minorHAnsi" w:hAnsiTheme="minorHAnsi"/>
            <w:noProof/>
            <w:sz w:val="22"/>
          </w:rPr>
          <w:tab/>
        </w:r>
        <w:r w:rsidR="005556DC" w:rsidRPr="00891026">
          <w:rPr>
            <w:rStyle w:val="Hyperlink"/>
            <w:noProof/>
            <w:lang w:eastAsia="en-US"/>
          </w:rPr>
          <w:t>Inspection personnel</w:t>
        </w:r>
        <w:r w:rsidR="005556DC">
          <w:rPr>
            <w:noProof/>
            <w:webHidden/>
          </w:rPr>
          <w:tab/>
        </w:r>
        <w:r w:rsidR="005556DC">
          <w:rPr>
            <w:noProof/>
            <w:webHidden/>
          </w:rPr>
          <w:fldChar w:fldCharType="begin"/>
        </w:r>
        <w:r w:rsidR="005556DC">
          <w:rPr>
            <w:noProof/>
            <w:webHidden/>
          </w:rPr>
          <w:instrText xml:space="preserve"> PAGEREF _Toc69895679 \h </w:instrText>
        </w:r>
        <w:r w:rsidR="005556DC">
          <w:rPr>
            <w:noProof/>
            <w:webHidden/>
          </w:rPr>
        </w:r>
        <w:r w:rsidR="005556DC">
          <w:rPr>
            <w:noProof/>
            <w:webHidden/>
          </w:rPr>
          <w:fldChar w:fldCharType="separate"/>
        </w:r>
        <w:r w:rsidR="005556DC">
          <w:rPr>
            <w:noProof/>
            <w:webHidden/>
          </w:rPr>
          <w:t>96</w:t>
        </w:r>
        <w:r w:rsidR="005556DC">
          <w:rPr>
            <w:noProof/>
            <w:webHidden/>
          </w:rPr>
          <w:fldChar w:fldCharType="end"/>
        </w:r>
      </w:hyperlink>
    </w:p>
    <w:p w14:paraId="01DA7E7D" w14:textId="42FB145D" w:rsidR="005556DC" w:rsidRDefault="0045063A">
      <w:pPr>
        <w:pStyle w:val="TOC3"/>
        <w:tabs>
          <w:tab w:val="left" w:pos="1701"/>
          <w:tab w:val="right" w:pos="9169"/>
        </w:tabs>
        <w:rPr>
          <w:rFonts w:asciiTheme="minorHAnsi" w:hAnsiTheme="minorHAnsi"/>
          <w:noProof/>
          <w:sz w:val="22"/>
        </w:rPr>
      </w:pPr>
      <w:hyperlink w:anchor="_Toc69895680" w:history="1">
        <w:r w:rsidR="005556DC" w:rsidRPr="00891026">
          <w:rPr>
            <w:rStyle w:val="Hyperlink"/>
            <w:noProof/>
          </w:rPr>
          <w:t>3.9.2</w:t>
        </w:r>
        <w:r w:rsidR="005556DC">
          <w:rPr>
            <w:rFonts w:asciiTheme="minorHAnsi" w:hAnsiTheme="minorHAnsi"/>
            <w:noProof/>
            <w:sz w:val="22"/>
          </w:rPr>
          <w:tab/>
        </w:r>
        <w:r w:rsidR="005556DC" w:rsidRPr="00891026">
          <w:rPr>
            <w:rStyle w:val="Hyperlink"/>
            <w:noProof/>
            <w:lang w:eastAsia="en-US"/>
          </w:rPr>
          <w:t>Inspection items and timeframes</w:t>
        </w:r>
        <w:r w:rsidR="005556DC">
          <w:rPr>
            <w:noProof/>
            <w:webHidden/>
          </w:rPr>
          <w:tab/>
        </w:r>
        <w:r w:rsidR="005556DC">
          <w:rPr>
            <w:noProof/>
            <w:webHidden/>
          </w:rPr>
          <w:fldChar w:fldCharType="begin"/>
        </w:r>
        <w:r w:rsidR="005556DC">
          <w:rPr>
            <w:noProof/>
            <w:webHidden/>
          </w:rPr>
          <w:instrText xml:space="preserve"> PAGEREF _Toc69895680 \h </w:instrText>
        </w:r>
        <w:r w:rsidR="005556DC">
          <w:rPr>
            <w:noProof/>
            <w:webHidden/>
          </w:rPr>
        </w:r>
        <w:r w:rsidR="005556DC">
          <w:rPr>
            <w:noProof/>
            <w:webHidden/>
          </w:rPr>
          <w:fldChar w:fldCharType="separate"/>
        </w:r>
        <w:r w:rsidR="005556DC">
          <w:rPr>
            <w:noProof/>
            <w:webHidden/>
          </w:rPr>
          <w:t>96</w:t>
        </w:r>
        <w:r w:rsidR="005556DC">
          <w:rPr>
            <w:noProof/>
            <w:webHidden/>
          </w:rPr>
          <w:fldChar w:fldCharType="end"/>
        </w:r>
      </w:hyperlink>
    </w:p>
    <w:p w14:paraId="363322FB" w14:textId="307B38C1" w:rsidR="005556DC" w:rsidRDefault="0045063A">
      <w:pPr>
        <w:pStyle w:val="TOC3"/>
        <w:tabs>
          <w:tab w:val="left" w:pos="1701"/>
          <w:tab w:val="right" w:pos="9169"/>
        </w:tabs>
        <w:rPr>
          <w:rFonts w:asciiTheme="minorHAnsi" w:hAnsiTheme="minorHAnsi"/>
          <w:noProof/>
          <w:sz w:val="22"/>
        </w:rPr>
      </w:pPr>
      <w:hyperlink w:anchor="_Toc69895681" w:history="1">
        <w:r w:rsidR="005556DC" w:rsidRPr="00891026">
          <w:rPr>
            <w:rStyle w:val="Hyperlink"/>
            <w:noProof/>
          </w:rPr>
          <w:t>3.9.3</w:t>
        </w:r>
        <w:r w:rsidR="005556DC">
          <w:rPr>
            <w:rFonts w:asciiTheme="minorHAnsi" w:hAnsiTheme="minorHAnsi"/>
            <w:noProof/>
            <w:sz w:val="22"/>
          </w:rPr>
          <w:tab/>
        </w:r>
        <w:r w:rsidR="005556DC" w:rsidRPr="00891026">
          <w:rPr>
            <w:rStyle w:val="Hyperlink"/>
            <w:noProof/>
          </w:rPr>
          <w:t>Qualified personnel for technical inspections / manual validations</w:t>
        </w:r>
        <w:r w:rsidR="005556DC">
          <w:rPr>
            <w:noProof/>
            <w:webHidden/>
          </w:rPr>
          <w:tab/>
        </w:r>
        <w:r w:rsidR="005556DC">
          <w:rPr>
            <w:noProof/>
            <w:webHidden/>
          </w:rPr>
          <w:fldChar w:fldCharType="begin"/>
        </w:r>
        <w:r w:rsidR="005556DC">
          <w:rPr>
            <w:noProof/>
            <w:webHidden/>
          </w:rPr>
          <w:instrText xml:space="preserve"> PAGEREF _Toc69895681 \h </w:instrText>
        </w:r>
        <w:r w:rsidR="005556DC">
          <w:rPr>
            <w:noProof/>
            <w:webHidden/>
          </w:rPr>
        </w:r>
        <w:r w:rsidR="005556DC">
          <w:rPr>
            <w:noProof/>
            <w:webHidden/>
          </w:rPr>
          <w:fldChar w:fldCharType="separate"/>
        </w:r>
        <w:r w:rsidR="005556DC">
          <w:rPr>
            <w:noProof/>
            <w:webHidden/>
          </w:rPr>
          <w:t>103</w:t>
        </w:r>
        <w:r w:rsidR="005556DC">
          <w:rPr>
            <w:noProof/>
            <w:webHidden/>
          </w:rPr>
          <w:fldChar w:fldCharType="end"/>
        </w:r>
      </w:hyperlink>
    </w:p>
    <w:p w14:paraId="62D1B90C" w14:textId="640F66B4" w:rsidR="005556DC" w:rsidRDefault="0045063A">
      <w:pPr>
        <w:pStyle w:val="TOC3"/>
        <w:tabs>
          <w:tab w:val="left" w:pos="1701"/>
          <w:tab w:val="right" w:pos="9169"/>
        </w:tabs>
        <w:rPr>
          <w:rFonts w:asciiTheme="minorHAnsi" w:hAnsiTheme="minorHAnsi"/>
          <w:noProof/>
          <w:sz w:val="22"/>
        </w:rPr>
      </w:pPr>
      <w:hyperlink w:anchor="_Toc69895682" w:history="1">
        <w:r w:rsidR="005556DC" w:rsidRPr="00891026">
          <w:rPr>
            <w:rStyle w:val="Hyperlink"/>
            <w:noProof/>
          </w:rPr>
          <w:t>3.9.4</w:t>
        </w:r>
        <w:r w:rsidR="005556DC">
          <w:rPr>
            <w:rFonts w:asciiTheme="minorHAnsi" w:hAnsiTheme="minorHAnsi"/>
            <w:noProof/>
            <w:sz w:val="22"/>
          </w:rPr>
          <w:tab/>
        </w:r>
        <w:r w:rsidR="005556DC" w:rsidRPr="00891026">
          <w:rPr>
            <w:rStyle w:val="Hyperlink"/>
            <w:noProof/>
          </w:rPr>
          <w:t>Scheduling inspections / manual validations and recording their results</w:t>
        </w:r>
        <w:r w:rsidR="005556DC">
          <w:rPr>
            <w:noProof/>
            <w:webHidden/>
          </w:rPr>
          <w:tab/>
        </w:r>
        <w:r w:rsidR="005556DC">
          <w:rPr>
            <w:noProof/>
            <w:webHidden/>
          </w:rPr>
          <w:fldChar w:fldCharType="begin"/>
        </w:r>
        <w:r w:rsidR="005556DC">
          <w:rPr>
            <w:noProof/>
            <w:webHidden/>
          </w:rPr>
          <w:instrText xml:space="preserve"> PAGEREF _Toc69895682 \h </w:instrText>
        </w:r>
        <w:r w:rsidR="005556DC">
          <w:rPr>
            <w:noProof/>
            <w:webHidden/>
          </w:rPr>
        </w:r>
        <w:r w:rsidR="005556DC">
          <w:rPr>
            <w:noProof/>
            <w:webHidden/>
          </w:rPr>
          <w:fldChar w:fldCharType="separate"/>
        </w:r>
        <w:r w:rsidR="005556DC">
          <w:rPr>
            <w:noProof/>
            <w:webHidden/>
          </w:rPr>
          <w:t>104</w:t>
        </w:r>
        <w:r w:rsidR="005556DC">
          <w:rPr>
            <w:noProof/>
            <w:webHidden/>
          </w:rPr>
          <w:fldChar w:fldCharType="end"/>
        </w:r>
      </w:hyperlink>
    </w:p>
    <w:p w14:paraId="22B4E53E" w14:textId="17F18048" w:rsidR="005556DC" w:rsidRDefault="0045063A">
      <w:pPr>
        <w:pStyle w:val="TOC3"/>
        <w:tabs>
          <w:tab w:val="left" w:pos="1701"/>
          <w:tab w:val="right" w:pos="9169"/>
        </w:tabs>
        <w:rPr>
          <w:rFonts w:asciiTheme="minorHAnsi" w:hAnsiTheme="minorHAnsi"/>
          <w:noProof/>
          <w:sz w:val="22"/>
        </w:rPr>
      </w:pPr>
      <w:hyperlink w:anchor="_Toc69895683" w:history="1">
        <w:r w:rsidR="005556DC" w:rsidRPr="00891026">
          <w:rPr>
            <w:rStyle w:val="Hyperlink"/>
            <w:noProof/>
          </w:rPr>
          <w:t>3.9.5</w:t>
        </w:r>
        <w:r w:rsidR="005556DC">
          <w:rPr>
            <w:rFonts w:asciiTheme="minorHAnsi" w:hAnsiTheme="minorHAnsi"/>
            <w:noProof/>
            <w:sz w:val="22"/>
          </w:rPr>
          <w:tab/>
        </w:r>
        <w:r w:rsidR="005556DC" w:rsidRPr="00891026">
          <w:rPr>
            <w:rStyle w:val="Hyperlink"/>
            <w:noProof/>
          </w:rPr>
          <w:t>Briefing technical inspectors</w:t>
        </w:r>
        <w:r w:rsidR="005556DC">
          <w:rPr>
            <w:noProof/>
            <w:webHidden/>
          </w:rPr>
          <w:tab/>
        </w:r>
        <w:r w:rsidR="005556DC">
          <w:rPr>
            <w:noProof/>
            <w:webHidden/>
          </w:rPr>
          <w:fldChar w:fldCharType="begin"/>
        </w:r>
        <w:r w:rsidR="005556DC">
          <w:rPr>
            <w:noProof/>
            <w:webHidden/>
          </w:rPr>
          <w:instrText xml:space="preserve"> PAGEREF _Toc69895683 \h </w:instrText>
        </w:r>
        <w:r w:rsidR="005556DC">
          <w:rPr>
            <w:noProof/>
            <w:webHidden/>
          </w:rPr>
        </w:r>
        <w:r w:rsidR="005556DC">
          <w:rPr>
            <w:noProof/>
            <w:webHidden/>
          </w:rPr>
          <w:fldChar w:fldCharType="separate"/>
        </w:r>
        <w:r w:rsidR="005556DC">
          <w:rPr>
            <w:noProof/>
            <w:webHidden/>
          </w:rPr>
          <w:t>105</w:t>
        </w:r>
        <w:r w:rsidR="005556DC">
          <w:rPr>
            <w:noProof/>
            <w:webHidden/>
          </w:rPr>
          <w:fldChar w:fldCharType="end"/>
        </w:r>
      </w:hyperlink>
    </w:p>
    <w:p w14:paraId="10CB33DF" w14:textId="4C0FBB51" w:rsidR="005556DC" w:rsidRDefault="0045063A">
      <w:pPr>
        <w:pStyle w:val="TOC3"/>
        <w:tabs>
          <w:tab w:val="left" w:pos="1701"/>
          <w:tab w:val="right" w:pos="9169"/>
        </w:tabs>
        <w:rPr>
          <w:rFonts w:asciiTheme="minorHAnsi" w:hAnsiTheme="minorHAnsi"/>
          <w:noProof/>
          <w:sz w:val="22"/>
        </w:rPr>
      </w:pPr>
      <w:hyperlink w:anchor="_Toc69895684" w:history="1">
        <w:r w:rsidR="005556DC" w:rsidRPr="00891026">
          <w:rPr>
            <w:rStyle w:val="Hyperlink"/>
            <w:noProof/>
          </w:rPr>
          <w:t>3.9.6</w:t>
        </w:r>
        <w:r w:rsidR="005556DC">
          <w:rPr>
            <w:rFonts w:asciiTheme="minorHAnsi" w:hAnsiTheme="minorHAnsi"/>
            <w:noProof/>
            <w:sz w:val="22"/>
          </w:rPr>
          <w:tab/>
        </w:r>
        <w:r w:rsidR="005556DC" w:rsidRPr="00891026">
          <w:rPr>
            <w:rStyle w:val="Hyperlink"/>
            <w:noProof/>
          </w:rPr>
          <w:t>Post-inspection / validation corrective actions</w:t>
        </w:r>
        <w:r w:rsidR="005556DC">
          <w:rPr>
            <w:noProof/>
            <w:webHidden/>
          </w:rPr>
          <w:tab/>
        </w:r>
        <w:r w:rsidR="005556DC">
          <w:rPr>
            <w:noProof/>
            <w:webHidden/>
          </w:rPr>
          <w:fldChar w:fldCharType="begin"/>
        </w:r>
        <w:r w:rsidR="005556DC">
          <w:rPr>
            <w:noProof/>
            <w:webHidden/>
          </w:rPr>
          <w:instrText xml:space="preserve"> PAGEREF _Toc69895684 \h </w:instrText>
        </w:r>
        <w:r w:rsidR="005556DC">
          <w:rPr>
            <w:noProof/>
            <w:webHidden/>
          </w:rPr>
        </w:r>
        <w:r w:rsidR="005556DC">
          <w:rPr>
            <w:noProof/>
            <w:webHidden/>
          </w:rPr>
          <w:fldChar w:fldCharType="separate"/>
        </w:r>
        <w:r w:rsidR="005556DC">
          <w:rPr>
            <w:noProof/>
            <w:webHidden/>
          </w:rPr>
          <w:t>105</w:t>
        </w:r>
        <w:r w:rsidR="005556DC">
          <w:rPr>
            <w:noProof/>
            <w:webHidden/>
          </w:rPr>
          <w:fldChar w:fldCharType="end"/>
        </w:r>
      </w:hyperlink>
    </w:p>
    <w:p w14:paraId="5E91BC44" w14:textId="474C7033" w:rsidR="005556DC" w:rsidRDefault="0045063A">
      <w:pPr>
        <w:pStyle w:val="TOC3"/>
        <w:tabs>
          <w:tab w:val="left" w:pos="1701"/>
          <w:tab w:val="right" w:pos="9169"/>
        </w:tabs>
        <w:rPr>
          <w:rFonts w:asciiTheme="minorHAnsi" w:hAnsiTheme="minorHAnsi"/>
          <w:noProof/>
          <w:sz w:val="22"/>
        </w:rPr>
      </w:pPr>
      <w:hyperlink w:anchor="_Toc69895685" w:history="1">
        <w:r w:rsidR="005556DC" w:rsidRPr="00891026">
          <w:rPr>
            <w:rStyle w:val="Hyperlink"/>
            <w:noProof/>
          </w:rPr>
          <w:t>3.9.7</w:t>
        </w:r>
        <w:r w:rsidR="005556DC">
          <w:rPr>
            <w:rFonts w:asciiTheme="minorHAnsi" w:hAnsiTheme="minorHAnsi"/>
            <w:noProof/>
            <w:sz w:val="22"/>
          </w:rPr>
          <w:tab/>
        </w:r>
        <w:r w:rsidR="005556DC" w:rsidRPr="00891026">
          <w:rPr>
            <w:rStyle w:val="Hyperlink"/>
            <w:noProof/>
          </w:rPr>
          <w:t>Providing CASA with inspection / validation reports</w:t>
        </w:r>
        <w:r w:rsidR="005556DC">
          <w:rPr>
            <w:noProof/>
            <w:webHidden/>
          </w:rPr>
          <w:tab/>
        </w:r>
        <w:r w:rsidR="005556DC">
          <w:rPr>
            <w:noProof/>
            <w:webHidden/>
          </w:rPr>
          <w:fldChar w:fldCharType="begin"/>
        </w:r>
        <w:r w:rsidR="005556DC">
          <w:rPr>
            <w:noProof/>
            <w:webHidden/>
          </w:rPr>
          <w:instrText xml:space="preserve"> PAGEREF _Toc69895685 \h </w:instrText>
        </w:r>
        <w:r w:rsidR="005556DC">
          <w:rPr>
            <w:noProof/>
            <w:webHidden/>
          </w:rPr>
        </w:r>
        <w:r w:rsidR="005556DC">
          <w:rPr>
            <w:noProof/>
            <w:webHidden/>
          </w:rPr>
          <w:fldChar w:fldCharType="separate"/>
        </w:r>
        <w:r w:rsidR="005556DC">
          <w:rPr>
            <w:noProof/>
            <w:webHidden/>
          </w:rPr>
          <w:t>106</w:t>
        </w:r>
        <w:r w:rsidR="005556DC">
          <w:rPr>
            <w:noProof/>
            <w:webHidden/>
          </w:rPr>
          <w:fldChar w:fldCharType="end"/>
        </w:r>
      </w:hyperlink>
    </w:p>
    <w:p w14:paraId="17F056C5" w14:textId="763940CF" w:rsidR="005556DC" w:rsidRDefault="0045063A">
      <w:pPr>
        <w:pStyle w:val="TOC3"/>
        <w:tabs>
          <w:tab w:val="left" w:pos="1701"/>
          <w:tab w:val="right" w:pos="9169"/>
        </w:tabs>
        <w:rPr>
          <w:rFonts w:asciiTheme="minorHAnsi" w:hAnsiTheme="minorHAnsi"/>
          <w:noProof/>
          <w:sz w:val="22"/>
        </w:rPr>
      </w:pPr>
      <w:hyperlink w:anchor="_Toc69895686" w:history="1">
        <w:r w:rsidR="005556DC" w:rsidRPr="00891026">
          <w:rPr>
            <w:rStyle w:val="Hyperlink"/>
            <w:noProof/>
          </w:rPr>
          <w:t>3.9.8</w:t>
        </w:r>
        <w:r w:rsidR="005556DC">
          <w:rPr>
            <w:rFonts w:asciiTheme="minorHAnsi" w:hAnsiTheme="minorHAnsi"/>
            <w:noProof/>
            <w:sz w:val="22"/>
          </w:rPr>
          <w:tab/>
        </w:r>
        <w:r w:rsidR="005556DC" w:rsidRPr="00891026">
          <w:rPr>
            <w:rStyle w:val="Hyperlink"/>
            <w:noProof/>
          </w:rPr>
          <w:t>Maintaining records of technical inspections / manual validations</w:t>
        </w:r>
        <w:r w:rsidR="005556DC">
          <w:rPr>
            <w:noProof/>
            <w:webHidden/>
          </w:rPr>
          <w:tab/>
        </w:r>
        <w:r w:rsidR="005556DC">
          <w:rPr>
            <w:noProof/>
            <w:webHidden/>
          </w:rPr>
          <w:fldChar w:fldCharType="begin"/>
        </w:r>
        <w:r w:rsidR="005556DC">
          <w:rPr>
            <w:noProof/>
            <w:webHidden/>
          </w:rPr>
          <w:instrText xml:space="preserve"> PAGEREF _Toc69895686 \h </w:instrText>
        </w:r>
        <w:r w:rsidR="005556DC">
          <w:rPr>
            <w:noProof/>
            <w:webHidden/>
          </w:rPr>
        </w:r>
        <w:r w:rsidR="005556DC">
          <w:rPr>
            <w:noProof/>
            <w:webHidden/>
          </w:rPr>
          <w:fldChar w:fldCharType="separate"/>
        </w:r>
        <w:r w:rsidR="005556DC">
          <w:rPr>
            <w:noProof/>
            <w:webHidden/>
          </w:rPr>
          <w:t>107</w:t>
        </w:r>
        <w:r w:rsidR="005556DC">
          <w:rPr>
            <w:noProof/>
            <w:webHidden/>
          </w:rPr>
          <w:fldChar w:fldCharType="end"/>
        </w:r>
      </w:hyperlink>
    </w:p>
    <w:p w14:paraId="7A3D83C7" w14:textId="04939A0A" w:rsidR="005556DC" w:rsidRDefault="0045063A">
      <w:pPr>
        <w:pStyle w:val="TOC2"/>
        <w:tabs>
          <w:tab w:val="left" w:pos="1559"/>
          <w:tab w:val="right" w:pos="9169"/>
        </w:tabs>
        <w:rPr>
          <w:rFonts w:asciiTheme="minorHAnsi" w:hAnsiTheme="minorHAnsi"/>
          <w:noProof/>
        </w:rPr>
      </w:pPr>
      <w:hyperlink w:anchor="_Toc69895687" w:history="1">
        <w:r w:rsidR="005556DC" w:rsidRPr="00891026">
          <w:rPr>
            <w:rStyle w:val="Hyperlink"/>
            <w:noProof/>
          </w:rPr>
          <w:t>3.10</w:t>
        </w:r>
        <w:r w:rsidR="005556DC">
          <w:rPr>
            <w:rFonts w:asciiTheme="minorHAnsi" w:hAnsiTheme="minorHAnsi"/>
            <w:noProof/>
          </w:rPr>
          <w:tab/>
        </w:r>
        <w:r w:rsidR="005556DC" w:rsidRPr="00891026">
          <w:rPr>
            <w:rStyle w:val="Hyperlink"/>
            <w:noProof/>
          </w:rPr>
          <w:t>Aerodrome works safety</w:t>
        </w:r>
        <w:r w:rsidR="005556DC">
          <w:rPr>
            <w:noProof/>
            <w:webHidden/>
          </w:rPr>
          <w:tab/>
        </w:r>
        <w:r w:rsidR="005556DC">
          <w:rPr>
            <w:noProof/>
            <w:webHidden/>
          </w:rPr>
          <w:fldChar w:fldCharType="begin"/>
        </w:r>
        <w:r w:rsidR="005556DC">
          <w:rPr>
            <w:noProof/>
            <w:webHidden/>
          </w:rPr>
          <w:instrText xml:space="preserve"> PAGEREF _Toc69895687 \h </w:instrText>
        </w:r>
        <w:r w:rsidR="005556DC">
          <w:rPr>
            <w:noProof/>
            <w:webHidden/>
          </w:rPr>
        </w:r>
        <w:r w:rsidR="005556DC">
          <w:rPr>
            <w:noProof/>
            <w:webHidden/>
          </w:rPr>
          <w:fldChar w:fldCharType="separate"/>
        </w:r>
        <w:r w:rsidR="005556DC">
          <w:rPr>
            <w:noProof/>
            <w:webHidden/>
          </w:rPr>
          <w:t>107</w:t>
        </w:r>
        <w:r w:rsidR="005556DC">
          <w:rPr>
            <w:noProof/>
            <w:webHidden/>
          </w:rPr>
          <w:fldChar w:fldCharType="end"/>
        </w:r>
      </w:hyperlink>
    </w:p>
    <w:p w14:paraId="24F55CAF" w14:textId="23A55003" w:rsidR="005556DC" w:rsidRDefault="0045063A">
      <w:pPr>
        <w:pStyle w:val="TOC3"/>
        <w:tabs>
          <w:tab w:val="left" w:pos="1768"/>
          <w:tab w:val="right" w:pos="9169"/>
        </w:tabs>
        <w:rPr>
          <w:rFonts w:asciiTheme="minorHAnsi" w:hAnsiTheme="minorHAnsi"/>
          <w:noProof/>
          <w:sz w:val="22"/>
        </w:rPr>
      </w:pPr>
      <w:hyperlink w:anchor="_Toc69895688" w:history="1">
        <w:r w:rsidR="005556DC" w:rsidRPr="00891026">
          <w:rPr>
            <w:rStyle w:val="Hyperlink"/>
            <w:noProof/>
            <w:lang w:eastAsia="en-US"/>
          </w:rPr>
          <w:t>3.10.1</w:t>
        </w:r>
        <w:r w:rsidR="005556DC">
          <w:rPr>
            <w:rFonts w:asciiTheme="minorHAnsi" w:hAnsiTheme="minorHAnsi"/>
            <w:noProof/>
            <w:sz w:val="22"/>
          </w:rPr>
          <w:tab/>
        </w:r>
        <w:r w:rsidR="005556DC" w:rsidRPr="00891026">
          <w:rPr>
            <w:rStyle w:val="Hyperlink"/>
            <w:noProof/>
            <w:lang w:eastAsia="en-US"/>
          </w:rPr>
          <w:t>Works safety personnel</w:t>
        </w:r>
        <w:r w:rsidR="005556DC">
          <w:rPr>
            <w:noProof/>
            <w:webHidden/>
          </w:rPr>
          <w:tab/>
        </w:r>
        <w:r w:rsidR="005556DC">
          <w:rPr>
            <w:noProof/>
            <w:webHidden/>
          </w:rPr>
          <w:fldChar w:fldCharType="begin"/>
        </w:r>
        <w:r w:rsidR="005556DC">
          <w:rPr>
            <w:noProof/>
            <w:webHidden/>
          </w:rPr>
          <w:instrText xml:space="preserve"> PAGEREF _Toc69895688 \h </w:instrText>
        </w:r>
        <w:r w:rsidR="005556DC">
          <w:rPr>
            <w:noProof/>
            <w:webHidden/>
          </w:rPr>
        </w:r>
        <w:r w:rsidR="005556DC">
          <w:rPr>
            <w:noProof/>
            <w:webHidden/>
          </w:rPr>
          <w:fldChar w:fldCharType="separate"/>
        </w:r>
        <w:r w:rsidR="005556DC">
          <w:rPr>
            <w:noProof/>
            <w:webHidden/>
          </w:rPr>
          <w:t>107</w:t>
        </w:r>
        <w:r w:rsidR="005556DC">
          <w:rPr>
            <w:noProof/>
            <w:webHidden/>
          </w:rPr>
          <w:fldChar w:fldCharType="end"/>
        </w:r>
      </w:hyperlink>
    </w:p>
    <w:p w14:paraId="73F174EC" w14:textId="45DB0DEE" w:rsidR="005556DC" w:rsidRDefault="0045063A">
      <w:pPr>
        <w:pStyle w:val="TOC3"/>
        <w:tabs>
          <w:tab w:val="left" w:pos="1768"/>
          <w:tab w:val="right" w:pos="9169"/>
        </w:tabs>
        <w:rPr>
          <w:rFonts w:asciiTheme="minorHAnsi" w:hAnsiTheme="minorHAnsi"/>
          <w:noProof/>
          <w:sz w:val="22"/>
        </w:rPr>
      </w:pPr>
      <w:hyperlink w:anchor="_Toc69895689" w:history="1">
        <w:r w:rsidR="005556DC" w:rsidRPr="00891026">
          <w:rPr>
            <w:rStyle w:val="Hyperlink"/>
            <w:noProof/>
          </w:rPr>
          <w:t>3.10.2</w:t>
        </w:r>
        <w:r w:rsidR="005556DC">
          <w:rPr>
            <w:rFonts w:asciiTheme="minorHAnsi" w:hAnsiTheme="minorHAnsi"/>
            <w:noProof/>
            <w:sz w:val="22"/>
          </w:rPr>
          <w:tab/>
        </w:r>
        <w:r w:rsidR="005556DC" w:rsidRPr="00891026">
          <w:rPr>
            <w:rStyle w:val="Hyperlink"/>
            <w:noProof/>
          </w:rPr>
          <w:t>Preparation of a method of working plan (MOWP)</w:t>
        </w:r>
        <w:r w:rsidR="005556DC">
          <w:rPr>
            <w:noProof/>
            <w:webHidden/>
          </w:rPr>
          <w:tab/>
        </w:r>
        <w:r w:rsidR="005556DC">
          <w:rPr>
            <w:noProof/>
            <w:webHidden/>
          </w:rPr>
          <w:fldChar w:fldCharType="begin"/>
        </w:r>
        <w:r w:rsidR="005556DC">
          <w:rPr>
            <w:noProof/>
            <w:webHidden/>
          </w:rPr>
          <w:instrText xml:space="preserve"> PAGEREF _Toc69895689 \h </w:instrText>
        </w:r>
        <w:r w:rsidR="005556DC">
          <w:rPr>
            <w:noProof/>
            <w:webHidden/>
          </w:rPr>
        </w:r>
        <w:r w:rsidR="005556DC">
          <w:rPr>
            <w:noProof/>
            <w:webHidden/>
          </w:rPr>
          <w:fldChar w:fldCharType="separate"/>
        </w:r>
        <w:r w:rsidR="005556DC">
          <w:rPr>
            <w:noProof/>
            <w:webHidden/>
          </w:rPr>
          <w:t>108</w:t>
        </w:r>
        <w:r w:rsidR="005556DC">
          <w:rPr>
            <w:noProof/>
            <w:webHidden/>
          </w:rPr>
          <w:fldChar w:fldCharType="end"/>
        </w:r>
      </w:hyperlink>
    </w:p>
    <w:p w14:paraId="111F694A" w14:textId="292C9E95" w:rsidR="005556DC" w:rsidRDefault="0045063A">
      <w:pPr>
        <w:pStyle w:val="TOC3"/>
        <w:tabs>
          <w:tab w:val="left" w:pos="1768"/>
          <w:tab w:val="right" w:pos="9169"/>
        </w:tabs>
        <w:rPr>
          <w:rFonts w:asciiTheme="minorHAnsi" w:hAnsiTheme="minorHAnsi"/>
          <w:noProof/>
          <w:sz w:val="22"/>
        </w:rPr>
      </w:pPr>
      <w:hyperlink w:anchor="_Toc69895690" w:history="1">
        <w:r w:rsidR="005556DC" w:rsidRPr="00891026">
          <w:rPr>
            <w:rStyle w:val="Hyperlink"/>
            <w:noProof/>
          </w:rPr>
          <w:t>3.10.3</w:t>
        </w:r>
        <w:r w:rsidR="005556DC">
          <w:rPr>
            <w:rFonts w:asciiTheme="minorHAnsi" w:hAnsiTheme="minorHAnsi"/>
            <w:noProof/>
            <w:sz w:val="22"/>
          </w:rPr>
          <w:tab/>
        </w:r>
        <w:r w:rsidR="005556DC" w:rsidRPr="00891026">
          <w:rPr>
            <w:rStyle w:val="Hyperlink"/>
            <w:noProof/>
          </w:rPr>
          <w:t>MOWP Notifications</w:t>
        </w:r>
        <w:r w:rsidR="005556DC">
          <w:rPr>
            <w:noProof/>
            <w:webHidden/>
          </w:rPr>
          <w:tab/>
        </w:r>
        <w:r w:rsidR="005556DC">
          <w:rPr>
            <w:noProof/>
            <w:webHidden/>
          </w:rPr>
          <w:fldChar w:fldCharType="begin"/>
        </w:r>
        <w:r w:rsidR="005556DC">
          <w:rPr>
            <w:noProof/>
            <w:webHidden/>
          </w:rPr>
          <w:instrText xml:space="preserve"> PAGEREF _Toc69895690 \h </w:instrText>
        </w:r>
        <w:r w:rsidR="005556DC">
          <w:rPr>
            <w:noProof/>
            <w:webHidden/>
          </w:rPr>
        </w:r>
        <w:r w:rsidR="005556DC">
          <w:rPr>
            <w:noProof/>
            <w:webHidden/>
          </w:rPr>
          <w:fldChar w:fldCharType="separate"/>
        </w:r>
        <w:r w:rsidR="005556DC">
          <w:rPr>
            <w:noProof/>
            <w:webHidden/>
          </w:rPr>
          <w:t>109</w:t>
        </w:r>
        <w:r w:rsidR="005556DC">
          <w:rPr>
            <w:noProof/>
            <w:webHidden/>
          </w:rPr>
          <w:fldChar w:fldCharType="end"/>
        </w:r>
      </w:hyperlink>
    </w:p>
    <w:p w14:paraId="7D16F08E" w14:textId="6A79727F" w:rsidR="005556DC" w:rsidRDefault="0045063A">
      <w:pPr>
        <w:pStyle w:val="TOC3"/>
        <w:tabs>
          <w:tab w:val="left" w:pos="1768"/>
          <w:tab w:val="right" w:pos="9169"/>
        </w:tabs>
        <w:rPr>
          <w:rFonts w:asciiTheme="minorHAnsi" w:hAnsiTheme="minorHAnsi"/>
          <w:noProof/>
          <w:sz w:val="22"/>
        </w:rPr>
      </w:pPr>
      <w:hyperlink w:anchor="_Toc69895691" w:history="1">
        <w:r w:rsidR="005556DC" w:rsidRPr="00891026">
          <w:rPr>
            <w:rStyle w:val="Hyperlink"/>
            <w:noProof/>
            <w:lang w:eastAsia="en-US"/>
          </w:rPr>
          <w:t>3.10.4</w:t>
        </w:r>
        <w:r w:rsidR="005556DC">
          <w:rPr>
            <w:rFonts w:asciiTheme="minorHAnsi" w:hAnsiTheme="minorHAnsi"/>
            <w:noProof/>
            <w:sz w:val="22"/>
          </w:rPr>
          <w:tab/>
        </w:r>
        <w:r w:rsidR="005556DC" w:rsidRPr="00891026">
          <w:rPr>
            <w:rStyle w:val="Hyperlink"/>
            <w:noProof/>
            <w:lang w:eastAsia="en-US"/>
          </w:rPr>
          <w:t>Communications with ATC during aerodrome works</w:t>
        </w:r>
        <w:r w:rsidR="005556DC">
          <w:rPr>
            <w:noProof/>
            <w:webHidden/>
          </w:rPr>
          <w:tab/>
        </w:r>
        <w:r w:rsidR="005556DC">
          <w:rPr>
            <w:noProof/>
            <w:webHidden/>
          </w:rPr>
          <w:fldChar w:fldCharType="begin"/>
        </w:r>
        <w:r w:rsidR="005556DC">
          <w:rPr>
            <w:noProof/>
            <w:webHidden/>
          </w:rPr>
          <w:instrText xml:space="preserve"> PAGEREF _Toc69895691 \h </w:instrText>
        </w:r>
        <w:r w:rsidR="005556DC">
          <w:rPr>
            <w:noProof/>
            <w:webHidden/>
          </w:rPr>
        </w:r>
        <w:r w:rsidR="005556DC">
          <w:rPr>
            <w:noProof/>
            <w:webHidden/>
          </w:rPr>
          <w:fldChar w:fldCharType="separate"/>
        </w:r>
        <w:r w:rsidR="005556DC">
          <w:rPr>
            <w:noProof/>
            <w:webHidden/>
          </w:rPr>
          <w:t>110</w:t>
        </w:r>
        <w:r w:rsidR="005556DC">
          <w:rPr>
            <w:noProof/>
            <w:webHidden/>
          </w:rPr>
          <w:fldChar w:fldCharType="end"/>
        </w:r>
      </w:hyperlink>
    </w:p>
    <w:p w14:paraId="74176C06" w14:textId="76903214" w:rsidR="005556DC" w:rsidRDefault="0045063A">
      <w:pPr>
        <w:pStyle w:val="TOC3"/>
        <w:tabs>
          <w:tab w:val="left" w:pos="1768"/>
          <w:tab w:val="right" w:pos="9169"/>
        </w:tabs>
        <w:rPr>
          <w:rFonts w:asciiTheme="minorHAnsi" w:hAnsiTheme="minorHAnsi"/>
          <w:noProof/>
          <w:sz w:val="22"/>
        </w:rPr>
      </w:pPr>
      <w:hyperlink w:anchor="_Toc69895692" w:history="1">
        <w:r w:rsidR="005556DC" w:rsidRPr="00891026">
          <w:rPr>
            <w:rStyle w:val="Hyperlink"/>
            <w:noProof/>
            <w:lang w:eastAsia="en-US"/>
          </w:rPr>
          <w:t>3.10.5</w:t>
        </w:r>
        <w:r w:rsidR="005556DC">
          <w:rPr>
            <w:rFonts w:asciiTheme="minorHAnsi" w:hAnsiTheme="minorHAnsi"/>
            <w:noProof/>
            <w:sz w:val="22"/>
          </w:rPr>
          <w:tab/>
        </w:r>
        <w:r w:rsidR="005556DC" w:rsidRPr="00891026">
          <w:rPr>
            <w:rStyle w:val="Hyperlink"/>
            <w:noProof/>
            <w:lang w:eastAsia="en-US"/>
          </w:rPr>
          <w:t>Time-limited works (TLW) or emergency works</w:t>
        </w:r>
        <w:r w:rsidR="005556DC">
          <w:rPr>
            <w:noProof/>
            <w:webHidden/>
          </w:rPr>
          <w:tab/>
        </w:r>
        <w:r w:rsidR="005556DC">
          <w:rPr>
            <w:noProof/>
            <w:webHidden/>
          </w:rPr>
          <w:fldChar w:fldCharType="begin"/>
        </w:r>
        <w:r w:rsidR="005556DC">
          <w:rPr>
            <w:noProof/>
            <w:webHidden/>
          </w:rPr>
          <w:instrText xml:space="preserve"> PAGEREF _Toc69895692 \h </w:instrText>
        </w:r>
        <w:r w:rsidR="005556DC">
          <w:rPr>
            <w:noProof/>
            <w:webHidden/>
          </w:rPr>
        </w:r>
        <w:r w:rsidR="005556DC">
          <w:rPr>
            <w:noProof/>
            <w:webHidden/>
          </w:rPr>
          <w:fldChar w:fldCharType="separate"/>
        </w:r>
        <w:r w:rsidR="005556DC">
          <w:rPr>
            <w:noProof/>
            <w:webHidden/>
          </w:rPr>
          <w:t>111</w:t>
        </w:r>
        <w:r w:rsidR="005556DC">
          <w:rPr>
            <w:noProof/>
            <w:webHidden/>
          </w:rPr>
          <w:fldChar w:fldCharType="end"/>
        </w:r>
      </w:hyperlink>
    </w:p>
    <w:p w14:paraId="41980682" w14:textId="5D0263E6" w:rsidR="005556DC" w:rsidRDefault="0045063A">
      <w:pPr>
        <w:pStyle w:val="TOC3"/>
        <w:tabs>
          <w:tab w:val="left" w:pos="1768"/>
          <w:tab w:val="right" w:pos="9169"/>
        </w:tabs>
        <w:rPr>
          <w:rFonts w:asciiTheme="minorHAnsi" w:hAnsiTheme="minorHAnsi"/>
          <w:noProof/>
          <w:sz w:val="22"/>
        </w:rPr>
      </w:pPr>
      <w:hyperlink w:anchor="_Toc69895693" w:history="1">
        <w:r w:rsidR="005556DC" w:rsidRPr="00891026">
          <w:rPr>
            <w:rStyle w:val="Hyperlink"/>
            <w:noProof/>
            <w:lang w:eastAsia="en-US"/>
          </w:rPr>
          <w:t>3.10.6</w:t>
        </w:r>
        <w:r w:rsidR="005556DC">
          <w:rPr>
            <w:rFonts w:asciiTheme="minorHAnsi" w:hAnsiTheme="minorHAnsi"/>
            <w:noProof/>
            <w:sz w:val="22"/>
          </w:rPr>
          <w:tab/>
        </w:r>
        <w:r w:rsidR="005556DC" w:rsidRPr="00891026">
          <w:rPr>
            <w:rStyle w:val="Hyperlink"/>
            <w:noProof/>
            <w:lang w:eastAsia="en-US"/>
          </w:rPr>
          <w:t>Notifications of TLW or emergency works</w:t>
        </w:r>
        <w:r w:rsidR="005556DC">
          <w:rPr>
            <w:noProof/>
            <w:webHidden/>
          </w:rPr>
          <w:tab/>
        </w:r>
        <w:r w:rsidR="005556DC">
          <w:rPr>
            <w:noProof/>
            <w:webHidden/>
          </w:rPr>
          <w:fldChar w:fldCharType="begin"/>
        </w:r>
        <w:r w:rsidR="005556DC">
          <w:rPr>
            <w:noProof/>
            <w:webHidden/>
          </w:rPr>
          <w:instrText xml:space="preserve"> PAGEREF _Toc69895693 \h </w:instrText>
        </w:r>
        <w:r w:rsidR="005556DC">
          <w:rPr>
            <w:noProof/>
            <w:webHidden/>
          </w:rPr>
        </w:r>
        <w:r w:rsidR="005556DC">
          <w:rPr>
            <w:noProof/>
            <w:webHidden/>
          </w:rPr>
          <w:fldChar w:fldCharType="separate"/>
        </w:r>
        <w:r w:rsidR="005556DC">
          <w:rPr>
            <w:noProof/>
            <w:webHidden/>
          </w:rPr>
          <w:t>112</w:t>
        </w:r>
        <w:r w:rsidR="005556DC">
          <w:rPr>
            <w:noProof/>
            <w:webHidden/>
          </w:rPr>
          <w:fldChar w:fldCharType="end"/>
        </w:r>
      </w:hyperlink>
    </w:p>
    <w:p w14:paraId="003E8B76" w14:textId="441EE46A" w:rsidR="005556DC" w:rsidRDefault="0045063A">
      <w:pPr>
        <w:pStyle w:val="TOC3"/>
        <w:tabs>
          <w:tab w:val="left" w:pos="1768"/>
          <w:tab w:val="right" w:pos="9169"/>
        </w:tabs>
        <w:rPr>
          <w:rFonts w:asciiTheme="minorHAnsi" w:hAnsiTheme="minorHAnsi"/>
          <w:noProof/>
          <w:sz w:val="22"/>
        </w:rPr>
      </w:pPr>
      <w:hyperlink w:anchor="_Toc69895694" w:history="1">
        <w:r w:rsidR="005556DC" w:rsidRPr="00891026">
          <w:rPr>
            <w:rStyle w:val="Hyperlink"/>
            <w:noProof/>
            <w:lang w:eastAsia="en-US"/>
          </w:rPr>
          <w:t>3.10.7</w:t>
        </w:r>
        <w:r w:rsidR="005556DC">
          <w:rPr>
            <w:rFonts w:asciiTheme="minorHAnsi" w:hAnsiTheme="minorHAnsi"/>
            <w:noProof/>
            <w:sz w:val="22"/>
          </w:rPr>
          <w:tab/>
        </w:r>
        <w:r w:rsidR="005556DC" w:rsidRPr="00891026">
          <w:rPr>
            <w:rStyle w:val="Hyperlink"/>
            <w:noProof/>
            <w:lang w:eastAsia="en-US"/>
          </w:rPr>
          <w:t>Works at closed aerodrome</w:t>
        </w:r>
        <w:r w:rsidR="005556DC">
          <w:rPr>
            <w:noProof/>
            <w:webHidden/>
          </w:rPr>
          <w:tab/>
        </w:r>
        <w:r w:rsidR="005556DC">
          <w:rPr>
            <w:noProof/>
            <w:webHidden/>
          </w:rPr>
          <w:fldChar w:fldCharType="begin"/>
        </w:r>
        <w:r w:rsidR="005556DC">
          <w:rPr>
            <w:noProof/>
            <w:webHidden/>
          </w:rPr>
          <w:instrText xml:space="preserve"> PAGEREF _Toc69895694 \h </w:instrText>
        </w:r>
        <w:r w:rsidR="005556DC">
          <w:rPr>
            <w:noProof/>
            <w:webHidden/>
          </w:rPr>
        </w:r>
        <w:r w:rsidR="005556DC">
          <w:rPr>
            <w:noProof/>
            <w:webHidden/>
          </w:rPr>
          <w:fldChar w:fldCharType="separate"/>
        </w:r>
        <w:r w:rsidR="005556DC">
          <w:rPr>
            <w:noProof/>
            <w:webHidden/>
          </w:rPr>
          <w:t>112</w:t>
        </w:r>
        <w:r w:rsidR="005556DC">
          <w:rPr>
            <w:noProof/>
            <w:webHidden/>
          </w:rPr>
          <w:fldChar w:fldCharType="end"/>
        </w:r>
      </w:hyperlink>
    </w:p>
    <w:p w14:paraId="7A78E65C" w14:textId="62CC5806" w:rsidR="005556DC" w:rsidRDefault="0045063A">
      <w:pPr>
        <w:pStyle w:val="TOC2"/>
        <w:tabs>
          <w:tab w:val="left" w:pos="1559"/>
          <w:tab w:val="right" w:pos="9169"/>
        </w:tabs>
        <w:rPr>
          <w:rFonts w:asciiTheme="minorHAnsi" w:hAnsiTheme="minorHAnsi"/>
          <w:noProof/>
        </w:rPr>
      </w:pPr>
      <w:hyperlink w:anchor="_Toc69895695" w:history="1">
        <w:r w:rsidR="005556DC" w:rsidRPr="00891026">
          <w:rPr>
            <w:rStyle w:val="Hyperlink"/>
            <w:noProof/>
          </w:rPr>
          <w:t>3.11</w:t>
        </w:r>
        <w:r w:rsidR="005556DC">
          <w:rPr>
            <w:rFonts w:asciiTheme="minorHAnsi" w:hAnsiTheme="minorHAnsi"/>
            <w:noProof/>
          </w:rPr>
          <w:tab/>
        </w:r>
        <w:r w:rsidR="005556DC" w:rsidRPr="00891026">
          <w:rPr>
            <w:rStyle w:val="Hyperlink"/>
            <w:noProof/>
          </w:rPr>
          <w:t>Wildlife hazard management</w:t>
        </w:r>
        <w:r w:rsidR="005556DC">
          <w:rPr>
            <w:noProof/>
            <w:webHidden/>
          </w:rPr>
          <w:tab/>
        </w:r>
        <w:r w:rsidR="005556DC">
          <w:rPr>
            <w:noProof/>
            <w:webHidden/>
          </w:rPr>
          <w:fldChar w:fldCharType="begin"/>
        </w:r>
        <w:r w:rsidR="005556DC">
          <w:rPr>
            <w:noProof/>
            <w:webHidden/>
          </w:rPr>
          <w:instrText xml:space="preserve"> PAGEREF _Toc69895695 \h </w:instrText>
        </w:r>
        <w:r w:rsidR="005556DC">
          <w:rPr>
            <w:noProof/>
            <w:webHidden/>
          </w:rPr>
        </w:r>
        <w:r w:rsidR="005556DC">
          <w:rPr>
            <w:noProof/>
            <w:webHidden/>
          </w:rPr>
          <w:fldChar w:fldCharType="separate"/>
        </w:r>
        <w:r w:rsidR="005556DC">
          <w:rPr>
            <w:noProof/>
            <w:webHidden/>
          </w:rPr>
          <w:t>113</w:t>
        </w:r>
        <w:r w:rsidR="005556DC">
          <w:rPr>
            <w:noProof/>
            <w:webHidden/>
          </w:rPr>
          <w:fldChar w:fldCharType="end"/>
        </w:r>
      </w:hyperlink>
    </w:p>
    <w:p w14:paraId="0B2A55FB" w14:textId="1ADF348B" w:rsidR="005556DC" w:rsidRDefault="0045063A">
      <w:pPr>
        <w:pStyle w:val="TOC3"/>
        <w:tabs>
          <w:tab w:val="left" w:pos="1768"/>
          <w:tab w:val="right" w:pos="9169"/>
        </w:tabs>
        <w:rPr>
          <w:rFonts w:asciiTheme="minorHAnsi" w:hAnsiTheme="minorHAnsi"/>
          <w:noProof/>
          <w:sz w:val="22"/>
        </w:rPr>
      </w:pPr>
      <w:hyperlink w:anchor="_Toc69895696" w:history="1">
        <w:r w:rsidR="005556DC" w:rsidRPr="00891026">
          <w:rPr>
            <w:rStyle w:val="Hyperlink"/>
            <w:noProof/>
            <w:lang w:eastAsia="en-US"/>
          </w:rPr>
          <w:t>3.11.1</w:t>
        </w:r>
        <w:r w:rsidR="005556DC">
          <w:rPr>
            <w:rFonts w:asciiTheme="minorHAnsi" w:hAnsiTheme="minorHAnsi"/>
            <w:noProof/>
            <w:sz w:val="22"/>
          </w:rPr>
          <w:tab/>
        </w:r>
        <w:r w:rsidR="005556DC" w:rsidRPr="00891026">
          <w:rPr>
            <w:rStyle w:val="Hyperlink"/>
            <w:noProof/>
            <w:lang w:eastAsia="en-US"/>
          </w:rPr>
          <w:t>Wildlife hazard personnel</w:t>
        </w:r>
        <w:r w:rsidR="005556DC">
          <w:rPr>
            <w:noProof/>
            <w:webHidden/>
          </w:rPr>
          <w:tab/>
        </w:r>
        <w:r w:rsidR="005556DC">
          <w:rPr>
            <w:noProof/>
            <w:webHidden/>
          </w:rPr>
          <w:fldChar w:fldCharType="begin"/>
        </w:r>
        <w:r w:rsidR="005556DC">
          <w:rPr>
            <w:noProof/>
            <w:webHidden/>
          </w:rPr>
          <w:instrText xml:space="preserve"> PAGEREF _Toc69895696 \h </w:instrText>
        </w:r>
        <w:r w:rsidR="005556DC">
          <w:rPr>
            <w:noProof/>
            <w:webHidden/>
          </w:rPr>
        </w:r>
        <w:r w:rsidR="005556DC">
          <w:rPr>
            <w:noProof/>
            <w:webHidden/>
          </w:rPr>
          <w:fldChar w:fldCharType="separate"/>
        </w:r>
        <w:r w:rsidR="005556DC">
          <w:rPr>
            <w:noProof/>
            <w:webHidden/>
          </w:rPr>
          <w:t>113</w:t>
        </w:r>
        <w:r w:rsidR="005556DC">
          <w:rPr>
            <w:noProof/>
            <w:webHidden/>
          </w:rPr>
          <w:fldChar w:fldCharType="end"/>
        </w:r>
      </w:hyperlink>
    </w:p>
    <w:p w14:paraId="7231381A" w14:textId="29ACC56F" w:rsidR="005556DC" w:rsidRDefault="0045063A">
      <w:pPr>
        <w:pStyle w:val="TOC3"/>
        <w:tabs>
          <w:tab w:val="left" w:pos="1768"/>
          <w:tab w:val="right" w:pos="9169"/>
        </w:tabs>
        <w:rPr>
          <w:rFonts w:asciiTheme="minorHAnsi" w:hAnsiTheme="minorHAnsi"/>
          <w:noProof/>
          <w:sz w:val="22"/>
        </w:rPr>
      </w:pPr>
      <w:hyperlink w:anchor="_Toc69895697" w:history="1">
        <w:r w:rsidR="005556DC" w:rsidRPr="00891026">
          <w:rPr>
            <w:rStyle w:val="Hyperlink"/>
            <w:noProof/>
          </w:rPr>
          <w:t>3.11.2</w:t>
        </w:r>
        <w:r w:rsidR="005556DC">
          <w:rPr>
            <w:rFonts w:asciiTheme="minorHAnsi" w:hAnsiTheme="minorHAnsi"/>
            <w:noProof/>
            <w:sz w:val="22"/>
          </w:rPr>
          <w:tab/>
        </w:r>
        <w:r w:rsidR="005556DC" w:rsidRPr="00891026">
          <w:rPr>
            <w:rStyle w:val="Hyperlink"/>
            <w:noProof/>
          </w:rPr>
          <w:t>Training of personnel</w:t>
        </w:r>
        <w:r w:rsidR="005556DC">
          <w:rPr>
            <w:noProof/>
            <w:webHidden/>
          </w:rPr>
          <w:tab/>
        </w:r>
        <w:r w:rsidR="005556DC">
          <w:rPr>
            <w:noProof/>
            <w:webHidden/>
          </w:rPr>
          <w:fldChar w:fldCharType="begin"/>
        </w:r>
        <w:r w:rsidR="005556DC">
          <w:rPr>
            <w:noProof/>
            <w:webHidden/>
          </w:rPr>
          <w:instrText xml:space="preserve"> PAGEREF _Toc69895697 \h </w:instrText>
        </w:r>
        <w:r w:rsidR="005556DC">
          <w:rPr>
            <w:noProof/>
            <w:webHidden/>
          </w:rPr>
        </w:r>
        <w:r w:rsidR="005556DC">
          <w:rPr>
            <w:noProof/>
            <w:webHidden/>
          </w:rPr>
          <w:fldChar w:fldCharType="separate"/>
        </w:r>
        <w:r w:rsidR="005556DC">
          <w:rPr>
            <w:noProof/>
            <w:webHidden/>
          </w:rPr>
          <w:t>113</w:t>
        </w:r>
        <w:r w:rsidR="005556DC">
          <w:rPr>
            <w:noProof/>
            <w:webHidden/>
          </w:rPr>
          <w:fldChar w:fldCharType="end"/>
        </w:r>
      </w:hyperlink>
    </w:p>
    <w:p w14:paraId="654226F1" w14:textId="3930AAF3" w:rsidR="005556DC" w:rsidRDefault="0045063A">
      <w:pPr>
        <w:pStyle w:val="TOC3"/>
        <w:tabs>
          <w:tab w:val="left" w:pos="1768"/>
          <w:tab w:val="right" w:pos="9169"/>
        </w:tabs>
        <w:rPr>
          <w:rFonts w:asciiTheme="minorHAnsi" w:hAnsiTheme="minorHAnsi"/>
          <w:noProof/>
          <w:sz w:val="22"/>
        </w:rPr>
      </w:pPr>
      <w:hyperlink w:anchor="_Toc69895698" w:history="1">
        <w:r w:rsidR="005556DC" w:rsidRPr="00891026">
          <w:rPr>
            <w:rStyle w:val="Hyperlink"/>
            <w:noProof/>
            <w:lang w:eastAsia="en-US"/>
          </w:rPr>
          <w:t>3.11.3</w:t>
        </w:r>
        <w:r w:rsidR="005556DC">
          <w:rPr>
            <w:rFonts w:asciiTheme="minorHAnsi" w:hAnsiTheme="minorHAnsi"/>
            <w:noProof/>
            <w:sz w:val="22"/>
          </w:rPr>
          <w:tab/>
        </w:r>
        <w:r w:rsidR="005556DC" w:rsidRPr="00891026">
          <w:rPr>
            <w:rStyle w:val="Hyperlink"/>
            <w:noProof/>
            <w:lang w:eastAsia="en-US"/>
          </w:rPr>
          <w:t>Wildlife hazard management plan</w:t>
        </w:r>
        <w:r w:rsidR="005556DC">
          <w:rPr>
            <w:noProof/>
            <w:webHidden/>
          </w:rPr>
          <w:tab/>
        </w:r>
        <w:r w:rsidR="005556DC">
          <w:rPr>
            <w:noProof/>
            <w:webHidden/>
          </w:rPr>
          <w:fldChar w:fldCharType="begin"/>
        </w:r>
        <w:r w:rsidR="005556DC">
          <w:rPr>
            <w:noProof/>
            <w:webHidden/>
          </w:rPr>
          <w:instrText xml:space="preserve"> PAGEREF _Toc69895698 \h </w:instrText>
        </w:r>
        <w:r w:rsidR="005556DC">
          <w:rPr>
            <w:noProof/>
            <w:webHidden/>
          </w:rPr>
        </w:r>
        <w:r w:rsidR="005556DC">
          <w:rPr>
            <w:noProof/>
            <w:webHidden/>
          </w:rPr>
          <w:fldChar w:fldCharType="separate"/>
        </w:r>
        <w:r w:rsidR="005556DC">
          <w:rPr>
            <w:noProof/>
            <w:webHidden/>
          </w:rPr>
          <w:t>114</w:t>
        </w:r>
        <w:r w:rsidR="005556DC">
          <w:rPr>
            <w:noProof/>
            <w:webHidden/>
          </w:rPr>
          <w:fldChar w:fldCharType="end"/>
        </w:r>
      </w:hyperlink>
    </w:p>
    <w:p w14:paraId="35DCE22A" w14:textId="139822E5" w:rsidR="005556DC" w:rsidRDefault="0045063A">
      <w:pPr>
        <w:pStyle w:val="TOC3"/>
        <w:tabs>
          <w:tab w:val="left" w:pos="1768"/>
          <w:tab w:val="right" w:pos="9169"/>
        </w:tabs>
        <w:rPr>
          <w:rFonts w:asciiTheme="minorHAnsi" w:hAnsiTheme="minorHAnsi"/>
          <w:noProof/>
          <w:sz w:val="22"/>
        </w:rPr>
      </w:pPr>
      <w:hyperlink w:anchor="_Toc69895699" w:history="1">
        <w:r w:rsidR="005556DC" w:rsidRPr="00891026">
          <w:rPr>
            <w:rStyle w:val="Hyperlink"/>
            <w:noProof/>
            <w:lang w:eastAsia="en-US"/>
          </w:rPr>
          <w:t>3.11.4</w:t>
        </w:r>
        <w:r w:rsidR="005556DC">
          <w:rPr>
            <w:rFonts w:asciiTheme="minorHAnsi" w:hAnsiTheme="minorHAnsi"/>
            <w:noProof/>
            <w:sz w:val="22"/>
          </w:rPr>
          <w:tab/>
        </w:r>
        <w:r w:rsidR="005556DC" w:rsidRPr="00891026">
          <w:rPr>
            <w:rStyle w:val="Hyperlink"/>
            <w:noProof/>
            <w:lang w:eastAsia="en-US"/>
          </w:rPr>
          <w:t>Wildlife hazard monitoring</w:t>
        </w:r>
        <w:r w:rsidR="005556DC">
          <w:rPr>
            <w:noProof/>
            <w:webHidden/>
          </w:rPr>
          <w:tab/>
        </w:r>
        <w:r w:rsidR="005556DC">
          <w:rPr>
            <w:noProof/>
            <w:webHidden/>
          </w:rPr>
          <w:fldChar w:fldCharType="begin"/>
        </w:r>
        <w:r w:rsidR="005556DC">
          <w:rPr>
            <w:noProof/>
            <w:webHidden/>
          </w:rPr>
          <w:instrText xml:space="preserve"> PAGEREF _Toc69895699 \h </w:instrText>
        </w:r>
        <w:r w:rsidR="005556DC">
          <w:rPr>
            <w:noProof/>
            <w:webHidden/>
          </w:rPr>
        </w:r>
        <w:r w:rsidR="005556DC">
          <w:rPr>
            <w:noProof/>
            <w:webHidden/>
          </w:rPr>
          <w:fldChar w:fldCharType="separate"/>
        </w:r>
        <w:r w:rsidR="005556DC">
          <w:rPr>
            <w:noProof/>
            <w:webHidden/>
          </w:rPr>
          <w:t>115</w:t>
        </w:r>
        <w:r w:rsidR="005556DC">
          <w:rPr>
            <w:noProof/>
            <w:webHidden/>
          </w:rPr>
          <w:fldChar w:fldCharType="end"/>
        </w:r>
      </w:hyperlink>
    </w:p>
    <w:p w14:paraId="75DD2D56" w14:textId="46EACAC2" w:rsidR="005556DC" w:rsidRDefault="0045063A">
      <w:pPr>
        <w:pStyle w:val="TOC3"/>
        <w:tabs>
          <w:tab w:val="left" w:pos="1768"/>
          <w:tab w:val="right" w:pos="9169"/>
        </w:tabs>
        <w:rPr>
          <w:rFonts w:asciiTheme="minorHAnsi" w:hAnsiTheme="minorHAnsi"/>
          <w:noProof/>
          <w:sz w:val="22"/>
        </w:rPr>
      </w:pPr>
      <w:hyperlink w:anchor="_Toc69895700" w:history="1">
        <w:r w:rsidR="005556DC" w:rsidRPr="00891026">
          <w:rPr>
            <w:rStyle w:val="Hyperlink"/>
            <w:noProof/>
            <w:lang w:eastAsia="en-US"/>
          </w:rPr>
          <w:t>3.11.5</w:t>
        </w:r>
        <w:r w:rsidR="005556DC">
          <w:rPr>
            <w:rFonts w:asciiTheme="minorHAnsi" w:hAnsiTheme="minorHAnsi"/>
            <w:noProof/>
            <w:sz w:val="22"/>
          </w:rPr>
          <w:tab/>
        </w:r>
        <w:r w:rsidR="005556DC" w:rsidRPr="00891026">
          <w:rPr>
            <w:rStyle w:val="Hyperlink"/>
            <w:noProof/>
            <w:lang w:eastAsia="en-US"/>
          </w:rPr>
          <w:t>Wildlife hazard assessment</w:t>
        </w:r>
        <w:r w:rsidR="005556DC">
          <w:rPr>
            <w:noProof/>
            <w:webHidden/>
          </w:rPr>
          <w:tab/>
        </w:r>
        <w:r w:rsidR="005556DC">
          <w:rPr>
            <w:noProof/>
            <w:webHidden/>
          </w:rPr>
          <w:fldChar w:fldCharType="begin"/>
        </w:r>
        <w:r w:rsidR="005556DC">
          <w:rPr>
            <w:noProof/>
            <w:webHidden/>
          </w:rPr>
          <w:instrText xml:space="preserve"> PAGEREF _Toc69895700 \h </w:instrText>
        </w:r>
        <w:r w:rsidR="005556DC">
          <w:rPr>
            <w:noProof/>
            <w:webHidden/>
          </w:rPr>
        </w:r>
        <w:r w:rsidR="005556DC">
          <w:rPr>
            <w:noProof/>
            <w:webHidden/>
          </w:rPr>
          <w:fldChar w:fldCharType="separate"/>
        </w:r>
        <w:r w:rsidR="005556DC">
          <w:rPr>
            <w:noProof/>
            <w:webHidden/>
          </w:rPr>
          <w:t>115</w:t>
        </w:r>
        <w:r w:rsidR="005556DC">
          <w:rPr>
            <w:noProof/>
            <w:webHidden/>
          </w:rPr>
          <w:fldChar w:fldCharType="end"/>
        </w:r>
      </w:hyperlink>
    </w:p>
    <w:p w14:paraId="41213268" w14:textId="0A90A540" w:rsidR="005556DC" w:rsidRDefault="0045063A">
      <w:pPr>
        <w:pStyle w:val="TOC3"/>
        <w:tabs>
          <w:tab w:val="left" w:pos="1768"/>
          <w:tab w:val="right" w:pos="9169"/>
        </w:tabs>
        <w:rPr>
          <w:rFonts w:asciiTheme="minorHAnsi" w:hAnsiTheme="minorHAnsi"/>
          <w:noProof/>
          <w:sz w:val="22"/>
        </w:rPr>
      </w:pPr>
      <w:hyperlink w:anchor="_Toc69895701" w:history="1">
        <w:r w:rsidR="005556DC" w:rsidRPr="00891026">
          <w:rPr>
            <w:rStyle w:val="Hyperlink"/>
            <w:noProof/>
            <w:lang w:eastAsia="en-US"/>
          </w:rPr>
          <w:t>3.11.6</w:t>
        </w:r>
        <w:r w:rsidR="005556DC">
          <w:rPr>
            <w:rFonts w:asciiTheme="minorHAnsi" w:hAnsiTheme="minorHAnsi"/>
            <w:noProof/>
            <w:sz w:val="22"/>
          </w:rPr>
          <w:tab/>
        </w:r>
        <w:r w:rsidR="005556DC" w:rsidRPr="00891026">
          <w:rPr>
            <w:rStyle w:val="Hyperlink"/>
            <w:noProof/>
            <w:lang w:eastAsia="en-US"/>
          </w:rPr>
          <w:t>Wildlife hazard mitigation</w:t>
        </w:r>
        <w:r w:rsidR="005556DC">
          <w:rPr>
            <w:noProof/>
            <w:webHidden/>
          </w:rPr>
          <w:tab/>
        </w:r>
        <w:r w:rsidR="005556DC">
          <w:rPr>
            <w:noProof/>
            <w:webHidden/>
          </w:rPr>
          <w:fldChar w:fldCharType="begin"/>
        </w:r>
        <w:r w:rsidR="005556DC">
          <w:rPr>
            <w:noProof/>
            <w:webHidden/>
          </w:rPr>
          <w:instrText xml:space="preserve"> PAGEREF _Toc69895701 \h </w:instrText>
        </w:r>
        <w:r w:rsidR="005556DC">
          <w:rPr>
            <w:noProof/>
            <w:webHidden/>
          </w:rPr>
        </w:r>
        <w:r w:rsidR="005556DC">
          <w:rPr>
            <w:noProof/>
            <w:webHidden/>
          </w:rPr>
          <w:fldChar w:fldCharType="separate"/>
        </w:r>
        <w:r w:rsidR="005556DC">
          <w:rPr>
            <w:noProof/>
            <w:webHidden/>
          </w:rPr>
          <w:t>116</w:t>
        </w:r>
        <w:r w:rsidR="005556DC">
          <w:rPr>
            <w:noProof/>
            <w:webHidden/>
          </w:rPr>
          <w:fldChar w:fldCharType="end"/>
        </w:r>
      </w:hyperlink>
    </w:p>
    <w:p w14:paraId="3197847E" w14:textId="21565A8F" w:rsidR="005556DC" w:rsidRDefault="0045063A">
      <w:pPr>
        <w:pStyle w:val="TOC3"/>
        <w:tabs>
          <w:tab w:val="left" w:pos="1768"/>
          <w:tab w:val="right" w:pos="9169"/>
        </w:tabs>
        <w:rPr>
          <w:rFonts w:asciiTheme="minorHAnsi" w:hAnsiTheme="minorHAnsi"/>
          <w:noProof/>
          <w:sz w:val="22"/>
        </w:rPr>
      </w:pPr>
      <w:hyperlink w:anchor="_Toc69895702" w:history="1">
        <w:r w:rsidR="005556DC" w:rsidRPr="00891026">
          <w:rPr>
            <w:rStyle w:val="Hyperlink"/>
            <w:noProof/>
            <w:lang w:eastAsia="en-US"/>
          </w:rPr>
          <w:t>3.11.7</w:t>
        </w:r>
        <w:r w:rsidR="005556DC">
          <w:rPr>
            <w:rFonts w:asciiTheme="minorHAnsi" w:hAnsiTheme="minorHAnsi"/>
            <w:noProof/>
            <w:sz w:val="22"/>
          </w:rPr>
          <w:tab/>
        </w:r>
        <w:r w:rsidR="005556DC" w:rsidRPr="00891026">
          <w:rPr>
            <w:rStyle w:val="Hyperlink"/>
            <w:noProof/>
            <w:lang w:eastAsia="en-US"/>
          </w:rPr>
          <w:t>Wildlife hazard reporting (AIP, NOTAM, ATC, UNICOM)</w:t>
        </w:r>
        <w:r w:rsidR="005556DC">
          <w:rPr>
            <w:noProof/>
            <w:webHidden/>
          </w:rPr>
          <w:tab/>
        </w:r>
        <w:r w:rsidR="005556DC">
          <w:rPr>
            <w:noProof/>
            <w:webHidden/>
          </w:rPr>
          <w:fldChar w:fldCharType="begin"/>
        </w:r>
        <w:r w:rsidR="005556DC">
          <w:rPr>
            <w:noProof/>
            <w:webHidden/>
          </w:rPr>
          <w:instrText xml:space="preserve"> PAGEREF _Toc69895702 \h </w:instrText>
        </w:r>
        <w:r w:rsidR="005556DC">
          <w:rPr>
            <w:noProof/>
            <w:webHidden/>
          </w:rPr>
        </w:r>
        <w:r w:rsidR="005556DC">
          <w:rPr>
            <w:noProof/>
            <w:webHidden/>
          </w:rPr>
          <w:fldChar w:fldCharType="separate"/>
        </w:r>
        <w:r w:rsidR="005556DC">
          <w:rPr>
            <w:noProof/>
            <w:webHidden/>
          </w:rPr>
          <w:t>116</w:t>
        </w:r>
        <w:r w:rsidR="005556DC">
          <w:rPr>
            <w:noProof/>
            <w:webHidden/>
          </w:rPr>
          <w:fldChar w:fldCharType="end"/>
        </w:r>
      </w:hyperlink>
    </w:p>
    <w:p w14:paraId="1CC29EE8" w14:textId="694B17B0" w:rsidR="005556DC" w:rsidRDefault="0045063A">
      <w:pPr>
        <w:pStyle w:val="TOC3"/>
        <w:tabs>
          <w:tab w:val="left" w:pos="1768"/>
          <w:tab w:val="right" w:pos="9169"/>
        </w:tabs>
        <w:rPr>
          <w:rFonts w:asciiTheme="minorHAnsi" w:hAnsiTheme="minorHAnsi"/>
          <w:noProof/>
          <w:sz w:val="22"/>
        </w:rPr>
      </w:pPr>
      <w:hyperlink w:anchor="_Toc69895703" w:history="1">
        <w:r w:rsidR="005556DC" w:rsidRPr="00891026">
          <w:rPr>
            <w:rStyle w:val="Hyperlink"/>
            <w:noProof/>
            <w:lang w:eastAsia="en-US"/>
          </w:rPr>
          <w:t>3.11.8</w:t>
        </w:r>
        <w:r w:rsidR="005556DC">
          <w:rPr>
            <w:rFonts w:asciiTheme="minorHAnsi" w:hAnsiTheme="minorHAnsi"/>
            <w:noProof/>
            <w:sz w:val="22"/>
          </w:rPr>
          <w:tab/>
        </w:r>
        <w:r w:rsidR="005556DC" w:rsidRPr="00891026">
          <w:rPr>
            <w:rStyle w:val="Hyperlink"/>
            <w:noProof/>
            <w:lang w:eastAsia="en-US"/>
          </w:rPr>
          <w:t>Liaison with local authorities for wildlife hazard mitigation</w:t>
        </w:r>
        <w:r w:rsidR="005556DC">
          <w:rPr>
            <w:noProof/>
            <w:webHidden/>
          </w:rPr>
          <w:tab/>
        </w:r>
        <w:r w:rsidR="005556DC">
          <w:rPr>
            <w:noProof/>
            <w:webHidden/>
          </w:rPr>
          <w:fldChar w:fldCharType="begin"/>
        </w:r>
        <w:r w:rsidR="005556DC">
          <w:rPr>
            <w:noProof/>
            <w:webHidden/>
          </w:rPr>
          <w:instrText xml:space="preserve"> PAGEREF _Toc69895703 \h </w:instrText>
        </w:r>
        <w:r w:rsidR="005556DC">
          <w:rPr>
            <w:noProof/>
            <w:webHidden/>
          </w:rPr>
        </w:r>
        <w:r w:rsidR="005556DC">
          <w:rPr>
            <w:noProof/>
            <w:webHidden/>
          </w:rPr>
          <w:fldChar w:fldCharType="separate"/>
        </w:r>
        <w:r w:rsidR="005556DC">
          <w:rPr>
            <w:noProof/>
            <w:webHidden/>
          </w:rPr>
          <w:t>116</w:t>
        </w:r>
        <w:r w:rsidR="005556DC">
          <w:rPr>
            <w:noProof/>
            <w:webHidden/>
          </w:rPr>
          <w:fldChar w:fldCharType="end"/>
        </w:r>
      </w:hyperlink>
    </w:p>
    <w:p w14:paraId="7156E88B" w14:textId="3F30E1E9" w:rsidR="005556DC" w:rsidRDefault="0045063A">
      <w:pPr>
        <w:pStyle w:val="TOC2"/>
        <w:tabs>
          <w:tab w:val="left" w:pos="1559"/>
          <w:tab w:val="right" w:pos="9169"/>
        </w:tabs>
        <w:rPr>
          <w:rFonts w:asciiTheme="minorHAnsi" w:hAnsiTheme="minorHAnsi"/>
          <w:noProof/>
        </w:rPr>
      </w:pPr>
      <w:hyperlink w:anchor="_Toc69895704" w:history="1">
        <w:r w:rsidR="005556DC" w:rsidRPr="00891026">
          <w:rPr>
            <w:rStyle w:val="Hyperlink"/>
            <w:noProof/>
          </w:rPr>
          <w:t>3.12</w:t>
        </w:r>
        <w:r w:rsidR="005556DC">
          <w:rPr>
            <w:rFonts w:asciiTheme="minorHAnsi" w:hAnsiTheme="minorHAnsi"/>
            <w:noProof/>
          </w:rPr>
          <w:tab/>
        </w:r>
        <w:r w:rsidR="005556DC" w:rsidRPr="00891026">
          <w:rPr>
            <w:rStyle w:val="Hyperlink"/>
            <w:noProof/>
          </w:rPr>
          <w:t>Low-visibility operations (LVO)</w:t>
        </w:r>
        <w:r w:rsidR="005556DC">
          <w:rPr>
            <w:noProof/>
            <w:webHidden/>
          </w:rPr>
          <w:tab/>
        </w:r>
        <w:r w:rsidR="005556DC">
          <w:rPr>
            <w:noProof/>
            <w:webHidden/>
          </w:rPr>
          <w:fldChar w:fldCharType="begin"/>
        </w:r>
        <w:r w:rsidR="005556DC">
          <w:rPr>
            <w:noProof/>
            <w:webHidden/>
          </w:rPr>
          <w:instrText xml:space="preserve"> PAGEREF _Toc69895704 \h </w:instrText>
        </w:r>
        <w:r w:rsidR="005556DC">
          <w:rPr>
            <w:noProof/>
            <w:webHidden/>
          </w:rPr>
        </w:r>
        <w:r w:rsidR="005556DC">
          <w:rPr>
            <w:noProof/>
            <w:webHidden/>
          </w:rPr>
          <w:fldChar w:fldCharType="separate"/>
        </w:r>
        <w:r w:rsidR="005556DC">
          <w:rPr>
            <w:noProof/>
            <w:webHidden/>
          </w:rPr>
          <w:t>117</w:t>
        </w:r>
        <w:r w:rsidR="005556DC">
          <w:rPr>
            <w:noProof/>
            <w:webHidden/>
          </w:rPr>
          <w:fldChar w:fldCharType="end"/>
        </w:r>
      </w:hyperlink>
    </w:p>
    <w:p w14:paraId="2E241A87" w14:textId="6B53B097" w:rsidR="005556DC" w:rsidRDefault="0045063A">
      <w:pPr>
        <w:pStyle w:val="TOC3"/>
        <w:tabs>
          <w:tab w:val="left" w:pos="1768"/>
          <w:tab w:val="right" w:pos="9169"/>
        </w:tabs>
        <w:rPr>
          <w:rFonts w:asciiTheme="minorHAnsi" w:hAnsiTheme="minorHAnsi"/>
          <w:noProof/>
          <w:sz w:val="22"/>
        </w:rPr>
      </w:pPr>
      <w:hyperlink w:anchor="_Toc69895705" w:history="1">
        <w:r w:rsidR="005556DC" w:rsidRPr="00891026">
          <w:rPr>
            <w:rStyle w:val="Hyperlink"/>
            <w:noProof/>
            <w:lang w:eastAsia="en-US"/>
          </w:rPr>
          <w:t>3.12.1</w:t>
        </w:r>
        <w:r w:rsidR="005556DC">
          <w:rPr>
            <w:rFonts w:asciiTheme="minorHAnsi" w:hAnsiTheme="minorHAnsi"/>
            <w:noProof/>
            <w:sz w:val="22"/>
          </w:rPr>
          <w:tab/>
        </w:r>
        <w:r w:rsidR="005556DC" w:rsidRPr="00891026">
          <w:rPr>
            <w:rStyle w:val="Hyperlink"/>
            <w:noProof/>
          </w:rPr>
          <w:t>Low-visibility personnel</w:t>
        </w:r>
        <w:r w:rsidR="005556DC">
          <w:rPr>
            <w:noProof/>
            <w:webHidden/>
          </w:rPr>
          <w:tab/>
        </w:r>
        <w:r w:rsidR="005556DC">
          <w:rPr>
            <w:noProof/>
            <w:webHidden/>
          </w:rPr>
          <w:fldChar w:fldCharType="begin"/>
        </w:r>
        <w:r w:rsidR="005556DC">
          <w:rPr>
            <w:noProof/>
            <w:webHidden/>
          </w:rPr>
          <w:instrText xml:space="preserve"> PAGEREF _Toc69895705 \h </w:instrText>
        </w:r>
        <w:r w:rsidR="005556DC">
          <w:rPr>
            <w:noProof/>
            <w:webHidden/>
          </w:rPr>
        </w:r>
        <w:r w:rsidR="005556DC">
          <w:rPr>
            <w:noProof/>
            <w:webHidden/>
          </w:rPr>
          <w:fldChar w:fldCharType="separate"/>
        </w:r>
        <w:r w:rsidR="005556DC">
          <w:rPr>
            <w:noProof/>
            <w:webHidden/>
          </w:rPr>
          <w:t>117</w:t>
        </w:r>
        <w:r w:rsidR="005556DC">
          <w:rPr>
            <w:noProof/>
            <w:webHidden/>
          </w:rPr>
          <w:fldChar w:fldCharType="end"/>
        </w:r>
      </w:hyperlink>
    </w:p>
    <w:p w14:paraId="3A1A749A" w14:textId="46DAA130" w:rsidR="005556DC" w:rsidRDefault="0045063A">
      <w:pPr>
        <w:pStyle w:val="TOC3"/>
        <w:tabs>
          <w:tab w:val="left" w:pos="1768"/>
          <w:tab w:val="right" w:pos="9169"/>
        </w:tabs>
        <w:rPr>
          <w:rFonts w:asciiTheme="minorHAnsi" w:hAnsiTheme="minorHAnsi"/>
          <w:noProof/>
          <w:sz w:val="22"/>
        </w:rPr>
      </w:pPr>
      <w:hyperlink w:anchor="_Toc69895706" w:history="1">
        <w:r w:rsidR="005556DC" w:rsidRPr="00891026">
          <w:rPr>
            <w:rStyle w:val="Hyperlink"/>
            <w:noProof/>
          </w:rPr>
          <w:t>3.12.2</w:t>
        </w:r>
        <w:r w:rsidR="005556DC">
          <w:rPr>
            <w:rFonts w:asciiTheme="minorHAnsi" w:hAnsiTheme="minorHAnsi"/>
            <w:noProof/>
            <w:sz w:val="22"/>
          </w:rPr>
          <w:tab/>
        </w:r>
        <w:r w:rsidR="005556DC" w:rsidRPr="00891026">
          <w:rPr>
            <w:rStyle w:val="Hyperlink"/>
            <w:noProof/>
          </w:rPr>
          <w:t>Vehicular traffic in low-visibility operations</w:t>
        </w:r>
        <w:r w:rsidR="005556DC">
          <w:rPr>
            <w:noProof/>
            <w:webHidden/>
          </w:rPr>
          <w:tab/>
        </w:r>
        <w:r w:rsidR="005556DC">
          <w:rPr>
            <w:noProof/>
            <w:webHidden/>
          </w:rPr>
          <w:fldChar w:fldCharType="begin"/>
        </w:r>
        <w:r w:rsidR="005556DC">
          <w:rPr>
            <w:noProof/>
            <w:webHidden/>
          </w:rPr>
          <w:instrText xml:space="preserve"> PAGEREF _Toc69895706 \h </w:instrText>
        </w:r>
        <w:r w:rsidR="005556DC">
          <w:rPr>
            <w:noProof/>
            <w:webHidden/>
          </w:rPr>
        </w:r>
        <w:r w:rsidR="005556DC">
          <w:rPr>
            <w:noProof/>
            <w:webHidden/>
          </w:rPr>
          <w:fldChar w:fldCharType="separate"/>
        </w:r>
        <w:r w:rsidR="005556DC">
          <w:rPr>
            <w:noProof/>
            <w:webHidden/>
          </w:rPr>
          <w:t>118</w:t>
        </w:r>
        <w:r w:rsidR="005556DC">
          <w:rPr>
            <w:noProof/>
            <w:webHidden/>
          </w:rPr>
          <w:fldChar w:fldCharType="end"/>
        </w:r>
      </w:hyperlink>
    </w:p>
    <w:p w14:paraId="23F7FD55" w14:textId="5E74391A" w:rsidR="005556DC" w:rsidRDefault="0045063A">
      <w:pPr>
        <w:pStyle w:val="TOC3"/>
        <w:tabs>
          <w:tab w:val="left" w:pos="1768"/>
          <w:tab w:val="right" w:pos="9169"/>
        </w:tabs>
        <w:rPr>
          <w:rFonts w:asciiTheme="minorHAnsi" w:hAnsiTheme="minorHAnsi"/>
          <w:noProof/>
          <w:sz w:val="22"/>
        </w:rPr>
      </w:pPr>
      <w:hyperlink w:anchor="_Toc69895707" w:history="1">
        <w:r w:rsidR="005556DC" w:rsidRPr="00891026">
          <w:rPr>
            <w:rStyle w:val="Hyperlink"/>
            <w:noProof/>
          </w:rPr>
          <w:t>3.12.3</w:t>
        </w:r>
        <w:r w:rsidR="005556DC">
          <w:rPr>
            <w:rFonts w:asciiTheme="minorHAnsi" w:hAnsiTheme="minorHAnsi"/>
            <w:noProof/>
            <w:sz w:val="22"/>
          </w:rPr>
          <w:tab/>
        </w:r>
        <w:r w:rsidR="005556DC" w:rsidRPr="00891026">
          <w:rPr>
            <w:rStyle w:val="Hyperlink"/>
            <w:noProof/>
          </w:rPr>
          <w:t>CNS facilities in low-visibility operations</w:t>
        </w:r>
        <w:r w:rsidR="005556DC">
          <w:rPr>
            <w:noProof/>
            <w:webHidden/>
          </w:rPr>
          <w:tab/>
        </w:r>
        <w:r w:rsidR="005556DC">
          <w:rPr>
            <w:noProof/>
            <w:webHidden/>
          </w:rPr>
          <w:fldChar w:fldCharType="begin"/>
        </w:r>
        <w:r w:rsidR="005556DC">
          <w:rPr>
            <w:noProof/>
            <w:webHidden/>
          </w:rPr>
          <w:instrText xml:space="preserve"> PAGEREF _Toc69895707 \h </w:instrText>
        </w:r>
        <w:r w:rsidR="005556DC">
          <w:rPr>
            <w:noProof/>
            <w:webHidden/>
          </w:rPr>
        </w:r>
        <w:r w:rsidR="005556DC">
          <w:rPr>
            <w:noProof/>
            <w:webHidden/>
          </w:rPr>
          <w:fldChar w:fldCharType="separate"/>
        </w:r>
        <w:r w:rsidR="005556DC">
          <w:rPr>
            <w:noProof/>
            <w:webHidden/>
          </w:rPr>
          <w:t>118</w:t>
        </w:r>
        <w:r w:rsidR="005556DC">
          <w:rPr>
            <w:noProof/>
            <w:webHidden/>
          </w:rPr>
          <w:fldChar w:fldCharType="end"/>
        </w:r>
      </w:hyperlink>
    </w:p>
    <w:p w14:paraId="7BBE60FE" w14:textId="24FA0C7D" w:rsidR="005556DC" w:rsidRDefault="0045063A">
      <w:pPr>
        <w:pStyle w:val="TOC3"/>
        <w:tabs>
          <w:tab w:val="left" w:pos="1768"/>
          <w:tab w:val="right" w:pos="9169"/>
        </w:tabs>
        <w:rPr>
          <w:rFonts w:asciiTheme="minorHAnsi" w:hAnsiTheme="minorHAnsi"/>
          <w:noProof/>
          <w:sz w:val="22"/>
        </w:rPr>
      </w:pPr>
      <w:hyperlink w:anchor="_Toc69895708" w:history="1">
        <w:r w:rsidR="005556DC" w:rsidRPr="00891026">
          <w:rPr>
            <w:rStyle w:val="Hyperlink"/>
            <w:noProof/>
          </w:rPr>
          <w:t>3.12.4</w:t>
        </w:r>
        <w:r w:rsidR="005556DC">
          <w:rPr>
            <w:rFonts w:asciiTheme="minorHAnsi" w:hAnsiTheme="minorHAnsi"/>
            <w:noProof/>
            <w:sz w:val="22"/>
          </w:rPr>
          <w:tab/>
        </w:r>
        <w:r w:rsidR="005556DC" w:rsidRPr="00891026">
          <w:rPr>
            <w:rStyle w:val="Hyperlink"/>
            <w:noProof/>
          </w:rPr>
          <w:t>Manoeuvring area inspections in low-visibility operations</w:t>
        </w:r>
        <w:r w:rsidR="005556DC">
          <w:rPr>
            <w:noProof/>
            <w:webHidden/>
          </w:rPr>
          <w:tab/>
        </w:r>
        <w:r w:rsidR="005556DC">
          <w:rPr>
            <w:noProof/>
            <w:webHidden/>
          </w:rPr>
          <w:fldChar w:fldCharType="begin"/>
        </w:r>
        <w:r w:rsidR="005556DC">
          <w:rPr>
            <w:noProof/>
            <w:webHidden/>
          </w:rPr>
          <w:instrText xml:space="preserve"> PAGEREF _Toc69895708 \h </w:instrText>
        </w:r>
        <w:r w:rsidR="005556DC">
          <w:rPr>
            <w:noProof/>
            <w:webHidden/>
          </w:rPr>
        </w:r>
        <w:r w:rsidR="005556DC">
          <w:rPr>
            <w:noProof/>
            <w:webHidden/>
          </w:rPr>
          <w:fldChar w:fldCharType="separate"/>
        </w:r>
        <w:r w:rsidR="005556DC">
          <w:rPr>
            <w:noProof/>
            <w:webHidden/>
          </w:rPr>
          <w:t>119</w:t>
        </w:r>
        <w:r w:rsidR="005556DC">
          <w:rPr>
            <w:noProof/>
            <w:webHidden/>
          </w:rPr>
          <w:fldChar w:fldCharType="end"/>
        </w:r>
      </w:hyperlink>
    </w:p>
    <w:p w14:paraId="519BFC8A" w14:textId="6204D997" w:rsidR="005556DC" w:rsidRDefault="0045063A">
      <w:pPr>
        <w:pStyle w:val="TOC3"/>
        <w:tabs>
          <w:tab w:val="left" w:pos="1768"/>
          <w:tab w:val="right" w:pos="9169"/>
        </w:tabs>
        <w:rPr>
          <w:rFonts w:asciiTheme="minorHAnsi" w:hAnsiTheme="minorHAnsi"/>
          <w:noProof/>
          <w:sz w:val="22"/>
        </w:rPr>
      </w:pPr>
      <w:hyperlink w:anchor="_Toc69895709" w:history="1">
        <w:r w:rsidR="005556DC" w:rsidRPr="00891026">
          <w:rPr>
            <w:rStyle w:val="Hyperlink"/>
            <w:noProof/>
          </w:rPr>
          <w:t>3.12.5</w:t>
        </w:r>
        <w:r w:rsidR="005556DC">
          <w:rPr>
            <w:rFonts w:asciiTheme="minorHAnsi" w:hAnsiTheme="minorHAnsi"/>
            <w:noProof/>
            <w:sz w:val="22"/>
          </w:rPr>
          <w:tab/>
        </w:r>
        <w:r w:rsidR="005556DC" w:rsidRPr="00891026">
          <w:rPr>
            <w:rStyle w:val="Hyperlink"/>
            <w:noProof/>
          </w:rPr>
          <w:t>Measuring runway visibility</w:t>
        </w:r>
        <w:r w:rsidR="005556DC">
          <w:rPr>
            <w:noProof/>
            <w:webHidden/>
          </w:rPr>
          <w:tab/>
        </w:r>
        <w:r w:rsidR="005556DC">
          <w:rPr>
            <w:noProof/>
            <w:webHidden/>
          </w:rPr>
          <w:fldChar w:fldCharType="begin"/>
        </w:r>
        <w:r w:rsidR="005556DC">
          <w:rPr>
            <w:noProof/>
            <w:webHidden/>
          </w:rPr>
          <w:instrText xml:space="preserve"> PAGEREF _Toc69895709 \h </w:instrText>
        </w:r>
        <w:r w:rsidR="005556DC">
          <w:rPr>
            <w:noProof/>
            <w:webHidden/>
          </w:rPr>
        </w:r>
        <w:r w:rsidR="005556DC">
          <w:rPr>
            <w:noProof/>
            <w:webHidden/>
          </w:rPr>
          <w:fldChar w:fldCharType="separate"/>
        </w:r>
        <w:r w:rsidR="005556DC">
          <w:rPr>
            <w:noProof/>
            <w:webHidden/>
          </w:rPr>
          <w:t>120</w:t>
        </w:r>
        <w:r w:rsidR="005556DC">
          <w:rPr>
            <w:noProof/>
            <w:webHidden/>
          </w:rPr>
          <w:fldChar w:fldCharType="end"/>
        </w:r>
      </w:hyperlink>
    </w:p>
    <w:p w14:paraId="6834152B" w14:textId="375A19A3" w:rsidR="005556DC" w:rsidRDefault="0045063A">
      <w:pPr>
        <w:pStyle w:val="TOC3"/>
        <w:tabs>
          <w:tab w:val="left" w:pos="1768"/>
          <w:tab w:val="right" w:pos="9169"/>
        </w:tabs>
        <w:rPr>
          <w:rFonts w:asciiTheme="minorHAnsi" w:hAnsiTheme="minorHAnsi"/>
          <w:noProof/>
          <w:sz w:val="22"/>
        </w:rPr>
      </w:pPr>
      <w:hyperlink w:anchor="_Toc69895710" w:history="1">
        <w:r w:rsidR="005556DC" w:rsidRPr="00891026">
          <w:rPr>
            <w:rStyle w:val="Hyperlink"/>
            <w:noProof/>
          </w:rPr>
          <w:t>3.12.6</w:t>
        </w:r>
        <w:r w:rsidR="005556DC">
          <w:rPr>
            <w:rFonts w:asciiTheme="minorHAnsi" w:hAnsiTheme="minorHAnsi"/>
            <w:noProof/>
            <w:sz w:val="22"/>
          </w:rPr>
          <w:tab/>
        </w:r>
        <w:r w:rsidR="005556DC" w:rsidRPr="00891026">
          <w:rPr>
            <w:rStyle w:val="Hyperlink"/>
            <w:noProof/>
          </w:rPr>
          <w:t>Communicating visibility measurements to ATC or pilots</w:t>
        </w:r>
        <w:r w:rsidR="005556DC">
          <w:rPr>
            <w:noProof/>
            <w:webHidden/>
          </w:rPr>
          <w:tab/>
        </w:r>
        <w:r w:rsidR="005556DC">
          <w:rPr>
            <w:noProof/>
            <w:webHidden/>
          </w:rPr>
          <w:fldChar w:fldCharType="begin"/>
        </w:r>
        <w:r w:rsidR="005556DC">
          <w:rPr>
            <w:noProof/>
            <w:webHidden/>
          </w:rPr>
          <w:instrText xml:space="preserve"> PAGEREF _Toc69895710 \h </w:instrText>
        </w:r>
        <w:r w:rsidR="005556DC">
          <w:rPr>
            <w:noProof/>
            <w:webHidden/>
          </w:rPr>
        </w:r>
        <w:r w:rsidR="005556DC">
          <w:rPr>
            <w:noProof/>
            <w:webHidden/>
          </w:rPr>
          <w:fldChar w:fldCharType="separate"/>
        </w:r>
        <w:r w:rsidR="005556DC">
          <w:rPr>
            <w:noProof/>
            <w:webHidden/>
          </w:rPr>
          <w:t>121</w:t>
        </w:r>
        <w:r w:rsidR="005556DC">
          <w:rPr>
            <w:noProof/>
            <w:webHidden/>
          </w:rPr>
          <w:fldChar w:fldCharType="end"/>
        </w:r>
      </w:hyperlink>
    </w:p>
    <w:p w14:paraId="311D0710" w14:textId="0280DECE" w:rsidR="005556DC" w:rsidRDefault="0045063A">
      <w:pPr>
        <w:pStyle w:val="TOC3"/>
        <w:tabs>
          <w:tab w:val="left" w:pos="1768"/>
          <w:tab w:val="right" w:pos="9169"/>
        </w:tabs>
        <w:rPr>
          <w:rFonts w:asciiTheme="minorHAnsi" w:hAnsiTheme="minorHAnsi"/>
          <w:noProof/>
          <w:sz w:val="22"/>
        </w:rPr>
      </w:pPr>
      <w:hyperlink w:anchor="_Toc69895711" w:history="1">
        <w:r w:rsidR="005556DC" w:rsidRPr="00891026">
          <w:rPr>
            <w:rStyle w:val="Hyperlink"/>
            <w:noProof/>
          </w:rPr>
          <w:t>3.12.7</w:t>
        </w:r>
        <w:r w:rsidR="005556DC">
          <w:rPr>
            <w:rFonts w:asciiTheme="minorHAnsi" w:hAnsiTheme="minorHAnsi"/>
            <w:noProof/>
            <w:sz w:val="22"/>
          </w:rPr>
          <w:tab/>
        </w:r>
        <w:r w:rsidR="005556DC" w:rsidRPr="00891026">
          <w:rPr>
            <w:rStyle w:val="Hyperlink"/>
            <w:noProof/>
          </w:rPr>
          <w:t>Transmissometers</w:t>
        </w:r>
        <w:r w:rsidR="005556DC">
          <w:rPr>
            <w:noProof/>
            <w:webHidden/>
          </w:rPr>
          <w:tab/>
        </w:r>
        <w:r w:rsidR="005556DC">
          <w:rPr>
            <w:noProof/>
            <w:webHidden/>
          </w:rPr>
          <w:fldChar w:fldCharType="begin"/>
        </w:r>
        <w:r w:rsidR="005556DC">
          <w:rPr>
            <w:noProof/>
            <w:webHidden/>
          </w:rPr>
          <w:instrText xml:space="preserve"> PAGEREF _Toc69895711 \h </w:instrText>
        </w:r>
        <w:r w:rsidR="005556DC">
          <w:rPr>
            <w:noProof/>
            <w:webHidden/>
          </w:rPr>
        </w:r>
        <w:r w:rsidR="005556DC">
          <w:rPr>
            <w:noProof/>
            <w:webHidden/>
          </w:rPr>
          <w:fldChar w:fldCharType="separate"/>
        </w:r>
        <w:r w:rsidR="005556DC">
          <w:rPr>
            <w:noProof/>
            <w:webHidden/>
          </w:rPr>
          <w:t>122</w:t>
        </w:r>
        <w:r w:rsidR="005556DC">
          <w:rPr>
            <w:noProof/>
            <w:webHidden/>
          </w:rPr>
          <w:fldChar w:fldCharType="end"/>
        </w:r>
      </w:hyperlink>
    </w:p>
    <w:p w14:paraId="41A4AEA1" w14:textId="27931EB4" w:rsidR="005556DC" w:rsidRDefault="0045063A">
      <w:pPr>
        <w:pStyle w:val="TOC3"/>
        <w:tabs>
          <w:tab w:val="left" w:pos="1768"/>
          <w:tab w:val="right" w:pos="9169"/>
        </w:tabs>
        <w:rPr>
          <w:rFonts w:asciiTheme="minorHAnsi" w:hAnsiTheme="minorHAnsi"/>
          <w:noProof/>
          <w:sz w:val="22"/>
        </w:rPr>
      </w:pPr>
      <w:hyperlink w:anchor="_Toc69895712" w:history="1">
        <w:r w:rsidR="005556DC" w:rsidRPr="00891026">
          <w:rPr>
            <w:rStyle w:val="Hyperlink"/>
            <w:noProof/>
          </w:rPr>
          <w:t>3.12.8</w:t>
        </w:r>
        <w:r w:rsidR="005556DC">
          <w:rPr>
            <w:rFonts w:asciiTheme="minorHAnsi" w:hAnsiTheme="minorHAnsi"/>
            <w:noProof/>
            <w:sz w:val="22"/>
          </w:rPr>
          <w:tab/>
        </w:r>
        <w:r w:rsidR="005556DC" w:rsidRPr="00891026">
          <w:rPr>
            <w:rStyle w:val="Hyperlink"/>
            <w:noProof/>
          </w:rPr>
          <w:t>Low-visibility procedures (LVP)</w:t>
        </w:r>
        <w:r w:rsidR="005556DC">
          <w:rPr>
            <w:noProof/>
            <w:webHidden/>
          </w:rPr>
          <w:tab/>
        </w:r>
        <w:r w:rsidR="005556DC">
          <w:rPr>
            <w:noProof/>
            <w:webHidden/>
          </w:rPr>
          <w:fldChar w:fldCharType="begin"/>
        </w:r>
        <w:r w:rsidR="005556DC">
          <w:rPr>
            <w:noProof/>
            <w:webHidden/>
          </w:rPr>
          <w:instrText xml:space="preserve"> PAGEREF _Toc69895712 \h </w:instrText>
        </w:r>
        <w:r w:rsidR="005556DC">
          <w:rPr>
            <w:noProof/>
            <w:webHidden/>
          </w:rPr>
        </w:r>
        <w:r w:rsidR="005556DC">
          <w:rPr>
            <w:noProof/>
            <w:webHidden/>
          </w:rPr>
          <w:fldChar w:fldCharType="separate"/>
        </w:r>
        <w:r w:rsidR="005556DC">
          <w:rPr>
            <w:noProof/>
            <w:webHidden/>
          </w:rPr>
          <w:t>122</w:t>
        </w:r>
        <w:r w:rsidR="005556DC">
          <w:rPr>
            <w:noProof/>
            <w:webHidden/>
          </w:rPr>
          <w:fldChar w:fldCharType="end"/>
        </w:r>
      </w:hyperlink>
    </w:p>
    <w:p w14:paraId="65CC2AB5" w14:textId="1EF494F5" w:rsidR="005556DC" w:rsidRDefault="0045063A">
      <w:pPr>
        <w:pStyle w:val="TOC2"/>
        <w:tabs>
          <w:tab w:val="left" w:pos="1559"/>
          <w:tab w:val="right" w:pos="9169"/>
        </w:tabs>
        <w:rPr>
          <w:rFonts w:asciiTheme="minorHAnsi" w:hAnsiTheme="minorHAnsi"/>
          <w:noProof/>
        </w:rPr>
      </w:pPr>
      <w:hyperlink w:anchor="_Toc69895713" w:history="1">
        <w:r w:rsidR="005556DC" w:rsidRPr="00891026">
          <w:rPr>
            <w:rStyle w:val="Hyperlink"/>
            <w:noProof/>
            <w:lang w:eastAsia="en-US"/>
          </w:rPr>
          <w:t>3.13</w:t>
        </w:r>
        <w:r w:rsidR="005556DC">
          <w:rPr>
            <w:rFonts w:asciiTheme="minorHAnsi" w:hAnsiTheme="minorHAnsi"/>
            <w:noProof/>
          </w:rPr>
          <w:tab/>
        </w:r>
        <w:r w:rsidR="005556DC" w:rsidRPr="00891026">
          <w:rPr>
            <w:rStyle w:val="Hyperlink"/>
            <w:noProof/>
            <w:lang w:eastAsia="en-US"/>
          </w:rPr>
          <w:t>Disabled aircraft removal</w:t>
        </w:r>
        <w:r w:rsidR="005556DC">
          <w:rPr>
            <w:noProof/>
            <w:webHidden/>
          </w:rPr>
          <w:tab/>
        </w:r>
        <w:r w:rsidR="005556DC">
          <w:rPr>
            <w:noProof/>
            <w:webHidden/>
          </w:rPr>
          <w:fldChar w:fldCharType="begin"/>
        </w:r>
        <w:r w:rsidR="005556DC">
          <w:rPr>
            <w:noProof/>
            <w:webHidden/>
          </w:rPr>
          <w:instrText xml:space="preserve"> PAGEREF _Toc69895713 \h </w:instrText>
        </w:r>
        <w:r w:rsidR="005556DC">
          <w:rPr>
            <w:noProof/>
            <w:webHidden/>
          </w:rPr>
        </w:r>
        <w:r w:rsidR="005556DC">
          <w:rPr>
            <w:noProof/>
            <w:webHidden/>
          </w:rPr>
          <w:fldChar w:fldCharType="separate"/>
        </w:r>
        <w:r w:rsidR="005556DC">
          <w:rPr>
            <w:noProof/>
            <w:webHidden/>
          </w:rPr>
          <w:t>126</w:t>
        </w:r>
        <w:r w:rsidR="005556DC">
          <w:rPr>
            <w:noProof/>
            <w:webHidden/>
          </w:rPr>
          <w:fldChar w:fldCharType="end"/>
        </w:r>
      </w:hyperlink>
    </w:p>
    <w:p w14:paraId="648F41E3" w14:textId="09BEEF78" w:rsidR="005556DC" w:rsidRDefault="0045063A">
      <w:pPr>
        <w:pStyle w:val="TOC3"/>
        <w:tabs>
          <w:tab w:val="left" w:pos="1768"/>
          <w:tab w:val="right" w:pos="9169"/>
        </w:tabs>
        <w:rPr>
          <w:rFonts w:asciiTheme="minorHAnsi" w:hAnsiTheme="minorHAnsi"/>
          <w:noProof/>
          <w:sz w:val="22"/>
        </w:rPr>
      </w:pPr>
      <w:hyperlink w:anchor="_Toc69895714" w:history="1">
        <w:r w:rsidR="005556DC" w:rsidRPr="00891026">
          <w:rPr>
            <w:rStyle w:val="Hyperlink"/>
            <w:noProof/>
            <w:lang w:eastAsia="en-US"/>
          </w:rPr>
          <w:t>3.13.1</w:t>
        </w:r>
        <w:r w:rsidR="005556DC">
          <w:rPr>
            <w:rFonts w:asciiTheme="minorHAnsi" w:hAnsiTheme="minorHAnsi"/>
            <w:noProof/>
            <w:sz w:val="22"/>
          </w:rPr>
          <w:tab/>
        </w:r>
        <w:r w:rsidR="005556DC" w:rsidRPr="00891026">
          <w:rPr>
            <w:rStyle w:val="Hyperlink"/>
            <w:noProof/>
            <w:lang w:eastAsia="en-US"/>
          </w:rPr>
          <w:t>Aircraft removal</w:t>
        </w:r>
        <w:r w:rsidR="005556DC" w:rsidRPr="00891026">
          <w:rPr>
            <w:rStyle w:val="Hyperlink"/>
            <w:noProof/>
          </w:rPr>
          <w:t xml:space="preserve"> personnel</w:t>
        </w:r>
        <w:r w:rsidR="005556DC">
          <w:rPr>
            <w:noProof/>
            <w:webHidden/>
          </w:rPr>
          <w:tab/>
        </w:r>
        <w:r w:rsidR="005556DC">
          <w:rPr>
            <w:noProof/>
            <w:webHidden/>
          </w:rPr>
          <w:fldChar w:fldCharType="begin"/>
        </w:r>
        <w:r w:rsidR="005556DC">
          <w:rPr>
            <w:noProof/>
            <w:webHidden/>
          </w:rPr>
          <w:instrText xml:space="preserve"> PAGEREF _Toc69895714 \h </w:instrText>
        </w:r>
        <w:r w:rsidR="005556DC">
          <w:rPr>
            <w:noProof/>
            <w:webHidden/>
          </w:rPr>
        </w:r>
        <w:r w:rsidR="005556DC">
          <w:rPr>
            <w:noProof/>
            <w:webHidden/>
          </w:rPr>
          <w:fldChar w:fldCharType="separate"/>
        </w:r>
        <w:r w:rsidR="005556DC">
          <w:rPr>
            <w:noProof/>
            <w:webHidden/>
          </w:rPr>
          <w:t>126</w:t>
        </w:r>
        <w:r w:rsidR="005556DC">
          <w:rPr>
            <w:noProof/>
            <w:webHidden/>
          </w:rPr>
          <w:fldChar w:fldCharType="end"/>
        </w:r>
      </w:hyperlink>
    </w:p>
    <w:p w14:paraId="66DF7D06" w14:textId="4AE127CF" w:rsidR="005556DC" w:rsidRDefault="0045063A">
      <w:pPr>
        <w:pStyle w:val="TOC3"/>
        <w:tabs>
          <w:tab w:val="left" w:pos="1768"/>
          <w:tab w:val="right" w:pos="9169"/>
        </w:tabs>
        <w:rPr>
          <w:rFonts w:asciiTheme="minorHAnsi" w:hAnsiTheme="minorHAnsi"/>
          <w:noProof/>
          <w:sz w:val="22"/>
        </w:rPr>
      </w:pPr>
      <w:hyperlink w:anchor="_Toc69895715" w:history="1">
        <w:r w:rsidR="005556DC" w:rsidRPr="00891026">
          <w:rPr>
            <w:rStyle w:val="Hyperlink"/>
            <w:noProof/>
          </w:rPr>
          <w:t>3.13.2</w:t>
        </w:r>
        <w:r w:rsidR="005556DC">
          <w:rPr>
            <w:rFonts w:asciiTheme="minorHAnsi" w:hAnsiTheme="minorHAnsi"/>
            <w:noProof/>
            <w:sz w:val="22"/>
          </w:rPr>
          <w:tab/>
        </w:r>
        <w:r w:rsidR="005556DC" w:rsidRPr="00891026">
          <w:rPr>
            <w:rStyle w:val="Hyperlink"/>
            <w:noProof/>
            <w:lang w:eastAsia="en-US"/>
          </w:rPr>
          <w:t>Aircraft removal</w:t>
        </w:r>
        <w:r w:rsidR="005556DC" w:rsidRPr="00891026">
          <w:rPr>
            <w:rStyle w:val="Hyperlink"/>
            <w:noProof/>
          </w:rPr>
          <w:t xml:space="preserve"> – aerodrome operator &amp; aircraft certificate holder</w:t>
        </w:r>
        <w:r w:rsidR="005556DC">
          <w:rPr>
            <w:noProof/>
            <w:webHidden/>
          </w:rPr>
          <w:tab/>
        </w:r>
        <w:r w:rsidR="005556DC">
          <w:rPr>
            <w:noProof/>
            <w:webHidden/>
          </w:rPr>
          <w:fldChar w:fldCharType="begin"/>
        </w:r>
        <w:r w:rsidR="005556DC">
          <w:rPr>
            <w:noProof/>
            <w:webHidden/>
          </w:rPr>
          <w:instrText xml:space="preserve"> PAGEREF _Toc69895715 \h </w:instrText>
        </w:r>
        <w:r w:rsidR="005556DC">
          <w:rPr>
            <w:noProof/>
            <w:webHidden/>
          </w:rPr>
        </w:r>
        <w:r w:rsidR="005556DC">
          <w:rPr>
            <w:noProof/>
            <w:webHidden/>
          </w:rPr>
          <w:fldChar w:fldCharType="separate"/>
        </w:r>
        <w:r w:rsidR="005556DC">
          <w:rPr>
            <w:noProof/>
            <w:webHidden/>
          </w:rPr>
          <w:t>127</w:t>
        </w:r>
        <w:r w:rsidR="005556DC">
          <w:rPr>
            <w:noProof/>
            <w:webHidden/>
          </w:rPr>
          <w:fldChar w:fldCharType="end"/>
        </w:r>
      </w:hyperlink>
    </w:p>
    <w:p w14:paraId="26CC4E09" w14:textId="12688249" w:rsidR="005556DC" w:rsidRDefault="0045063A">
      <w:pPr>
        <w:pStyle w:val="TOC3"/>
        <w:tabs>
          <w:tab w:val="left" w:pos="1768"/>
          <w:tab w:val="right" w:pos="9169"/>
        </w:tabs>
        <w:rPr>
          <w:rFonts w:asciiTheme="minorHAnsi" w:hAnsiTheme="minorHAnsi"/>
          <w:noProof/>
          <w:sz w:val="22"/>
        </w:rPr>
      </w:pPr>
      <w:hyperlink w:anchor="_Toc69895716" w:history="1">
        <w:r w:rsidR="005556DC" w:rsidRPr="00891026">
          <w:rPr>
            <w:rStyle w:val="Hyperlink"/>
            <w:noProof/>
          </w:rPr>
          <w:t>3.13.3</w:t>
        </w:r>
        <w:r w:rsidR="005556DC">
          <w:rPr>
            <w:rFonts w:asciiTheme="minorHAnsi" w:hAnsiTheme="minorHAnsi"/>
            <w:noProof/>
            <w:sz w:val="22"/>
          </w:rPr>
          <w:tab/>
        </w:r>
        <w:r w:rsidR="005556DC" w:rsidRPr="00891026">
          <w:rPr>
            <w:rStyle w:val="Hyperlink"/>
            <w:noProof/>
          </w:rPr>
          <w:t>Notifying aircraft certificate holder</w:t>
        </w:r>
        <w:r w:rsidR="005556DC">
          <w:rPr>
            <w:noProof/>
            <w:webHidden/>
          </w:rPr>
          <w:tab/>
        </w:r>
        <w:r w:rsidR="005556DC">
          <w:rPr>
            <w:noProof/>
            <w:webHidden/>
          </w:rPr>
          <w:fldChar w:fldCharType="begin"/>
        </w:r>
        <w:r w:rsidR="005556DC">
          <w:rPr>
            <w:noProof/>
            <w:webHidden/>
          </w:rPr>
          <w:instrText xml:space="preserve"> PAGEREF _Toc69895716 \h </w:instrText>
        </w:r>
        <w:r w:rsidR="005556DC">
          <w:rPr>
            <w:noProof/>
            <w:webHidden/>
          </w:rPr>
        </w:r>
        <w:r w:rsidR="005556DC">
          <w:rPr>
            <w:noProof/>
            <w:webHidden/>
          </w:rPr>
          <w:fldChar w:fldCharType="separate"/>
        </w:r>
        <w:r w:rsidR="005556DC">
          <w:rPr>
            <w:noProof/>
            <w:webHidden/>
          </w:rPr>
          <w:t>127</w:t>
        </w:r>
        <w:r w:rsidR="005556DC">
          <w:rPr>
            <w:noProof/>
            <w:webHidden/>
          </w:rPr>
          <w:fldChar w:fldCharType="end"/>
        </w:r>
      </w:hyperlink>
    </w:p>
    <w:p w14:paraId="06DA769B" w14:textId="6D1AE88D" w:rsidR="005556DC" w:rsidRDefault="0045063A">
      <w:pPr>
        <w:pStyle w:val="TOC3"/>
        <w:tabs>
          <w:tab w:val="left" w:pos="1768"/>
          <w:tab w:val="right" w:pos="9169"/>
        </w:tabs>
        <w:rPr>
          <w:rFonts w:asciiTheme="minorHAnsi" w:hAnsiTheme="minorHAnsi"/>
          <w:noProof/>
          <w:sz w:val="22"/>
        </w:rPr>
      </w:pPr>
      <w:hyperlink w:anchor="_Toc69895717" w:history="1">
        <w:r w:rsidR="005556DC" w:rsidRPr="00891026">
          <w:rPr>
            <w:rStyle w:val="Hyperlink"/>
            <w:noProof/>
          </w:rPr>
          <w:t>3.13.4</w:t>
        </w:r>
        <w:r w:rsidR="005556DC">
          <w:rPr>
            <w:rFonts w:asciiTheme="minorHAnsi" w:hAnsiTheme="minorHAnsi"/>
            <w:noProof/>
            <w:sz w:val="22"/>
          </w:rPr>
          <w:tab/>
        </w:r>
        <w:r w:rsidR="005556DC" w:rsidRPr="00891026">
          <w:rPr>
            <w:rStyle w:val="Hyperlink"/>
            <w:noProof/>
          </w:rPr>
          <w:t>Liaising with the ATSB, Defence and ATC</w:t>
        </w:r>
        <w:r w:rsidR="005556DC">
          <w:rPr>
            <w:noProof/>
            <w:webHidden/>
          </w:rPr>
          <w:tab/>
        </w:r>
        <w:r w:rsidR="005556DC">
          <w:rPr>
            <w:noProof/>
            <w:webHidden/>
          </w:rPr>
          <w:fldChar w:fldCharType="begin"/>
        </w:r>
        <w:r w:rsidR="005556DC">
          <w:rPr>
            <w:noProof/>
            <w:webHidden/>
          </w:rPr>
          <w:instrText xml:space="preserve"> PAGEREF _Toc69895717 \h </w:instrText>
        </w:r>
        <w:r w:rsidR="005556DC">
          <w:rPr>
            <w:noProof/>
            <w:webHidden/>
          </w:rPr>
        </w:r>
        <w:r w:rsidR="005556DC">
          <w:rPr>
            <w:noProof/>
            <w:webHidden/>
          </w:rPr>
          <w:fldChar w:fldCharType="separate"/>
        </w:r>
        <w:r w:rsidR="005556DC">
          <w:rPr>
            <w:noProof/>
            <w:webHidden/>
          </w:rPr>
          <w:t>127</w:t>
        </w:r>
        <w:r w:rsidR="005556DC">
          <w:rPr>
            <w:noProof/>
            <w:webHidden/>
          </w:rPr>
          <w:fldChar w:fldCharType="end"/>
        </w:r>
      </w:hyperlink>
    </w:p>
    <w:p w14:paraId="0604C8CB" w14:textId="7D5171FA" w:rsidR="005556DC" w:rsidRDefault="0045063A">
      <w:pPr>
        <w:pStyle w:val="TOC3"/>
        <w:tabs>
          <w:tab w:val="left" w:pos="1768"/>
          <w:tab w:val="right" w:pos="9169"/>
        </w:tabs>
        <w:rPr>
          <w:rFonts w:asciiTheme="minorHAnsi" w:hAnsiTheme="minorHAnsi"/>
          <w:noProof/>
          <w:sz w:val="22"/>
        </w:rPr>
      </w:pPr>
      <w:hyperlink w:anchor="_Toc69895718" w:history="1">
        <w:r w:rsidR="005556DC" w:rsidRPr="00891026">
          <w:rPr>
            <w:rStyle w:val="Hyperlink"/>
            <w:noProof/>
          </w:rPr>
          <w:t>3.13.5</w:t>
        </w:r>
        <w:r w:rsidR="005556DC">
          <w:rPr>
            <w:rFonts w:asciiTheme="minorHAnsi" w:hAnsiTheme="minorHAnsi"/>
            <w:noProof/>
            <w:sz w:val="22"/>
          </w:rPr>
          <w:tab/>
        </w:r>
        <w:r w:rsidR="005556DC" w:rsidRPr="00891026">
          <w:rPr>
            <w:rStyle w:val="Hyperlink"/>
            <w:noProof/>
          </w:rPr>
          <w:t>Equipment and person(s) to remove aircraft</w:t>
        </w:r>
        <w:r w:rsidR="005556DC">
          <w:rPr>
            <w:noProof/>
            <w:webHidden/>
          </w:rPr>
          <w:tab/>
        </w:r>
        <w:r w:rsidR="005556DC">
          <w:rPr>
            <w:noProof/>
            <w:webHidden/>
          </w:rPr>
          <w:fldChar w:fldCharType="begin"/>
        </w:r>
        <w:r w:rsidR="005556DC">
          <w:rPr>
            <w:noProof/>
            <w:webHidden/>
          </w:rPr>
          <w:instrText xml:space="preserve"> PAGEREF _Toc69895718 \h </w:instrText>
        </w:r>
        <w:r w:rsidR="005556DC">
          <w:rPr>
            <w:noProof/>
            <w:webHidden/>
          </w:rPr>
        </w:r>
        <w:r w:rsidR="005556DC">
          <w:rPr>
            <w:noProof/>
            <w:webHidden/>
          </w:rPr>
          <w:fldChar w:fldCharType="separate"/>
        </w:r>
        <w:r w:rsidR="005556DC">
          <w:rPr>
            <w:noProof/>
            <w:webHidden/>
          </w:rPr>
          <w:t>128</w:t>
        </w:r>
        <w:r w:rsidR="005556DC">
          <w:rPr>
            <w:noProof/>
            <w:webHidden/>
          </w:rPr>
          <w:fldChar w:fldCharType="end"/>
        </w:r>
      </w:hyperlink>
    </w:p>
    <w:p w14:paraId="0097B4DE" w14:textId="0A62EA3B" w:rsidR="005556DC" w:rsidRDefault="0045063A">
      <w:pPr>
        <w:pStyle w:val="TOC2"/>
        <w:tabs>
          <w:tab w:val="left" w:pos="1559"/>
          <w:tab w:val="right" w:pos="9169"/>
        </w:tabs>
        <w:rPr>
          <w:rFonts w:asciiTheme="minorHAnsi" w:hAnsiTheme="minorHAnsi"/>
          <w:noProof/>
        </w:rPr>
      </w:pPr>
      <w:hyperlink w:anchor="_Toc69895719" w:history="1">
        <w:r w:rsidR="005556DC" w:rsidRPr="00891026">
          <w:rPr>
            <w:rStyle w:val="Hyperlink"/>
            <w:noProof/>
          </w:rPr>
          <w:t>3.14</w:t>
        </w:r>
        <w:r w:rsidR="005556DC">
          <w:rPr>
            <w:rFonts w:asciiTheme="minorHAnsi" w:hAnsiTheme="minorHAnsi"/>
            <w:noProof/>
          </w:rPr>
          <w:tab/>
        </w:r>
        <w:r w:rsidR="005556DC" w:rsidRPr="00891026">
          <w:rPr>
            <w:rStyle w:val="Hyperlink"/>
            <w:noProof/>
          </w:rPr>
          <w:t>Aerodrome safety management</w:t>
        </w:r>
        <w:r w:rsidR="005556DC">
          <w:rPr>
            <w:noProof/>
            <w:webHidden/>
          </w:rPr>
          <w:tab/>
        </w:r>
        <w:r w:rsidR="005556DC">
          <w:rPr>
            <w:noProof/>
            <w:webHidden/>
          </w:rPr>
          <w:fldChar w:fldCharType="begin"/>
        </w:r>
        <w:r w:rsidR="005556DC">
          <w:rPr>
            <w:noProof/>
            <w:webHidden/>
          </w:rPr>
          <w:instrText xml:space="preserve"> PAGEREF _Toc69895719 \h </w:instrText>
        </w:r>
        <w:r w:rsidR="005556DC">
          <w:rPr>
            <w:noProof/>
            <w:webHidden/>
          </w:rPr>
        </w:r>
        <w:r w:rsidR="005556DC">
          <w:rPr>
            <w:noProof/>
            <w:webHidden/>
          </w:rPr>
          <w:fldChar w:fldCharType="separate"/>
        </w:r>
        <w:r w:rsidR="005556DC">
          <w:rPr>
            <w:noProof/>
            <w:webHidden/>
          </w:rPr>
          <w:t>128</w:t>
        </w:r>
        <w:r w:rsidR="005556DC">
          <w:rPr>
            <w:noProof/>
            <w:webHidden/>
          </w:rPr>
          <w:fldChar w:fldCharType="end"/>
        </w:r>
      </w:hyperlink>
    </w:p>
    <w:p w14:paraId="57026710" w14:textId="3784D71C" w:rsidR="005556DC" w:rsidRDefault="0045063A">
      <w:pPr>
        <w:pStyle w:val="TOC3"/>
        <w:tabs>
          <w:tab w:val="left" w:pos="1768"/>
          <w:tab w:val="right" w:pos="9169"/>
        </w:tabs>
        <w:rPr>
          <w:rFonts w:asciiTheme="minorHAnsi" w:hAnsiTheme="minorHAnsi"/>
          <w:noProof/>
          <w:sz w:val="22"/>
        </w:rPr>
      </w:pPr>
      <w:hyperlink w:anchor="_Toc69895720" w:history="1">
        <w:r w:rsidR="005556DC" w:rsidRPr="00891026">
          <w:rPr>
            <w:rStyle w:val="Hyperlink"/>
            <w:noProof/>
          </w:rPr>
          <w:t>3.14.1</w:t>
        </w:r>
        <w:r w:rsidR="005556DC">
          <w:rPr>
            <w:rFonts w:asciiTheme="minorHAnsi" w:hAnsiTheme="minorHAnsi"/>
            <w:noProof/>
            <w:sz w:val="22"/>
          </w:rPr>
          <w:tab/>
        </w:r>
        <w:r w:rsidR="005556DC" w:rsidRPr="00891026">
          <w:rPr>
            <w:rStyle w:val="Hyperlink"/>
            <w:noProof/>
          </w:rPr>
          <w:t>Safety management system (SMS)</w:t>
        </w:r>
        <w:r w:rsidR="005556DC">
          <w:rPr>
            <w:noProof/>
            <w:webHidden/>
          </w:rPr>
          <w:tab/>
        </w:r>
        <w:r w:rsidR="005556DC">
          <w:rPr>
            <w:noProof/>
            <w:webHidden/>
          </w:rPr>
          <w:fldChar w:fldCharType="begin"/>
        </w:r>
        <w:r w:rsidR="005556DC">
          <w:rPr>
            <w:noProof/>
            <w:webHidden/>
          </w:rPr>
          <w:instrText xml:space="preserve"> PAGEREF _Toc69895720 \h </w:instrText>
        </w:r>
        <w:r w:rsidR="005556DC">
          <w:rPr>
            <w:noProof/>
            <w:webHidden/>
          </w:rPr>
        </w:r>
        <w:r w:rsidR="005556DC">
          <w:rPr>
            <w:noProof/>
            <w:webHidden/>
          </w:rPr>
          <w:fldChar w:fldCharType="separate"/>
        </w:r>
        <w:r w:rsidR="005556DC">
          <w:rPr>
            <w:noProof/>
            <w:webHidden/>
          </w:rPr>
          <w:t>128</w:t>
        </w:r>
        <w:r w:rsidR="005556DC">
          <w:rPr>
            <w:noProof/>
            <w:webHidden/>
          </w:rPr>
          <w:fldChar w:fldCharType="end"/>
        </w:r>
      </w:hyperlink>
    </w:p>
    <w:p w14:paraId="1238B66B" w14:textId="077C6D10" w:rsidR="005556DC" w:rsidRDefault="0045063A">
      <w:pPr>
        <w:pStyle w:val="TOC3"/>
        <w:tabs>
          <w:tab w:val="left" w:pos="1768"/>
          <w:tab w:val="right" w:pos="9169"/>
        </w:tabs>
        <w:rPr>
          <w:rFonts w:asciiTheme="minorHAnsi" w:hAnsiTheme="minorHAnsi"/>
          <w:noProof/>
          <w:sz w:val="22"/>
        </w:rPr>
      </w:pPr>
      <w:hyperlink w:anchor="_Toc69895721" w:history="1">
        <w:r w:rsidR="005556DC" w:rsidRPr="00891026">
          <w:rPr>
            <w:rStyle w:val="Hyperlink"/>
            <w:noProof/>
          </w:rPr>
          <w:t>3.14.2</w:t>
        </w:r>
        <w:r w:rsidR="005556DC">
          <w:rPr>
            <w:rFonts w:asciiTheme="minorHAnsi" w:hAnsiTheme="minorHAnsi"/>
            <w:noProof/>
            <w:sz w:val="22"/>
          </w:rPr>
          <w:tab/>
        </w:r>
        <w:r w:rsidR="005556DC" w:rsidRPr="00891026">
          <w:rPr>
            <w:rStyle w:val="Hyperlink"/>
            <w:noProof/>
          </w:rPr>
          <w:t>Risk management plan</w:t>
        </w:r>
        <w:r w:rsidR="005556DC">
          <w:rPr>
            <w:noProof/>
            <w:webHidden/>
          </w:rPr>
          <w:tab/>
        </w:r>
        <w:r w:rsidR="005556DC">
          <w:rPr>
            <w:noProof/>
            <w:webHidden/>
          </w:rPr>
          <w:fldChar w:fldCharType="begin"/>
        </w:r>
        <w:r w:rsidR="005556DC">
          <w:rPr>
            <w:noProof/>
            <w:webHidden/>
          </w:rPr>
          <w:instrText xml:space="preserve"> PAGEREF _Toc69895721 \h </w:instrText>
        </w:r>
        <w:r w:rsidR="005556DC">
          <w:rPr>
            <w:noProof/>
            <w:webHidden/>
          </w:rPr>
        </w:r>
        <w:r w:rsidR="005556DC">
          <w:rPr>
            <w:noProof/>
            <w:webHidden/>
          </w:rPr>
          <w:fldChar w:fldCharType="separate"/>
        </w:r>
        <w:r w:rsidR="005556DC">
          <w:rPr>
            <w:noProof/>
            <w:webHidden/>
          </w:rPr>
          <w:t>129</w:t>
        </w:r>
        <w:r w:rsidR="005556DC">
          <w:rPr>
            <w:noProof/>
            <w:webHidden/>
          </w:rPr>
          <w:fldChar w:fldCharType="end"/>
        </w:r>
      </w:hyperlink>
    </w:p>
    <w:p w14:paraId="24BAF180" w14:textId="2E47AA99" w:rsidR="005556DC" w:rsidRDefault="0045063A">
      <w:pPr>
        <w:pStyle w:val="TOC1"/>
        <w:tabs>
          <w:tab w:val="right" w:pos="9169"/>
        </w:tabs>
        <w:rPr>
          <w:rFonts w:asciiTheme="minorHAnsi" w:hAnsiTheme="minorHAnsi"/>
          <w:b w:val="0"/>
          <w:noProof/>
        </w:rPr>
      </w:pPr>
      <w:hyperlink w:anchor="_Toc69895722" w:history="1">
        <w:r w:rsidR="005556DC" w:rsidRPr="00891026">
          <w:rPr>
            <w:rStyle w:val="Hyperlink"/>
            <w:noProof/>
          </w:rPr>
          <w:t>4</w:t>
        </w:r>
        <w:r w:rsidR="005556DC">
          <w:rPr>
            <w:rFonts w:asciiTheme="minorHAnsi" w:hAnsiTheme="minorHAnsi"/>
            <w:b w:val="0"/>
            <w:noProof/>
          </w:rPr>
          <w:tab/>
        </w:r>
        <w:r w:rsidR="005556DC" w:rsidRPr="00891026">
          <w:rPr>
            <w:rStyle w:val="Hyperlink"/>
            <w:noProof/>
          </w:rPr>
          <w:t>Aerodrome Emergency Response</w:t>
        </w:r>
        <w:r w:rsidR="005556DC">
          <w:rPr>
            <w:noProof/>
            <w:webHidden/>
          </w:rPr>
          <w:tab/>
        </w:r>
        <w:r w:rsidR="005556DC">
          <w:rPr>
            <w:noProof/>
            <w:webHidden/>
          </w:rPr>
          <w:fldChar w:fldCharType="begin"/>
        </w:r>
        <w:r w:rsidR="005556DC">
          <w:rPr>
            <w:noProof/>
            <w:webHidden/>
          </w:rPr>
          <w:instrText xml:space="preserve"> PAGEREF _Toc69895722 \h </w:instrText>
        </w:r>
        <w:r w:rsidR="005556DC">
          <w:rPr>
            <w:noProof/>
            <w:webHidden/>
          </w:rPr>
        </w:r>
        <w:r w:rsidR="005556DC">
          <w:rPr>
            <w:noProof/>
            <w:webHidden/>
          </w:rPr>
          <w:fldChar w:fldCharType="separate"/>
        </w:r>
        <w:r w:rsidR="005556DC">
          <w:rPr>
            <w:noProof/>
            <w:webHidden/>
          </w:rPr>
          <w:t>131</w:t>
        </w:r>
        <w:r w:rsidR="005556DC">
          <w:rPr>
            <w:noProof/>
            <w:webHidden/>
          </w:rPr>
          <w:fldChar w:fldCharType="end"/>
        </w:r>
      </w:hyperlink>
    </w:p>
    <w:p w14:paraId="32CF920B" w14:textId="4FE054D7" w:rsidR="005556DC" w:rsidRDefault="0045063A">
      <w:pPr>
        <w:pStyle w:val="TOC2"/>
        <w:tabs>
          <w:tab w:val="left" w:pos="992"/>
          <w:tab w:val="right" w:pos="9169"/>
        </w:tabs>
        <w:rPr>
          <w:rFonts w:asciiTheme="minorHAnsi" w:hAnsiTheme="minorHAnsi"/>
          <w:noProof/>
        </w:rPr>
      </w:pPr>
      <w:hyperlink w:anchor="_Toc69895723" w:history="1">
        <w:r w:rsidR="005556DC" w:rsidRPr="00891026">
          <w:rPr>
            <w:rStyle w:val="Hyperlink"/>
            <w:noProof/>
          </w:rPr>
          <w:t>4.1</w:t>
        </w:r>
        <w:r w:rsidR="005556DC">
          <w:rPr>
            <w:rFonts w:asciiTheme="minorHAnsi" w:hAnsiTheme="minorHAnsi"/>
            <w:noProof/>
          </w:rPr>
          <w:tab/>
        </w:r>
        <w:r w:rsidR="005556DC" w:rsidRPr="00891026">
          <w:rPr>
            <w:rStyle w:val="Hyperlink"/>
            <w:noProof/>
          </w:rPr>
          <w:t>Emergency response personnel</w:t>
        </w:r>
        <w:r w:rsidR="005556DC">
          <w:rPr>
            <w:noProof/>
            <w:webHidden/>
          </w:rPr>
          <w:tab/>
        </w:r>
        <w:r w:rsidR="005556DC">
          <w:rPr>
            <w:noProof/>
            <w:webHidden/>
          </w:rPr>
          <w:fldChar w:fldCharType="begin"/>
        </w:r>
        <w:r w:rsidR="005556DC">
          <w:rPr>
            <w:noProof/>
            <w:webHidden/>
          </w:rPr>
          <w:instrText xml:space="preserve"> PAGEREF _Toc69895723 \h </w:instrText>
        </w:r>
        <w:r w:rsidR="005556DC">
          <w:rPr>
            <w:noProof/>
            <w:webHidden/>
          </w:rPr>
        </w:r>
        <w:r w:rsidR="005556DC">
          <w:rPr>
            <w:noProof/>
            <w:webHidden/>
          </w:rPr>
          <w:fldChar w:fldCharType="separate"/>
        </w:r>
        <w:r w:rsidR="005556DC">
          <w:rPr>
            <w:noProof/>
            <w:webHidden/>
          </w:rPr>
          <w:t>131</w:t>
        </w:r>
        <w:r w:rsidR="005556DC">
          <w:rPr>
            <w:noProof/>
            <w:webHidden/>
          </w:rPr>
          <w:fldChar w:fldCharType="end"/>
        </w:r>
      </w:hyperlink>
    </w:p>
    <w:p w14:paraId="602281F7" w14:textId="0D55EF88" w:rsidR="005556DC" w:rsidRDefault="0045063A">
      <w:pPr>
        <w:pStyle w:val="TOC2"/>
        <w:tabs>
          <w:tab w:val="left" w:pos="992"/>
          <w:tab w:val="right" w:pos="9169"/>
        </w:tabs>
        <w:rPr>
          <w:rFonts w:asciiTheme="minorHAnsi" w:hAnsiTheme="minorHAnsi"/>
          <w:noProof/>
        </w:rPr>
      </w:pPr>
      <w:hyperlink w:anchor="_Toc69895724" w:history="1">
        <w:r w:rsidR="005556DC" w:rsidRPr="00891026">
          <w:rPr>
            <w:rStyle w:val="Hyperlink"/>
            <w:noProof/>
          </w:rPr>
          <w:t>4.2</w:t>
        </w:r>
        <w:r w:rsidR="005556DC">
          <w:rPr>
            <w:rFonts w:asciiTheme="minorHAnsi" w:hAnsiTheme="minorHAnsi"/>
            <w:noProof/>
          </w:rPr>
          <w:tab/>
        </w:r>
        <w:r w:rsidR="005556DC" w:rsidRPr="00891026">
          <w:rPr>
            <w:rStyle w:val="Hyperlink"/>
            <w:noProof/>
          </w:rPr>
          <w:t>Aerodrome emergency response</w:t>
        </w:r>
        <w:r w:rsidR="005556DC">
          <w:rPr>
            <w:noProof/>
            <w:webHidden/>
          </w:rPr>
          <w:tab/>
        </w:r>
        <w:r w:rsidR="005556DC">
          <w:rPr>
            <w:noProof/>
            <w:webHidden/>
          </w:rPr>
          <w:fldChar w:fldCharType="begin"/>
        </w:r>
        <w:r w:rsidR="005556DC">
          <w:rPr>
            <w:noProof/>
            <w:webHidden/>
          </w:rPr>
          <w:instrText xml:space="preserve"> PAGEREF _Toc69895724 \h </w:instrText>
        </w:r>
        <w:r w:rsidR="005556DC">
          <w:rPr>
            <w:noProof/>
            <w:webHidden/>
          </w:rPr>
        </w:r>
        <w:r w:rsidR="005556DC">
          <w:rPr>
            <w:noProof/>
            <w:webHidden/>
          </w:rPr>
          <w:fldChar w:fldCharType="separate"/>
        </w:r>
        <w:r w:rsidR="005556DC">
          <w:rPr>
            <w:noProof/>
            <w:webHidden/>
          </w:rPr>
          <w:t>131</w:t>
        </w:r>
        <w:r w:rsidR="005556DC">
          <w:rPr>
            <w:noProof/>
            <w:webHidden/>
          </w:rPr>
          <w:fldChar w:fldCharType="end"/>
        </w:r>
      </w:hyperlink>
    </w:p>
    <w:p w14:paraId="26E0D5FF" w14:textId="135A83FC" w:rsidR="005556DC" w:rsidRDefault="0045063A">
      <w:pPr>
        <w:pStyle w:val="TOC3"/>
        <w:tabs>
          <w:tab w:val="left" w:pos="1701"/>
          <w:tab w:val="right" w:pos="9169"/>
        </w:tabs>
        <w:rPr>
          <w:rFonts w:asciiTheme="minorHAnsi" w:hAnsiTheme="minorHAnsi"/>
          <w:noProof/>
          <w:sz w:val="22"/>
        </w:rPr>
      </w:pPr>
      <w:hyperlink w:anchor="_Toc69895725" w:history="1">
        <w:r w:rsidR="005556DC" w:rsidRPr="00891026">
          <w:rPr>
            <w:rStyle w:val="Hyperlink"/>
            <w:noProof/>
          </w:rPr>
          <w:t>4.2.1</w:t>
        </w:r>
        <w:r w:rsidR="005556DC">
          <w:rPr>
            <w:rFonts w:asciiTheme="minorHAnsi" w:hAnsiTheme="minorHAnsi"/>
            <w:noProof/>
            <w:sz w:val="22"/>
          </w:rPr>
          <w:tab/>
        </w:r>
        <w:r w:rsidR="005556DC" w:rsidRPr="00891026">
          <w:rPr>
            <w:rStyle w:val="Hyperlink"/>
            <w:noProof/>
          </w:rPr>
          <w:t>Aerodrome emergency plan (AEP)</w:t>
        </w:r>
        <w:r w:rsidR="005556DC">
          <w:rPr>
            <w:noProof/>
            <w:webHidden/>
          </w:rPr>
          <w:tab/>
        </w:r>
        <w:r w:rsidR="005556DC">
          <w:rPr>
            <w:noProof/>
            <w:webHidden/>
          </w:rPr>
          <w:fldChar w:fldCharType="begin"/>
        </w:r>
        <w:r w:rsidR="005556DC">
          <w:rPr>
            <w:noProof/>
            <w:webHidden/>
          </w:rPr>
          <w:instrText xml:space="preserve"> PAGEREF _Toc69895725 \h </w:instrText>
        </w:r>
        <w:r w:rsidR="005556DC">
          <w:rPr>
            <w:noProof/>
            <w:webHidden/>
          </w:rPr>
        </w:r>
        <w:r w:rsidR="005556DC">
          <w:rPr>
            <w:noProof/>
            <w:webHidden/>
          </w:rPr>
          <w:fldChar w:fldCharType="separate"/>
        </w:r>
        <w:r w:rsidR="005556DC">
          <w:rPr>
            <w:noProof/>
            <w:webHidden/>
          </w:rPr>
          <w:t>131</w:t>
        </w:r>
        <w:r w:rsidR="005556DC">
          <w:rPr>
            <w:noProof/>
            <w:webHidden/>
          </w:rPr>
          <w:fldChar w:fldCharType="end"/>
        </w:r>
      </w:hyperlink>
    </w:p>
    <w:p w14:paraId="1A7E5561" w14:textId="6486C624" w:rsidR="005556DC" w:rsidRDefault="0045063A">
      <w:pPr>
        <w:pStyle w:val="TOC3"/>
        <w:tabs>
          <w:tab w:val="left" w:pos="1701"/>
          <w:tab w:val="right" w:pos="9169"/>
        </w:tabs>
        <w:rPr>
          <w:rFonts w:asciiTheme="minorHAnsi" w:hAnsiTheme="minorHAnsi"/>
          <w:noProof/>
          <w:sz w:val="22"/>
        </w:rPr>
      </w:pPr>
      <w:hyperlink w:anchor="_Toc69895726" w:history="1">
        <w:r w:rsidR="005556DC" w:rsidRPr="00891026">
          <w:rPr>
            <w:rStyle w:val="Hyperlink"/>
            <w:noProof/>
          </w:rPr>
          <w:t>4.2.2</w:t>
        </w:r>
        <w:r w:rsidR="005556DC">
          <w:rPr>
            <w:rFonts w:asciiTheme="minorHAnsi" w:hAnsiTheme="minorHAnsi"/>
            <w:noProof/>
            <w:sz w:val="22"/>
          </w:rPr>
          <w:tab/>
        </w:r>
        <w:r w:rsidR="005556DC" w:rsidRPr="00891026">
          <w:rPr>
            <w:rStyle w:val="Hyperlink"/>
            <w:noProof/>
          </w:rPr>
          <w:t>Local / state emergency response plan</w:t>
        </w:r>
        <w:r w:rsidR="005556DC">
          <w:rPr>
            <w:noProof/>
            <w:webHidden/>
          </w:rPr>
          <w:tab/>
        </w:r>
        <w:r w:rsidR="005556DC">
          <w:rPr>
            <w:noProof/>
            <w:webHidden/>
          </w:rPr>
          <w:fldChar w:fldCharType="begin"/>
        </w:r>
        <w:r w:rsidR="005556DC">
          <w:rPr>
            <w:noProof/>
            <w:webHidden/>
          </w:rPr>
          <w:instrText xml:space="preserve"> PAGEREF _Toc69895726 \h </w:instrText>
        </w:r>
        <w:r w:rsidR="005556DC">
          <w:rPr>
            <w:noProof/>
            <w:webHidden/>
          </w:rPr>
        </w:r>
        <w:r w:rsidR="005556DC">
          <w:rPr>
            <w:noProof/>
            <w:webHidden/>
          </w:rPr>
          <w:fldChar w:fldCharType="separate"/>
        </w:r>
        <w:r w:rsidR="005556DC">
          <w:rPr>
            <w:noProof/>
            <w:webHidden/>
          </w:rPr>
          <w:t>132</w:t>
        </w:r>
        <w:r w:rsidR="005556DC">
          <w:rPr>
            <w:noProof/>
            <w:webHidden/>
          </w:rPr>
          <w:fldChar w:fldCharType="end"/>
        </w:r>
      </w:hyperlink>
    </w:p>
    <w:p w14:paraId="7B9E377C" w14:textId="09D9E5C6" w:rsidR="005556DC" w:rsidRDefault="0045063A">
      <w:pPr>
        <w:pStyle w:val="TOC2"/>
        <w:tabs>
          <w:tab w:val="left" w:pos="992"/>
          <w:tab w:val="right" w:pos="9169"/>
        </w:tabs>
        <w:rPr>
          <w:rFonts w:asciiTheme="minorHAnsi" w:hAnsiTheme="minorHAnsi"/>
          <w:noProof/>
        </w:rPr>
      </w:pPr>
      <w:hyperlink w:anchor="_Toc69895727" w:history="1">
        <w:r w:rsidR="005556DC" w:rsidRPr="00891026">
          <w:rPr>
            <w:rStyle w:val="Hyperlink"/>
            <w:noProof/>
          </w:rPr>
          <w:t>4.3</w:t>
        </w:r>
        <w:r w:rsidR="005556DC">
          <w:rPr>
            <w:rFonts w:asciiTheme="minorHAnsi" w:hAnsiTheme="minorHAnsi"/>
            <w:noProof/>
          </w:rPr>
          <w:tab/>
        </w:r>
        <w:r w:rsidR="005556DC" w:rsidRPr="00891026">
          <w:rPr>
            <w:rStyle w:val="Hyperlink"/>
            <w:noProof/>
          </w:rPr>
          <w:t>Aerodrome emergency procedures</w:t>
        </w:r>
        <w:r w:rsidR="005556DC">
          <w:rPr>
            <w:noProof/>
            <w:webHidden/>
          </w:rPr>
          <w:tab/>
        </w:r>
        <w:r w:rsidR="005556DC">
          <w:rPr>
            <w:noProof/>
            <w:webHidden/>
          </w:rPr>
          <w:fldChar w:fldCharType="begin"/>
        </w:r>
        <w:r w:rsidR="005556DC">
          <w:rPr>
            <w:noProof/>
            <w:webHidden/>
          </w:rPr>
          <w:instrText xml:space="preserve"> PAGEREF _Toc69895727 \h </w:instrText>
        </w:r>
        <w:r w:rsidR="005556DC">
          <w:rPr>
            <w:noProof/>
            <w:webHidden/>
          </w:rPr>
        </w:r>
        <w:r w:rsidR="005556DC">
          <w:rPr>
            <w:noProof/>
            <w:webHidden/>
          </w:rPr>
          <w:fldChar w:fldCharType="separate"/>
        </w:r>
        <w:r w:rsidR="005556DC">
          <w:rPr>
            <w:noProof/>
            <w:webHidden/>
          </w:rPr>
          <w:t>132</w:t>
        </w:r>
        <w:r w:rsidR="005556DC">
          <w:rPr>
            <w:noProof/>
            <w:webHidden/>
          </w:rPr>
          <w:fldChar w:fldCharType="end"/>
        </w:r>
      </w:hyperlink>
    </w:p>
    <w:p w14:paraId="7FC39AA9" w14:textId="34A9F32D" w:rsidR="005556DC" w:rsidRDefault="0045063A">
      <w:pPr>
        <w:pStyle w:val="TOC3"/>
        <w:tabs>
          <w:tab w:val="left" w:pos="1701"/>
          <w:tab w:val="right" w:pos="9169"/>
        </w:tabs>
        <w:rPr>
          <w:rFonts w:asciiTheme="minorHAnsi" w:hAnsiTheme="minorHAnsi"/>
          <w:noProof/>
          <w:sz w:val="22"/>
        </w:rPr>
      </w:pPr>
      <w:hyperlink w:anchor="_Toc69895728" w:history="1">
        <w:r w:rsidR="005556DC" w:rsidRPr="00891026">
          <w:rPr>
            <w:rStyle w:val="Hyperlink"/>
            <w:noProof/>
          </w:rPr>
          <w:t>4.3.1</w:t>
        </w:r>
        <w:r w:rsidR="005556DC">
          <w:rPr>
            <w:rFonts w:asciiTheme="minorHAnsi" w:hAnsiTheme="minorHAnsi"/>
            <w:noProof/>
            <w:sz w:val="22"/>
          </w:rPr>
          <w:tab/>
        </w:r>
        <w:r w:rsidR="005556DC" w:rsidRPr="00891026">
          <w:rPr>
            <w:rStyle w:val="Hyperlink"/>
            <w:noProof/>
          </w:rPr>
          <w:t>Aerodrome emergency committee</w:t>
        </w:r>
        <w:r w:rsidR="005556DC">
          <w:rPr>
            <w:noProof/>
            <w:webHidden/>
          </w:rPr>
          <w:tab/>
        </w:r>
        <w:r w:rsidR="005556DC">
          <w:rPr>
            <w:noProof/>
            <w:webHidden/>
          </w:rPr>
          <w:fldChar w:fldCharType="begin"/>
        </w:r>
        <w:r w:rsidR="005556DC">
          <w:rPr>
            <w:noProof/>
            <w:webHidden/>
          </w:rPr>
          <w:instrText xml:space="preserve"> PAGEREF _Toc69895728 \h </w:instrText>
        </w:r>
        <w:r w:rsidR="005556DC">
          <w:rPr>
            <w:noProof/>
            <w:webHidden/>
          </w:rPr>
        </w:r>
        <w:r w:rsidR="005556DC">
          <w:rPr>
            <w:noProof/>
            <w:webHidden/>
          </w:rPr>
          <w:fldChar w:fldCharType="separate"/>
        </w:r>
        <w:r w:rsidR="005556DC">
          <w:rPr>
            <w:noProof/>
            <w:webHidden/>
          </w:rPr>
          <w:t>132</w:t>
        </w:r>
        <w:r w:rsidR="005556DC">
          <w:rPr>
            <w:noProof/>
            <w:webHidden/>
          </w:rPr>
          <w:fldChar w:fldCharType="end"/>
        </w:r>
      </w:hyperlink>
    </w:p>
    <w:p w14:paraId="0E114719" w14:textId="00A64B85" w:rsidR="005556DC" w:rsidRDefault="0045063A">
      <w:pPr>
        <w:pStyle w:val="TOC3"/>
        <w:tabs>
          <w:tab w:val="left" w:pos="1701"/>
          <w:tab w:val="right" w:pos="9169"/>
        </w:tabs>
        <w:rPr>
          <w:rFonts w:asciiTheme="minorHAnsi" w:hAnsiTheme="minorHAnsi"/>
          <w:noProof/>
          <w:sz w:val="22"/>
        </w:rPr>
      </w:pPr>
      <w:hyperlink w:anchor="_Toc69895729" w:history="1">
        <w:r w:rsidR="005556DC" w:rsidRPr="00891026">
          <w:rPr>
            <w:rStyle w:val="Hyperlink"/>
            <w:noProof/>
          </w:rPr>
          <w:t>4.3.2</w:t>
        </w:r>
        <w:r w:rsidR="005556DC">
          <w:rPr>
            <w:rFonts w:asciiTheme="minorHAnsi" w:hAnsiTheme="minorHAnsi"/>
            <w:noProof/>
            <w:sz w:val="22"/>
          </w:rPr>
          <w:tab/>
        </w:r>
        <w:r w:rsidR="005556DC" w:rsidRPr="00891026">
          <w:rPr>
            <w:rStyle w:val="Hyperlink"/>
            <w:noProof/>
          </w:rPr>
          <w:t>Emergency service organisations</w:t>
        </w:r>
        <w:r w:rsidR="005556DC">
          <w:rPr>
            <w:noProof/>
            <w:webHidden/>
          </w:rPr>
          <w:tab/>
        </w:r>
        <w:r w:rsidR="005556DC">
          <w:rPr>
            <w:noProof/>
            <w:webHidden/>
          </w:rPr>
          <w:fldChar w:fldCharType="begin"/>
        </w:r>
        <w:r w:rsidR="005556DC">
          <w:rPr>
            <w:noProof/>
            <w:webHidden/>
          </w:rPr>
          <w:instrText xml:space="preserve"> PAGEREF _Toc69895729 \h </w:instrText>
        </w:r>
        <w:r w:rsidR="005556DC">
          <w:rPr>
            <w:noProof/>
            <w:webHidden/>
          </w:rPr>
        </w:r>
        <w:r w:rsidR="005556DC">
          <w:rPr>
            <w:noProof/>
            <w:webHidden/>
          </w:rPr>
          <w:fldChar w:fldCharType="separate"/>
        </w:r>
        <w:r w:rsidR="005556DC">
          <w:rPr>
            <w:noProof/>
            <w:webHidden/>
          </w:rPr>
          <w:t>133</w:t>
        </w:r>
        <w:r w:rsidR="005556DC">
          <w:rPr>
            <w:noProof/>
            <w:webHidden/>
          </w:rPr>
          <w:fldChar w:fldCharType="end"/>
        </w:r>
      </w:hyperlink>
    </w:p>
    <w:p w14:paraId="47E14DBE" w14:textId="05C212D1" w:rsidR="005556DC" w:rsidRDefault="0045063A">
      <w:pPr>
        <w:pStyle w:val="TOC3"/>
        <w:tabs>
          <w:tab w:val="left" w:pos="1701"/>
          <w:tab w:val="right" w:pos="9169"/>
        </w:tabs>
        <w:rPr>
          <w:rFonts w:asciiTheme="minorHAnsi" w:hAnsiTheme="minorHAnsi"/>
          <w:noProof/>
          <w:sz w:val="22"/>
        </w:rPr>
      </w:pPr>
      <w:hyperlink w:anchor="_Toc69895730" w:history="1">
        <w:r w:rsidR="005556DC" w:rsidRPr="00891026">
          <w:rPr>
            <w:rStyle w:val="Hyperlink"/>
            <w:noProof/>
          </w:rPr>
          <w:t>4.3.3</w:t>
        </w:r>
        <w:r w:rsidR="005556DC">
          <w:rPr>
            <w:rFonts w:asciiTheme="minorHAnsi" w:hAnsiTheme="minorHAnsi"/>
            <w:noProof/>
            <w:sz w:val="22"/>
          </w:rPr>
          <w:tab/>
        </w:r>
        <w:r w:rsidR="005556DC" w:rsidRPr="00891026">
          <w:rPr>
            <w:rStyle w:val="Hyperlink"/>
            <w:noProof/>
          </w:rPr>
          <w:t>Local emergency planning arrangements</w:t>
        </w:r>
        <w:r w:rsidR="005556DC">
          <w:rPr>
            <w:noProof/>
            <w:webHidden/>
          </w:rPr>
          <w:tab/>
        </w:r>
        <w:r w:rsidR="005556DC">
          <w:rPr>
            <w:noProof/>
            <w:webHidden/>
          </w:rPr>
          <w:fldChar w:fldCharType="begin"/>
        </w:r>
        <w:r w:rsidR="005556DC">
          <w:rPr>
            <w:noProof/>
            <w:webHidden/>
          </w:rPr>
          <w:instrText xml:space="preserve"> PAGEREF _Toc69895730 \h </w:instrText>
        </w:r>
        <w:r w:rsidR="005556DC">
          <w:rPr>
            <w:noProof/>
            <w:webHidden/>
          </w:rPr>
        </w:r>
        <w:r w:rsidR="005556DC">
          <w:rPr>
            <w:noProof/>
            <w:webHidden/>
          </w:rPr>
          <w:fldChar w:fldCharType="separate"/>
        </w:r>
        <w:r w:rsidR="005556DC">
          <w:rPr>
            <w:noProof/>
            <w:webHidden/>
          </w:rPr>
          <w:t>133</w:t>
        </w:r>
        <w:r w:rsidR="005556DC">
          <w:rPr>
            <w:noProof/>
            <w:webHidden/>
          </w:rPr>
          <w:fldChar w:fldCharType="end"/>
        </w:r>
      </w:hyperlink>
    </w:p>
    <w:p w14:paraId="29704CB0" w14:textId="4910A33D" w:rsidR="005556DC" w:rsidRDefault="0045063A">
      <w:pPr>
        <w:pStyle w:val="TOC3"/>
        <w:tabs>
          <w:tab w:val="left" w:pos="1701"/>
          <w:tab w:val="right" w:pos="9169"/>
        </w:tabs>
        <w:rPr>
          <w:rFonts w:asciiTheme="minorHAnsi" w:hAnsiTheme="minorHAnsi"/>
          <w:noProof/>
          <w:sz w:val="22"/>
        </w:rPr>
      </w:pPr>
      <w:hyperlink w:anchor="_Toc69895731" w:history="1">
        <w:r w:rsidR="005556DC" w:rsidRPr="00891026">
          <w:rPr>
            <w:rStyle w:val="Hyperlink"/>
            <w:noProof/>
          </w:rPr>
          <w:t>4.3.4</w:t>
        </w:r>
        <w:r w:rsidR="005556DC">
          <w:rPr>
            <w:rFonts w:asciiTheme="minorHAnsi" w:hAnsiTheme="minorHAnsi"/>
            <w:noProof/>
            <w:sz w:val="22"/>
          </w:rPr>
          <w:tab/>
        </w:r>
        <w:r w:rsidR="005556DC" w:rsidRPr="00891026">
          <w:rPr>
            <w:rStyle w:val="Hyperlink"/>
            <w:noProof/>
          </w:rPr>
          <w:t>Notification and initiation of emergency response</w:t>
        </w:r>
        <w:r w:rsidR="005556DC">
          <w:rPr>
            <w:noProof/>
            <w:webHidden/>
          </w:rPr>
          <w:tab/>
        </w:r>
        <w:r w:rsidR="005556DC">
          <w:rPr>
            <w:noProof/>
            <w:webHidden/>
          </w:rPr>
          <w:fldChar w:fldCharType="begin"/>
        </w:r>
        <w:r w:rsidR="005556DC">
          <w:rPr>
            <w:noProof/>
            <w:webHidden/>
          </w:rPr>
          <w:instrText xml:space="preserve"> PAGEREF _Toc69895731 \h </w:instrText>
        </w:r>
        <w:r w:rsidR="005556DC">
          <w:rPr>
            <w:noProof/>
            <w:webHidden/>
          </w:rPr>
        </w:r>
        <w:r w:rsidR="005556DC">
          <w:rPr>
            <w:noProof/>
            <w:webHidden/>
          </w:rPr>
          <w:fldChar w:fldCharType="separate"/>
        </w:r>
        <w:r w:rsidR="005556DC">
          <w:rPr>
            <w:noProof/>
            <w:webHidden/>
          </w:rPr>
          <w:t>133</w:t>
        </w:r>
        <w:r w:rsidR="005556DC">
          <w:rPr>
            <w:noProof/>
            <w:webHidden/>
          </w:rPr>
          <w:fldChar w:fldCharType="end"/>
        </w:r>
      </w:hyperlink>
    </w:p>
    <w:p w14:paraId="543ACD89" w14:textId="4A5F5E64" w:rsidR="005556DC" w:rsidRDefault="0045063A">
      <w:pPr>
        <w:pStyle w:val="TOC3"/>
        <w:tabs>
          <w:tab w:val="left" w:pos="1701"/>
          <w:tab w:val="right" w:pos="9169"/>
        </w:tabs>
        <w:rPr>
          <w:rFonts w:asciiTheme="minorHAnsi" w:hAnsiTheme="minorHAnsi"/>
          <w:noProof/>
          <w:sz w:val="22"/>
        </w:rPr>
      </w:pPr>
      <w:hyperlink w:anchor="_Toc69895732" w:history="1">
        <w:r w:rsidR="005556DC" w:rsidRPr="00891026">
          <w:rPr>
            <w:rStyle w:val="Hyperlink"/>
            <w:noProof/>
          </w:rPr>
          <w:t>4.3.5</w:t>
        </w:r>
        <w:r w:rsidR="005556DC">
          <w:rPr>
            <w:rFonts w:asciiTheme="minorHAnsi" w:hAnsiTheme="minorHAnsi"/>
            <w:noProof/>
            <w:sz w:val="22"/>
          </w:rPr>
          <w:tab/>
        </w:r>
        <w:r w:rsidR="005556DC" w:rsidRPr="00891026">
          <w:rPr>
            <w:rStyle w:val="Hyperlink"/>
            <w:noProof/>
          </w:rPr>
          <w:t>Activation, control and coordination of emergency responders</w:t>
        </w:r>
        <w:r w:rsidR="005556DC">
          <w:rPr>
            <w:noProof/>
            <w:webHidden/>
          </w:rPr>
          <w:tab/>
        </w:r>
        <w:r w:rsidR="005556DC">
          <w:rPr>
            <w:noProof/>
            <w:webHidden/>
          </w:rPr>
          <w:fldChar w:fldCharType="begin"/>
        </w:r>
        <w:r w:rsidR="005556DC">
          <w:rPr>
            <w:noProof/>
            <w:webHidden/>
          </w:rPr>
          <w:instrText xml:space="preserve"> PAGEREF _Toc69895732 \h </w:instrText>
        </w:r>
        <w:r w:rsidR="005556DC">
          <w:rPr>
            <w:noProof/>
            <w:webHidden/>
          </w:rPr>
        </w:r>
        <w:r w:rsidR="005556DC">
          <w:rPr>
            <w:noProof/>
            <w:webHidden/>
          </w:rPr>
          <w:fldChar w:fldCharType="separate"/>
        </w:r>
        <w:r w:rsidR="005556DC">
          <w:rPr>
            <w:noProof/>
            <w:webHidden/>
          </w:rPr>
          <w:t>134</w:t>
        </w:r>
        <w:r w:rsidR="005556DC">
          <w:rPr>
            <w:noProof/>
            <w:webHidden/>
          </w:rPr>
          <w:fldChar w:fldCharType="end"/>
        </w:r>
      </w:hyperlink>
    </w:p>
    <w:p w14:paraId="6EEBD330" w14:textId="15683D3E" w:rsidR="005556DC" w:rsidRDefault="0045063A">
      <w:pPr>
        <w:pStyle w:val="TOC3"/>
        <w:tabs>
          <w:tab w:val="left" w:pos="1701"/>
          <w:tab w:val="right" w:pos="9169"/>
        </w:tabs>
        <w:rPr>
          <w:rFonts w:asciiTheme="minorHAnsi" w:hAnsiTheme="minorHAnsi"/>
          <w:noProof/>
          <w:sz w:val="22"/>
        </w:rPr>
      </w:pPr>
      <w:hyperlink w:anchor="_Toc69895733" w:history="1">
        <w:r w:rsidR="005556DC" w:rsidRPr="00891026">
          <w:rPr>
            <w:rStyle w:val="Hyperlink"/>
            <w:noProof/>
          </w:rPr>
          <w:t>4.3.6</w:t>
        </w:r>
        <w:r w:rsidR="005556DC">
          <w:rPr>
            <w:rFonts w:asciiTheme="minorHAnsi" w:hAnsiTheme="minorHAnsi"/>
            <w:noProof/>
            <w:sz w:val="22"/>
          </w:rPr>
          <w:tab/>
        </w:r>
        <w:r w:rsidR="005556DC" w:rsidRPr="00891026">
          <w:rPr>
            <w:rStyle w:val="Hyperlink"/>
            <w:noProof/>
          </w:rPr>
          <w:t>Aerodrome emergency facilities</w:t>
        </w:r>
        <w:r w:rsidR="005556DC">
          <w:rPr>
            <w:noProof/>
            <w:webHidden/>
          </w:rPr>
          <w:tab/>
        </w:r>
        <w:r w:rsidR="005556DC">
          <w:rPr>
            <w:noProof/>
            <w:webHidden/>
          </w:rPr>
          <w:fldChar w:fldCharType="begin"/>
        </w:r>
        <w:r w:rsidR="005556DC">
          <w:rPr>
            <w:noProof/>
            <w:webHidden/>
          </w:rPr>
          <w:instrText xml:space="preserve"> PAGEREF _Toc69895733 \h </w:instrText>
        </w:r>
        <w:r w:rsidR="005556DC">
          <w:rPr>
            <w:noProof/>
            <w:webHidden/>
          </w:rPr>
        </w:r>
        <w:r w:rsidR="005556DC">
          <w:rPr>
            <w:noProof/>
            <w:webHidden/>
          </w:rPr>
          <w:fldChar w:fldCharType="separate"/>
        </w:r>
        <w:r w:rsidR="005556DC">
          <w:rPr>
            <w:noProof/>
            <w:webHidden/>
          </w:rPr>
          <w:t>134</w:t>
        </w:r>
        <w:r w:rsidR="005556DC">
          <w:rPr>
            <w:noProof/>
            <w:webHidden/>
          </w:rPr>
          <w:fldChar w:fldCharType="end"/>
        </w:r>
      </w:hyperlink>
    </w:p>
    <w:p w14:paraId="6811D125" w14:textId="5D031ABF" w:rsidR="005556DC" w:rsidRDefault="0045063A">
      <w:pPr>
        <w:pStyle w:val="TOC3"/>
        <w:tabs>
          <w:tab w:val="left" w:pos="1701"/>
          <w:tab w:val="right" w:pos="9169"/>
        </w:tabs>
        <w:rPr>
          <w:rFonts w:asciiTheme="minorHAnsi" w:hAnsiTheme="minorHAnsi"/>
          <w:noProof/>
          <w:sz w:val="22"/>
        </w:rPr>
      </w:pPr>
      <w:hyperlink w:anchor="_Toc69895734" w:history="1">
        <w:r w:rsidR="005556DC" w:rsidRPr="00891026">
          <w:rPr>
            <w:rStyle w:val="Hyperlink"/>
            <w:noProof/>
          </w:rPr>
          <w:t>4.3.7</w:t>
        </w:r>
        <w:r w:rsidR="005556DC">
          <w:rPr>
            <w:rFonts w:asciiTheme="minorHAnsi" w:hAnsiTheme="minorHAnsi"/>
            <w:noProof/>
            <w:sz w:val="22"/>
          </w:rPr>
          <w:tab/>
        </w:r>
        <w:r w:rsidR="005556DC" w:rsidRPr="00891026">
          <w:rPr>
            <w:rStyle w:val="Hyperlink"/>
            <w:noProof/>
          </w:rPr>
          <w:t>Access and management of assembly areas</w:t>
        </w:r>
        <w:r w:rsidR="005556DC">
          <w:rPr>
            <w:noProof/>
            <w:webHidden/>
          </w:rPr>
          <w:tab/>
        </w:r>
        <w:r w:rsidR="005556DC">
          <w:rPr>
            <w:noProof/>
            <w:webHidden/>
          </w:rPr>
          <w:fldChar w:fldCharType="begin"/>
        </w:r>
        <w:r w:rsidR="005556DC">
          <w:rPr>
            <w:noProof/>
            <w:webHidden/>
          </w:rPr>
          <w:instrText xml:space="preserve"> PAGEREF _Toc69895734 \h </w:instrText>
        </w:r>
        <w:r w:rsidR="005556DC">
          <w:rPr>
            <w:noProof/>
            <w:webHidden/>
          </w:rPr>
        </w:r>
        <w:r w:rsidR="005556DC">
          <w:rPr>
            <w:noProof/>
            <w:webHidden/>
          </w:rPr>
          <w:fldChar w:fldCharType="separate"/>
        </w:r>
        <w:r w:rsidR="005556DC">
          <w:rPr>
            <w:noProof/>
            <w:webHidden/>
          </w:rPr>
          <w:t>134</w:t>
        </w:r>
        <w:r w:rsidR="005556DC">
          <w:rPr>
            <w:noProof/>
            <w:webHidden/>
          </w:rPr>
          <w:fldChar w:fldCharType="end"/>
        </w:r>
      </w:hyperlink>
    </w:p>
    <w:p w14:paraId="0E916A43" w14:textId="1E4BD86D" w:rsidR="005556DC" w:rsidRDefault="0045063A">
      <w:pPr>
        <w:pStyle w:val="TOC3"/>
        <w:tabs>
          <w:tab w:val="left" w:pos="1701"/>
          <w:tab w:val="right" w:pos="9169"/>
        </w:tabs>
        <w:rPr>
          <w:rFonts w:asciiTheme="minorHAnsi" w:hAnsiTheme="minorHAnsi"/>
          <w:noProof/>
          <w:sz w:val="22"/>
        </w:rPr>
      </w:pPr>
      <w:hyperlink w:anchor="_Toc69895735" w:history="1">
        <w:r w:rsidR="005556DC" w:rsidRPr="00891026">
          <w:rPr>
            <w:rStyle w:val="Hyperlink"/>
            <w:noProof/>
          </w:rPr>
          <w:t>4.3.8</w:t>
        </w:r>
        <w:r w:rsidR="005556DC">
          <w:rPr>
            <w:rFonts w:asciiTheme="minorHAnsi" w:hAnsiTheme="minorHAnsi"/>
            <w:noProof/>
            <w:sz w:val="22"/>
          </w:rPr>
          <w:tab/>
        </w:r>
        <w:r w:rsidR="005556DC" w:rsidRPr="00891026">
          <w:rPr>
            <w:rStyle w:val="Hyperlink"/>
            <w:noProof/>
          </w:rPr>
          <w:t>Response to a local stand-by event</w:t>
        </w:r>
        <w:r w:rsidR="005556DC">
          <w:rPr>
            <w:noProof/>
            <w:webHidden/>
          </w:rPr>
          <w:tab/>
        </w:r>
        <w:r w:rsidR="005556DC">
          <w:rPr>
            <w:noProof/>
            <w:webHidden/>
          </w:rPr>
          <w:fldChar w:fldCharType="begin"/>
        </w:r>
        <w:r w:rsidR="005556DC">
          <w:rPr>
            <w:noProof/>
            <w:webHidden/>
          </w:rPr>
          <w:instrText xml:space="preserve"> PAGEREF _Toc69895735 \h </w:instrText>
        </w:r>
        <w:r w:rsidR="005556DC">
          <w:rPr>
            <w:noProof/>
            <w:webHidden/>
          </w:rPr>
        </w:r>
        <w:r w:rsidR="005556DC">
          <w:rPr>
            <w:noProof/>
            <w:webHidden/>
          </w:rPr>
          <w:fldChar w:fldCharType="separate"/>
        </w:r>
        <w:r w:rsidR="005556DC">
          <w:rPr>
            <w:noProof/>
            <w:webHidden/>
          </w:rPr>
          <w:t>135</w:t>
        </w:r>
        <w:r w:rsidR="005556DC">
          <w:rPr>
            <w:noProof/>
            <w:webHidden/>
          </w:rPr>
          <w:fldChar w:fldCharType="end"/>
        </w:r>
      </w:hyperlink>
    </w:p>
    <w:p w14:paraId="7BA63C71" w14:textId="6C970FA7" w:rsidR="005556DC" w:rsidRDefault="0045063A">
      <w:pPr>
        <w:pStyle w:val="TOC3"/>
        <w:tabs>
          <w:tab w:val="left" w:pos="1701"/>
          <w:tab w:val="right" w:pos="9169"/>
        </w:tabs>
        <w:rPr>
          <w:rFonts w:asciiTheme="minorHAnsi" w:hAnsiTheme="minorHAnsi"/>
          <w:noProof/>
          <w:sz w:val="22"/>
        </w:rPr>
      </w:pPr>
      <w:hyperlink w:anchor="_Toc69895736" w:history="1">
        <w:r w:rsidR="005556DC" w:rsidRPr="00891026">
          <w:rPr>
            <w:rStyle w:val="Hyperlink"/>
            <w:noProof/>
          </w:rPr>
          <w:t>4.3.9</w:t>
        </w:r>
        <w:r w:rsidR="005556DC">
          <w:rPr>
            <w:rFonts w:asciiTheme="minorHAnsi" w:hAnsiTheme="minorHAnsi"/>
            <w:noProof/>
            <w:sz w:val="22"/>
          </w:rPr>
          <w:tab/>
        </w:r>
        <w:r w:rsidR="005556DC" w:rsidRPr="00891026">
          <w:rPr>
            <w:rStyle w:val="Hyperlink"/>
            <w:noProof/>
          </w:rPr>
          <w:t>Initial response to full emergency</w:t>
        </w:r>
        <w:r w:rsidR="005556DC">
          <w:rPr>
            <w:noProof/>
            <w:webHidden/>
          </w:rPr>
          <w:tab/>
        </w:r>
        <w:r w:rsidR="005556DC">
          <w:rPr>
            <w:noProof/>
            <w:webHidden/>
          </w:rPr>
          <w:fldChar w:fldCharType="begin"/>
        </w:r>
        <w:r w:rsidR="005556DC">
          <w:rPr>
            <w:noProof/>
            <w:webHidden/>
          </w:rPr>
          <w:instrText xml:space="preserve"> PAGEREF _Toc69895736 \h </w:instrText>
        </w:r>
        <w:r w:rsidR="005556DC">
          <w:rPr>
            <w:noProof/>
            <w:webHidden/>
          </w:rPr>
        </w:r>
        <w:r w:rsidR="005556DC">
          <w:rPr>
            <w:noProof/>
            <w:webHidden/>
          </w:rPr>
          <w:fldChar w:fldCharType="separate"/>
        </w:r>
        <w:r w:rsidR="005556DC">
          <w:rPr>
            <w:noProof/>
            <w:webHidden/>
          </w:rPr>
          <w:t>135</w:t>
        </w:r>
        <w:r w:rsidR="005556DC">
          <w:rPr>
            <w:noProof/>
            <w:webHidden/>
          </w:rPr>
          <w:fldChar w:fldCharType="end"/>
        </w:r>
      </w:hyperlink>
    </w:p>
    <w:p w14:paraId="3369AC6B" w14:textId="7437148C" w:rsidR="005556DC" w:rsidRDefault="0045063A">
      <w:pPr>
        <w:pStyle w:val="TOC2"/>
        <w:tabs>
          <w:tab w:val="left" w:pos="992"/>
          <w:tab w:val="right" w:pos="9169"/>
        </w:tabs>
        <w:rPr>
          <w:rFonts w:asciiTheme="minorHAnsi" w:hAnsiTheme="minorHAnsi"/>
          <w:noProof/>
        </w:rPr>
      </w:pPr>
      <w:hyperlink w:anchor="_Toc69895737" w:history="1">
        <w:r w:rsidR="005556DC" w:rsidRPr="00891026">
          <w:rPr>
            <w:rStyle w:val="Hyperlink"/>
            <w:noProof/>
          </w:rPr>
          <w:t>4.4</w:t>
        </w:r>
        <w:r w:rsidR="005556DC">
          <w:rPr>
            <w:rFonts w:asciiTheme="minorHAnsi" w:hAnsiTheme="minorHAnsi"/>
            <w:noProof/>
          </w:rPr>
          <w:tab/>
        </w:r>
        <w:r w:rsidR="005556DC" w:rsidRPr="00891026">
          <w:rPr>
            <w:rStyle w:val="Hyperlink"/>
            <w:noProof/>
          </w:rPr>
          <w:t>Readiness of emergency facilities, access points &amp; assembly areas</w:t>
        </w:r>
        <w:r w:rsidR="005556DC">
          <w:rPr>
            <w:noProof/>
            <w:webHidden/>
          </w:rPr>
          <w:tab/>
        </w:r>
        <w:r w:rsidR="005556DC">
          <w:rPr>
            <w:noProof/>
            <w:webHidden/>
          </w:rPr>
          <w:fldChar w:fldCharType="begin"/>
        </w:r>
        <w:r w:rsidR="005556DC">
          <w:rPr>
            <w:noProof/>
            <w:webHidden/>
          </w:rPr>
          <w:instrText xml:space="preserve"> PAGEREF _Toc69895737 \h </w:instrText>
        </w:r>
        <w:r w:rsidR="005556DC">
          <w:rPr>
            <w:noProof/>
            <w:webHidden/>
          </w:rPr>
        </w:r>
        <w:r w:rsidR="005556DC">
          <w:rPr>
            <w:noProof/>
            <w:webHidden/>
          </w:rPr>
          <w:fldChar w:fldCharType="separate"/>
        </w:r>
        <w:r w:rsidR="005556DC">
          <w:rPr>
            <w:noProof/>
            <w:webHidden/>
          </w:rPr>
          <w:t>135</w:t>
        </w:r>
        <w:r w:rsidR="005556DC">
          <w:rPr>
            <w:noProof/>
            <w:webHidden/>
          </w:rPr>
          <w:fldChar w:fldCharType="end"/>
        </w:r>
      </w:hyperlink>
    </w:p>
    <w:p w14:paraId="780857F7" w14:textId="4C313D5C" w:rsidR="005556DC" w:rsidRDefault="0045063A">
      <w:pPr>
        <w:pStyle w:val="TOC2"/>
        <w:tabs>
          <w:tab w:val="left" w:pos="992"/>
          <w:tab w:val="right" w:pos="9169"/>
        </w:tabs>
        <w:rPr>
          <w:rFonts w:asciiTheme="minorHAnsi" w:hAnsiTheme="minorHAnsi"/>
          <w:noProof/>
        </w:rPr>
      </w:pPr>
      <w:hyperlink w:anchor="_Toc69895738" w:history="1">
        <w:r w:rsidR="005556DC" w:rsidRPr="00891026">
          <w:rPr>
            <w:rStyle w:val="Hyperlink"/>
            <w:noProof/>
          </w:rPr>
          <w:t>4.5</w:t>
        </w:r>
        <w:r w:rsidR="005556DC">
          <w:rPr>
            <w:rFonts w:asciiTheme="minorHAnsi" w:hAnsiTheme="minorHAnsi"/>
            <w:noProof/>
          </w:rPr>
          <w:tab/>
        </w:r>
        <w:r w:rsidR="005556DC" w:rsidRPr="00891026">
          <w:rPr>
            <w:rStyle w:val="Hyperlink"/>
            <w:noProof/>
          </w:rPr>
          <w:t>Emergency responder preparedness</w:t>
        </w:r>
        <w:r w:rsidR="005556DC">
          <w:rPr>
            <w:noProof/>
            <w:webHidden/>
          </w:rPr>
          <w:tab/>
        </w:r>
        <w:r w:rsidR="005556DC">
          <w:rPr>
            <w:noProof/>
            <w:webHidden/>
          </w:rPr>
          <w:fldChar w:fldCharType="begin"/>
        </w:r>
        <w:r w:rsidR="005556DC">
          <w:rPr>
            <w:noProof/>
            <w:webHidden/>
          </w:rPr>
          <w:instrText xml:space="preserve"> PAGEREF _Toc69895738 \h </w:instrText>
        </w:r>
        <w:r w:rsidR="005556DC">
          <w:rPr>
            <w:noProof/>
            <w:webHidden/>
          </w:rPr>
        </w:r>
        <w:r w:rsidR="005556DC">
          <w:rPr>
            <w:noProof/>
            <w:webHidden/>
          </w:rPr>
          <w:fldChar w:fldCharType="separate"/>
        </w:r>
        <w:r w:rsidR="005556DC">
          <w:rPr>
            <w:noProof/>
            <w:webHidden/>
          </w:rPr>
          <w:t>135</w:t>
        </w:r>
        <w:r w:rsidR="005556DC">
          <w:rPr>
            <w:noProof/>
            <w:webHidden/>
          </w:rPr>
          <w:fldChar w:fldCharType="end"/>
        </w:r>
      </w:hyperlink>
    </w:p>
    <w:p w14:paraId="7323896D" w14:textId="1B3ADE04" w:rsidR="005556DC" w:rsidRDefault="0045063A">
      <w:pPr>
        <w:pStyle w:val="TOC3"/>
        <w:tabs>
          <w:tab w:val="left" w:pos="1701"/>
          <w:tab w:val="right" w:pos="9169"/>
        </w:tabs>
        <w:rPr>
          <w:rFonts w:asciiTheme="minorHAnsi" w:hAnsiTheme="minorHAnsi"/>
          <w:noProof/>
          <w:sz w:val="22"/>
        </w:rPr>
      </w:pPr>
      <w:hyperlink w:anchor="_Toc69895739" w:history="1">
        <w:r w:rsidR="005556DC" w:rsidRPr="00891026">
          <w:rPr>
            <w:rStyle w:val="Hyperlink"/>
            <w:noProof/>
          </w:rPr>
          <w:t>4.5.1</w:t>
        </w:r>
        <w:r w:rsidR="005556DC">
          <w:rPr>
            <w:rFonts w:asciiTheme="minorHAnsi" w:hAnsiTheme="minorHAnsi"/>
            <w:noProof/>
            <w:sz w:val="22"/>
          </w:rPr>
          <w:tab/>
        </w:r>
        <w:r w:rsidR="005556DC" w:rsidRPr="00891026">
          <w:rPr>
            <w:rStyle w:val="Hyperlink"/>
            <w:noProof/>
          </w:rPr>
          <w:t>Site inductions for emergency responders</w:t>
        </w:r>
        <w:r w:rsidR="005556DC">
          <w:rPr>
            <w:noProof/>
            <w:webHidden/>
          </w:rPr>
          <w:tab/>
        </w:r>
        <w:r w:rsidR="005556DC">
          <w:rPr>
            <w:noProof/>
            <w:webHidden/>
          </w:rPr>
          <w:fldChar w:fldCharType="begin"/>
        </w:r>
        <w:r w:rsidR="005556DC">
          <w:rPr>
            <w:noProof/>
            <w:webHidden/>
          </w:rPr>
          <w:instrText xml:space="preserve"> PAGEREF _Toc69895739 \h </w:instrText>
        </w:r>
        <w:r w:rsidR="005556DC">
          <w:rPr>
            <w:noProof/>
            <w:webHidden/>
          </w:rPr>
        </w:r>
        <w:r w:rsidR="005556DC">
          <w:rPr>
            <w:noProof/>
            <w:webHidden/>
          </w:rPr>
          <w:fldChar w:fldCharType="separate"/>
        </w:r>
        <w:r w:rsidR="005556DC">
          <w:rPr>
            <w:noProof/>
            <w:webHidden/>
          </w:rPr>
          <w:t>135</w:t>
        </w:r>
        <w:r w:rsidR="005556DC">
          <w:rPr>
            <w:noProof/>
            <w:webHidden/>
          </w:rPr>
          <w:fldChar w:fldCharType="end"/>
        </w:r>
      </w:hyperlink>
    </w:p>
    <w:p w14:paraId="355C0D9D" w14:textId="483CF7D1" w:rsidR="005556DC" w:rsidRDefault="0045063A">
      <w:pPr>
        <w:pStyle w:val="TOC3"/>
        <w:tabs>
          <w:tab w:val="left" w:pos="1701"/>
          <w:tab w:val="right" w:pos="9169"/>
        </w:tabs>
        <w:rPr>
          <w:rFonts w:asciiTheme="minorHAnsi" w:hAnsiTheme="minorHAnsi"/>
          <w:noProof/>
          <w:sz w:val="22"/>
        </w:rPr>
      </w:pPr>
      <w:hyperlink w:anchor="_Toc69895740" w:history="1">
        <w:r w:rsidR="005556DC" w:rsidRPr="00891026">
          <w:rPr>
            <w:rStyle w:val="Hyperlink"/>
            <w:noProof/>
          </w:rPr>
          <w:t>4.5.2</w:t>
        </w:r>
        <w:r w:rsidR="005556DC">
          <w:rPr>
            <w:rFonts w:asciiTheme="minorHAnsi" w:hAnsiTheme="minorHAnsi"/>
            <w:noProof/>
            <w:sz w:val="22"/>
          </w:rPr>
          <w:tab/>
        </w:r>
        <w:r w:rsidR="005556DC" w:rsidRPr="00891026">
          <w:rPr>
            <w:rStyle w:val="Hyperlink"/>
            <w:noProof/>
          </w:rPr>
          <w:t>Emergency response training</w:t>
        </w:r>
        <w:r w:rsidR="005556DC">
          <w:rPr>
            <w:noProof/>
            <w:webHidden/>
          </w:rPr>
          <w:tab/>
        </w:r>
        <w:r w:rsidR="005556DC">
          <w:rPr>
            <w:noProof/>
            <w:webHidden/>
          </w:rPr>
          <w:fldChar w:fldCharType="begin"/>
        </w:r>
        <w:r w:rsidR="005556DC">
          <w:rPr>
            <w:noProof/>
            <w:webHidden/>
          </w:rPr>
          <w:instrText xml:space="preserve"> PAGEREF _Toc69895740 \h </w:instrText>
        </w:r>
        <w:r w:rsidR="005556DC">
          <w:rPr>
            <w:noProof/>
            <w:webHidden/>
          </w:rPr>
        </w:r>
        <w:r w:rsidR="005556DC">
          <w:rPr>
            <w:noProof/>
            <w:webHidden/>
          </w:rPr>
          <w:fldChar w:fldCharType="separate"/>
        </w:r>
        <w:r w:rsidR="005556DC">
          <w:rPr>
            <w:noProof/>
            <w:webHidden/>
          </w:rPr>
          <w:t>136</w:t>
        </w:r>
        <w:r w:rsidR="005556DC">
          <w:rPr>
            <w:noProof/>
            <w:webHidden/>
          </w:rPr>
          <w:fldChar w:fldCharType="end"/>
        </w:r>
      </w:hyperlink>
    </w:p>
    <w:p w14:paraId="278312FC" w14:textId="0CCC1712" w:rsidR="005556DC" w:rsidRDefault="0045063A">
      <w:pPr>
        <w:pStyle w:val="TOC3"/>
        <w:tabs>
          <w:tab w:val="left" w:pos="1701"/>
          <w:tab w:val="right" w:pos="9169"/>
        </w:tabs>
        <w:rPr>
          <w:rFonts w:asciiTheme="minorHAnsi" w:hAnsiTheme="minorHAnsi"/>
          <w:noProof/>
          <w:sz w:val="22"/>
        </w:rPr>
      </w:pPr>
      <w:hyperlink w:anchor="_Toc69895741" w:history="1">
        <w:r w:rsidR="005556DC" w:rsidRPr="00891026">
          <w:rPr>
            <w:rStyle w:val="Hyperlink"/>
            <w:noProof/>
          </w:rPr>
          <w:t>4.5.3</w:t>
        </w:r>
        <w:r w:rsidR="005556DC">
          <w:rPr>
            <w:rFonts w:asciiTheme="minorHAnsi" w:hAnsiTheme="minorHAnsi"/>
            <w:noProof/>
            <w:sz w:val="22"/>
          </w:rPr>
          <w:tab/>
        </w:r>
        <w:r w:rsidR="005556DC" w:rsidRPr="00891026">
          <w:rPr>
            <w:rStyle w:val="Hyperlink"/>
            <w:noProof/>
          </w:rPr>
          <w:t>Emergency exercises</w:t>
        </w:r>
        <w:r w:rsidR="005556DC">
          <w:rPr>
            <w:noProof/>
            <w:webHidden/>
          </w:rPr>
          <w:tab/>
        </w:r>
        <w:r w:rsidR="005556DC">
          <w:rPr>
            <w:noProof/>
            <w:webHidden/>
          </w:rPr>
          <w:fldChar w:fldCharType="begin"/>
        </w:r>
        <w:r w:rsidR="005556DC">
          <w:rPr>
            <w:noProof/>
            <w:webHidden/>
          </w:rPr>
          <w:instrText xml:space="preserve"> PAGEREF _Toc69895741 \h </w:instrText>
        </w:r>
        <w:r w:rsidR="005556DC">
          <w:rPr>
            <w:noProof/>
            <w:webHidden/>
          </w:rPr>
        </w:r>
        <w:r w:rsidR="005556DC">
          <w:rPr>
            <w:noProof/>
            <w:webHidden/>
          </w:rPr>
          <w:fldChar w:fldCharType="separate"/>
        </w:r>
        <w:r w:rsidR="005556DC">
          <w:rPr>
            <w:noProof/>
            <w:webHidden/>
          </w:rPr>
          <w:t>136</w:t>
        </w:r>
        <w:r w:rsidR="005556DC">
          <w:rPr>
            <w:noProof/>
            <w:webHidden/>
          </w:rPr>
          <w:fldChar w:fldCharType="end"/>
        </w:r>
      </w:hyperlink>
    </w:p>
    <w:p w14:paraId="6A7C03F1" w14:textId="6B3919C1" w:rsidR="005556DC" w:rsidRDefault="0045063A">
      <w:pPr>
        <w:pStyle w:val="TOC2"/>
        <w:tabs>
          <w:tab w:val="left" w:pos="992"/>
          <w:tab w:val="right" w:pos="9169"/>
        </w:tabs>
        <w:rPr>
          <w:rFonts w:asciiTheme="minorHAnsi" w:hAnsiTheme="minorHAnsi"/>
          <w:noProof/>
        </w:rPr>
      </w:pPr>
      <w:hyperlink w:anchor="_Toc69895742" w:history="1">
        <w:r w:rsidR="005556DC" w:rsidRPr="00891026">
          <w:rPr>
            <w:rStyle w:val="Hyperlink"/>
            <w:noProof/>
          </w:rPr>
          <w:t>4.6</w:t>
        </w:r>
        <w:r w:rsidR="005556DC">
          <w:rPr>
            <w:rFonts w:asciiTheme="minorHAnsi" w:hAnsiTheme="minorHAnsi"/>
            <w:noProof/>
          </w:rPr>
          <w:tab/>
        </w:r>
        <w:r w:rsidR="005556DC" w:rsidRPr="00891026">
          <w:rPr>
            <w:rStyle w:val="Hyperlink"/>
            <w:noProof/>
          </w:rPr>
          <w:t>Post-emergency return to operational status</w:t>
        </w:r>
        <w:r w:rsidR="005556DC">
          <w:rPr>
            <w:noProof/>
            <w:webHidden/>
          </w:rPr>
          <w:tab/>
        </w:r>
        <w:r w:rsidR="005556DC">
          <w:rPr>
            <w:noProof/>
            <w:webHidden/>
          </w:rPr>
          <w:fldChar w:fldCharType="begin"/>
        </w:r>
        <w:r w:rsidR="005556DC">
          <w:rPr>
            <w:noProof/>
            <w:webHidden/>
          </w:rPr>
          <w:instrText xml:space="preserve"> PAGEREF _Toc69895742 \h </w:instrText>
        </w:r>
        <w:r w:rsidR="005556DC">
          <w:rPr>
            <w:noProof/>
            <w:webHidden/>
          </w:rPr>
        </w:r>
        <w:r w:rsidR="005556DC">
          <w:rPr>
            <w:noProof/>
            <w:webHidden/>
          </w:rPr>
          <w:fldChar w:fldCharType="separate"/>
        </w:r>
        <w:r w:rsidR="005556DC">
          <w:rPr>
            <w:noProof/>
            <w:webHidden/>
          </w:rPr>
          <w:t>137</w:t>
        </w:r>
        <w:r w:rsidR="005556DC">
          <w:rPr>
            <w:noProof/>
            <w:webHidden/>
          </w:rPr>
          <w:fldChar w:fldCharType="end"/>
        </w:r>
      </w:hyperlink>
    </w:p>
    <w:p w14:paraId="32B02FCF" w14:textId="0D80BDF3" w:rsidR="005556DC" w:rsidRDefault="0045063A">
      <w:pPr>
        <w:pStyle w:val="TOC2"/>
        <w:tabs>
          <w:tab w:val="left" w:pos="992"/>
          <w:tab w:val="right" w:pos="9169"/>
        </w:tabs>
        <w:rPr>
          <w:rFonts w:asciiTheme="minorHAnsi" w:hAnsiTheme="minorHAnsi"/>
          <w:noProof/>
        </w:rPr>
      </w:pPr>
      <w:hyperlink w:anchor="_Toc69895743" w:history="1">
        <w:r w:rsidR="005556DC" w:rsidRPr="00891026">
          <w:rPr>
            <w:rStyle w:val="Hyperlink"/>
            <w:noProof/>
          </w:rPr>
          <w:t>4.7</w:t>
        </w:r>
        <w:r w:rsidR="005556DC">
          <w:rPr>
            <w:rFonts w:asciiTheme="minorHAnsi" w:hAnsiTheme="minorHAnsi"/>
            <w:noProof/>
          </w:rPr>
          <w:tab/>
        </w:r>
        <w:r w:rsidR="005556DC" w:rsidRPr="00891026">
          <w:rPr>
            <w:rStyle w:val="Hyperlink"/>
            <w:noProof/>
          </w:rPr>
          <w:t>Reviews of aerodrome emergency plan (AEP)</w:t>
        </w:r>
        <w:r w:rsidR="005556DC">
          <w:rPr>
            <w:noProof/>
            <w:webHidden/>
          </w:rPr>
          <w:tab/>
        </w:r>
        <w:r w:rsidR="005556DC">
          <w:rPr>
            <w:noProof/>
            <w:webHidden/>
          </w:rPr>
          <w:fldChar w:fldCharType="begin"/>
        </w:r>
        <w:r w:rsidR="005556DC">
          <w:rPr>
            <w:noProof/>
            <w:webHidden/>
          </w:rPr>
          <w:instrText xml:space="preserve"> PAGEREF _Toc69895743 \h </w:instrText>
        </w:r>
        <w:r w:rsidR="005556DC">
          <w:rPr>
            <w:noProof/>
            <w:webHidden/>
          </w:rPr>
        </w:r>
        <w:r w:rsidR="005556DC">
          <w:rPr>
            <w:noProof/>
            <w:webHidden/>
          </w:rPr>
          <w:fldChar w:fldCharType="separate"/>
        </w:r>
        <w:r w:rsidR="005556DC">
          <w:rPr>
            <w:noProof/>
            <w:webHidden/>
          </w:rPr>
          <w:t>137</w:t>
        </w:r>
        <w:r w:rsidR="005556DC">
          <w:rPr>
            <w:noProof/>
            <w:webHidden/>
          </w:rPr>
          <w:fldChar w:fldCharType="end"/>
        </w:r>
      </w:hyperlink>
    </w:p>
    <w:p w14:paraId="2C26EA52" w14:textId="520756B3" w:rsidR="005556DC" w:rsidRDefault="0045063A">
      <w:pPr>
        <w:pStyle w:val="TOC2"/>
        <w:tabs>
          <w:tab w:val="left" w:pos="992"/>
          <w:tab w:val="right" w:pos="9169"/>
        </w:tabs>
        <w:rPr>
          <w:rFonts w:asciiTheme="minorHAnsi" w:hAnsiTheme="minorHAnsi"/>
          <w:noProof/>
        </w:rPr>
      </w:pPr>
      <w:hyperlink w:anchor="_Toc69895744" w:history="1">
        <w:r w:rsidR="005556DC" w:rsidRPr="00891026">
          <w:rPr>
            <w:rStyle w:val="Hyperlink"/>
            <w:noProof/>
          </w:rPr>
          <w:t>4.8</w:t>
        </w:r>
        <w:r w:rsidR="005556DC">
          <w:rPr>
            <w:rFonts w:asciiTheme="minorHAnsi" w:hAnsiTheme="minorHAnsi"/>
            <w:noProof/>
          </w:rPr>
          <w:tab/>
        </w:r>
        <w:r w:rsidR="005556DC" w:rsidRPr="00891026">
          <w:rPr>
            <w:rStyle w:val="Hyperlink"/>
            <w:noProof/>
          </w:rPr>
          <w:t>Monitoring local emergency planning arrangements</w:t>
        </w:r>
        <w:r w:rsidR="005556DC">
          <w:rPr>
            <w:noProof/>
            <w:webHidden/>
          </w:rPr>
          <w:tab/>
        </w:r>
        <w:r w:rsidR="005556DC">
          <w:rPr>
            <w:noProof/>
            <w:webHidden/>
          </w:rPr>
          <w:fldChar w:fldCharType="begin"/>
        </w:r>
        <w:r w:rsidR="005556DC">
          <w:rPr>
            <w:noProof/>
            <w:webHidden/>
          </w:rPr>
          <w:instrText xml:space="preserve"> PAGEREF _Toc69895744 \h </w:instrText>
        </w:r>
        <w:r w:rsidR="005556DC">
          <w:rPr>
            <w:noProof/>
            <w:webHidden/>
          </w:rPr>
        </w:r>
        <w:r w:rsidR="005556DC">
          <w:rPr>
            <w:noProof/>
            <w:webHidden/>
          </w:rPr>
          <w:fldChar w:fldCharType="separate"/>
        </w:r>
        <w:r w:rsidR="005556DC">
          <w:rPr>
            <w:noProof/>
            <w:webHidden/>
          </w:rPr>
          <w:t>138</w:t>
        </w:r>
        <w:r w:rsidR="005556DC">
          <w:rPr>
            <w:noProof/>
            <w:webHidden/>
          </w:rPr>
          <w:fldChar w:fldCharType="end"/>
        </w:r>
      </w:hyperlink>
    </w:p>
    <w:p w14:paraId="6BF8289F" w14:textId="56962703" w:rsidR="005556DC" w:rsidRDefault="0045063A">
      <w:pPr>
        <w:pStyle w:val="TOC5"/>
        <w:tabs>
          <w:tab w:val="right" w:pos="9169"/>
        </w:tabs>
        <w:rPr>
          <w:rFonts w:asciiTheme="minorHAnsi" w:hAnsiTheme="minorHAnsi"/>
          <w:b w:val="0"/>
          <w:noProof/>
        </w:rPr>
      </w:pPr>
      <w:hyperlink w:anchor="_Toc69895745" w:history="1">
        <w:r w:rsidR="005556DC" w:rsidRPr="00891026">
          <w:rPr>
            <w:rStyle w:val="Hyperlink"/>
            <w:noProof/>
          </w:rPr>
          <w:t>Appendix A.</w:t>
        </w:r>
        <w:r w:rsidR="005556DC">
          <w:rPr>
            <w:rFonts w:asciiTheme="minorHAnsi" w:hAnsiTheme="minorHAnsi"/>
            <w:b w:val="0"/>
            <w:noProof/>
          </w:rPr>
          <w:tab/>
        </w:r>
        <w:r w:rsidR="005556DC" w:rsidRPr="00891026">
          <w:rPr>
            <w:rStyle w:val="Hyperlink"/>
            <w:noProof/>
          </w:rPr>
          <w:t>Heading</w:t>
        </w:r>
        <w:r w:rsidR="005556DC">
          <w:rPr>
            <w:noProof/>
            <w:webHidden/>
          </w:rPr>
          <w:tab/>
        </w:r>
        <w:r w:rsidR="005556DC">
          <w:rPr>
            <w:noProof/>
            <w:webHidden/>
          </w:rPr>
          <w:fldChar w:fldCharType="begin"/>
        </w:r>
        <w:r w:rsidR="005556DC">
          <w:rPr>
            <w:noProof/>
            <w:webHidden/>
          </w:rPr>
          <w:instrText xml:space="preserve"> PAGEREF _Toc69895745 \h </w:instrText>
        </w:r>
        <w:r w:rsidR="005556DC">
          <w:rPr>
            <w:noProof/>
            <w:webHidden/>
          </w:rPr>
        </w:r>
        <w:r w:rsidR="005556DC">
          <w:rPr>
            <w:noProof/>
            <w:webHidden/>
          </w:rPr>
          <w:fldChar w:fldCharType="separate"/>
        </w:r>
        <w:r w:rsidR="005556DC">
          <w:rPr>
            <w:noProof/>
            <w:webHidden/>
          </w:rPr>
          <w:t>139</w:t>
        </w:r>
        <w:r w:rsidR="005556DC">
          <w:rPr>
            <w:noProof/>
            <w:webHidden/>
          </w:rPr>
          <w:fldChar w:fldCharType="end"/>
        </w:r>
      </w:hyperlink>
    </w:p>
    <w:p w14:paraId="168D490E" w14:textId="2A3B5DFD" w:rsidR="001807EB" w:rsidRDefault="00E87CCD" w:rsidP="001807EB">
      <w:r>
        <w:rPr>
          <w:b/>
        </w:rPr>
        <w:fldChar w:fldCharType="end"/>
      </w:r>
    </w:p>
    <w:p w14:paraId="45386DE2" w14:textId="77777777" w:rsidR="001807EB" w:rsidRDefault="001807EB">
      <w:pPr>
        <w:spacing w:before="0" w:after="200" w:line="276" w:lineRule="auto"/>
      </w:pPr>
      <w:r>
        <w:br w:type="page"/>
      </w:r>
    </w:p>
    <w:p w14:paraId="20DC621A" w14:textId="77777777" w:rsidR="001807EB" w:rsidRDefault="001807EB" w:rsidP="001807EB">
      <w:pPr>
        <w:pStyle w:val="CASASectionHeading"/>
      </w:pPr>
      <w:bookmarkStart w:id="1" w:name="_Toc69895545"/>
      <w:r>
        <w:lastRenderedPageBreak/>
        <w:t>Glossary</w:t>
      </w:r>
      <w:bookmarkEnd w:id="1"/>
    </w:p>
    <w:p w14:paraId="41AC419B" w14:textId="4440D93C" w:rsidR="001807EB" w:rsidRDefault="001807EB" w:rsidP="000474BD">
      <w:pPr>
        <w:pStyle w:val="CASASectionHeading2"/>
      </w:pPr>
      <w:r>
        <w:t>Acronyms and abbreviations</w:t>
      </w:r>
    </w:p>
    <w:tbl>
      <w:tblPr>
        <w:tblStyle w:val="TableGrid"/>
        <w:tblW w:w="9209" w:type="dxa"/>
        <w:tblLook w:val="04A0" w:firstRow="1" w:lastRow="0" w:firstColumn="1" w:lastColumn="0" w:noHBand="0" w:noVBand="1"/>
      </w:tblPr>
      <w:tblGrid>
        <w:gridCol w:w="3005"/>
        <w:gridCol w:w="6204"/>
      </w:tblGrid>
      <w:tr w:rsidR="00ED31E9" w:rsidRPr="000A5164" w14:paraId="1E4C12D0" w14:textId="77777777" w:rsidTr="008B3ECD">
        <w:tc>
          <w:tcPr>
            <w:tcW w:w="3005" w:type="dxa"/>
            <w:shd w:val="clear" w:color="auto" w:fill="D9D9D9" w:themeFill="background1" w:themeFillShade="D9"/>
          </w:tcPr>
          <w:p w14:paraId="0B66CF2D" w14:textId="77777777" w:rsidR="00ED31E9" w:rsidRPr="00C923E1" w:rsidRDefault="00ED31E9" w:rsidP="008B3ECD">
            <w:pPr>
              <w:rPr>
                <w:b/>
                <w:bCs/>
              </w:rPr>
            </w:pPr>
            <w:r w:rsidRPr="00C923E1">
              <w:rPr>
                <w:b/>
                <w:bCs/>
              </w:rPr>
              <w:t>Acronym / abbreviation</w:t>
            </w:r>
          </w:p>
        </w:tc>
        <w:tc>
          <w:tcPr>
            <w:tcW w:w="6204" w:type="dxa"/>
            <w:shd w:val="clear" w:color="auto" w:fill="D9D9D9" w:themeFill="background1" w:themeFillShade="D9"/>
          </w:tcPr>
          <w:p w14:paraId="02269C6F" w14:textId="77777777" w:rsidR="00ED31E9" w:rsidRPr="00C923E1" w:rsidRDefault="00ED31E9" w:rsidP="008B3ECD">
            <w:pPr>
              <w:rPr>
                <w:b/>
                <w:bCs/>
              </w:rPr>
            </w:pPr>
            <w:r w:rsidRPr="00C923E1">
              <w:rPr>
                <w:b/>
                <w:bCs/>
              </w:rPr>
              <w:t>Description</w:t>
            </w:r>
          </w:p>
        </w:tc>
      </w:tr>
      <w:tr w:rsidR="00ED31E9" w:rsidRPr="000A5164" w14:paraId="572602EE" w14:textId="77777777" w:rsidTr="008B3ECD">
        <w:tc>
          <w:tcPr>
            <w:tcW w:w="3005" w:type="dxa"/>
          </w:tcPr>
          <w:p w14:paraId="677A69CA" w14:textId="77777777" w:rsidR="00ED31E9" w:rsidRPr="000A5164" w:rsidRDefault="00ED31E9" w:rsidP="008B3ECD">
            <w:r w:rsidRPr="000A5164">
              <w:t>ACN</w:t>
            </w:r>
          </w:p>
        </w:tc>
        <w:tc>
          <w:tcPr>
            <w:tcW w:w="6204" w:type="dxa"/>
          </w:tcPr>
          <w:p w14:paraId="5E394C03" w14:textId="77777777" w:rsidR="00ED31E9" w:rsidRPr="000A5164" w:rsidRDefault="00ED31E9" w:rsidP="008B3ECD">
            <w:r w:rsidRPr="000A5164">
              <w:t>aircraft classification number</w:t>
            </w:r>
          </w:p>
        </w:tc>
      </w:tr>
      <w:tr w:rsidR="00ED31E9" w:rsidRPr="000A5164" w14:paraId="447F6E9C" w14:textId="77777777" w:rsidTr="008B3ECD">
        <w:tc>
          <w:tcPr>
            <w:tcW w:w="3005" w:type="dxa"/>
          </w:tcPr>
          <w:p w14:paraId="684B3741" w14:textId="77777777" w:rsidR="00ED31E9" w:rsidRPr="000A5164" w:rsidRDefault="00ED31E9" w:rsidP="008B3ECD">
            <w:r w:rsidRPr="000A5164">
              <w:t>ADP</w:t>
            </w:r>
          </w:p>
        </w:tc>
        <w:tc>
          <w:tcPr>
            <w:tcW w:w="6204" w:type="dxa"/>
          </w:tcPr>
          <w:p w14:paraId="2893ADCE" w14:textId="77777777" w:rsidR="00ED31E9" w:rsidRPr="000A5164" w:rsidRDefault="00ED31E9" w:rsidP="008B3ECD">
            <w:r w:rsidRPr="000A5164">
              <w:t>aeronautical data package</w:t>
            </w:r>
          </w:p>
        </w:tc>
      </w:tr>
      <w:tr w:rsidR="00ED31E9" w:rsidRPr="000A5164" w14:paraId="7C8E9D15" w14:textId="77777777" w:rsidTr="008B3ECD">
        <w:tc>
          <w:tcPr>
            <w:tcW w:w="3005" w:type="dxa"/>
          </w:tcPr>
          <w:p w14:paraId="67C3280B" w14:textId="77777777" w:rsidR="00ED31E9" w:rsidRPr="000A5164" w:rsidRDefault="00ED31E9" w:rsidP="008B3ECD">
            <w:r w:rsidRPr="000A5164">
              <w:t>AEP</w:t>
            </w:r>
          </w:p>
        </w:tc>
        <w:tc>
          <w:tcPr>
            <w:tcW w:w="6204" w:type="dxa"/>
          </w:tcPr>
          <w:p w14:paraId="44E411E0" w14:textId="77777777" w:rsidR="00ED31E9" w:rsidRPr="000A5164" w:rsidRDefault="00ED31E9" w:rsidP="008B3ECD">
            <w:r w:rsidRPr="000A5164">
              <w:t>aerodrome emergency plan</w:t>
            </w:r>
          </w:p>
        </w:tc>
      </w:tr>
      <w:tr w:rsidR="00ED31E9" w:rsidRPr="000A5164" w14:paraId="0B9969BA" w14:textId="77777777" w:rsidTr="008B3ECD">
        <w:tc>
          <w:tcPr>
            <w:tcW w:w="3005" w:type="dxa"/>
          </w:tcPr>
          <w:p w14:paraId="062D1F40" w14:textId="77777777" w:rsidR="00ED31E9" w:rsidRPr="000A5164" w:rsidRDefault="00ED31E9" w:rsidP="008B3ECD">
            <w:r w:rsidRPr="000A5164">
              <w:t>ARC</w:t>
            </w:r>
          </w:p>
        </w:tc>
        <w:tc>
          <w:tcPr>
            <w:tcW w:w="6204" w:type="dxa"/>
          </w:tcPr>
          <w:p w14:paraId="0C148E07" w14:textId="77777777" w:rsidR="00ED31E9" w:rsidRPr="000A5164" w:rsidRDefault="00ED31E9" w:rsidP="008B3ECD">
            <w:r w:rsidRPr="000A5164">
              <w:t>aircraft reference code</w:t>
            </w:r>
          </w:p>
        </w:tc>
      </w:tr>
      <w:tr w:rsidR="00ED31E9" w:rsidRPr="000A5164" w14:paraId="60E53706" w14:textId="77777777" w:rsidTr="008B3ECD">
        <w:tc>
          <w:tcPr>
            <w:tcW w:w="3005" w:type="dxa"/>
          </w:tcPr>
          <w:p w14:paraId="1779CD7A" w14:textId="77777777" w:rsidR="00ED31E9" w:rsidRPr="000A5164" w:rsidRDefault="00ED31E9" w:rsidP="008B3ECD">
            <w:r w:rsidRPr="000A5164">
              <w:t>ARFFS</w:t>
            </w:r>
          </w:p>
        </w:tc>
        <w:tc>
          <w:tcPr>
            <w:tcW w:w="6204" w:type="dxa"/>
          </w:tcPr>
          <w:p w14:paraId="36CC910B" w14:textId="63B4F8E8" w:rsidR="00ED31E9" w:rsidRPr="000A5164" w:rsidRDefault="00ED31E9" w:rsidP="008B3ECD">
            <w:r w:rsidRPr="000A5164">
              <w:t>aviation rescue and firefighting service</w:t>
            </w:r>
            <w:r w:rsidR="00C81726">
              <w:t>s</w:t>
            </w:r>
          </w:p>
        </w:tc>
      </w:tr>
      <w:tr w:rsidR="00ED31E9" w:rsidRPr="000A5164" w14:paraId="029AE75C" w14:textId="77777777" w:rsidTr="008B3ECD">
        <w:tc>
          <w:tcPr>
            <w:tcW w:w="3005" w:type="dxa"/>
          </w:tcPr>
          <w:p w14:paraId="547CCDD3" w14:textId="77777777" w:rsidR="00ED31E9" w:rsidRPr="000A5164" w:rsidRDefault="00ED31E9" w:rsidP="008B3ECD">
            <w:r w:rsidRPr="000A5164">
              <w:t>AGL</w:t>
            </w:r>
          </w:p>
        </w:tc>
        <w:tc>
          <w:tcPr>
            <w:tcW w:w="6204" w:type="dxa"/>
          </w:tcPr>
          <w:p w14:paraId="52F10007" w14:textId="77777777" w:rsidR="00ED31E9" w:rsidRPr="000A5164" w:rsidRDefault="00ED31E9" w:rsidP="008B3ECD">
            <w:r w:rsidRPr="000A5164">
              <w:t>aeronautical ground lighting</w:t>
            </w:r>
          </w:p>
        </w:tc>
      </w:tr>
      <w:tr w:rsidR="00ED31E9" w:rsidRPr="000A5164" w14:paraId="0CD67526" w14:textId="77777777" w:rsidTr="008B3ECD">
        <w:tc>
          <w:tcPr>
            <w:tcW w:w="3005" w:type="dxa"/>
          </w:tcPr>
          <w:p w14:paraId="0BAA6D98" w14:textId="77777777" w:rsidR="00ED31E9" w:rsidRPr="000A5164" w:rsidRDefault="00ED31E9" w:rsidP="008B3ECD">
            <w:r w:rsidRPr="000A5164">
              <w:t>AHD</w:t>
            </w:r>
          </w:p>
        </w:tc>
        <w:tc>
          <w:tcPr>
            <w:tcW w:w="6204" w:type="dxa"/>
          </w:tcPr>
          <w:p w14:paraId="243B2A67" w14:textId="77777777" w:rsidR="00ED31E9" w:rsidRPr="000A5164" w:rsidRDefault="00ED31E9" w:rsidP="008B3ECD">
            <w:r w:rsidRPr="000A5164">
              <w:t>Australian height datum</w:t>
            </w:r>
          </w:p>
        </w:tc>
      </w:tr>
      <w:tr w:rsidR="00ED31E9" w:rsidRPr="000A5164" w14:paraId="02FE5B4A" w14:textId="77777777" w:rsidTr="008B3ECD">
        <w:tc>
          <w:tcPr>
            <w:tcW w:w="3005" w:type="dxa"/>
          </w:tcPr>
          <w:p w14:paraId="1A58DED4" w14:textId="77777777" w:rsidR="00ED31E9" w:rsidRPr="000A5164" w:rsidRDefault="00ED31E9" w:rsidP="008B3ECD">
            <w:r w:rsidRPr="000A5164">
              <w:t>AIP</w:t>
            </w:r>
          </w:p>
        </w:tc>
        <w:tc>
          <w:tcPr>
            <w:tcW w:w="6204" w:type="dxa"/>
          </w:tcPr>
          <w:p w14:paraId="5E6926B2" w14:textId="77777777" w:rsidR="00ED31E9" w:rsidRPr="000A5164" w:rsidRDefault="00ED31E9" w:rsidP="008B3ECD">
            <w:r w:rsidRPr="000A5164">
              <w:t>aeronautical information publication</w:t>
            </w:r>
          </w:p>
        </w:tc>
      </w:tr>
      <w:tr w:rsidR="00ED31E9" w:rsidRPr="000A5164" w14:paraId="7CD3E686" w14:textId="77777777" w:rsidTr="008B3ECD">
        <w:tc>
          <w:tcPr>
            <w:tcW w:w="3005" w:type="dxa"/>
          </w:tcPr>
          <w:p w14:paraId="7300CECA" w14:textId="77777777" w:rsidR="00ED31E9" w:rsidRPr="000A5164" w:rsidRDefault="00ED31E9" w:rsidP="008B3ECD">
            <w:r w:rsidRPr="000A5164">
              <w:t>AIS</w:t>
            </w:r>
          </w:p>
        </w:tc>
        <w:tc>
          <w:tcPr>
            <w:tcW w:w="6204" w:type="dxa"/>
          </w:tcPr>
          <w:p w14:paraId="010A2256" w14:textId="77777777" w:rsidR="00ED31E9" w:rsidRPr="000A5164" w:rsidRDefault="00ED31E9" w:rsidP="008B3ECD">
            <w:r w:rsidRPr="000A5164">
              <w:t>aeronautical information service</w:t>
            </w:r>
          </w:p>
        </w:tc>
      </w:tr>
      <w:tr w:rsidR="00ED31E9" w:rsidRPr="000A5164" w14:paraId="2338BFB4" w14:textId="77777777" w:rsidTr="008B3ECD">
        <w:tc>
          <w:tcPr>
            <w:tcW w:w="3005" w:type="dxa"/>
          </w:tcPr>
          <w:p w14:paraId="683FA61A" w14:textId="77777777" w:rsidR="00ED31E9" w:rsidRPr="000A5164" w:rsidRDefault="00ED31E9" w:rsidP="008B3ECD">
            <w:r w:rsidRPr="000A5164">
              <w:t>ALARP</w:t>
            </w:r>
          </w:p>
        </w:tc>
        <w:tc>
          <w:tcPr>
            <w:tcW w:w="6204" w:type="dxa"/>
          </w:tcPr>
          <w:p w14:paraId="6CD42FC0" w14:textId="77777777" w:rsidR="00ED31E9" w:rsidRPr="000A5164" w:rsidRDefault="00ED31E9" w:rsidP="008B3ECD">
            <w:r w:rsidRPr="000A5164">
              <w:t>as low as reasonably practicable</w:t>
            </w:r>
          </w:p>
        </w:tc>
      </w:tr>
      <w:tr w:rsidR="00ED31E9" w:rsidRPr="000A5164" w14:paraId="35FB57D1" w14:textId="77777777" w:rsidTr="008B3ECD">
        <w:tc>
          <w:tcPr>
            <w:tcW w:w="3005" w:type="dxa"/>
          </w:tcPr>
          <w:p w14:paraId="531F260B" w14:textId="77777777" w:rsidR="00ED31E9" w:rsidRPr="000A5164" w:rsidRDefault="00ED31E9" w:rsidP="008B3ECD">
            <w:r w:rsidRPr="000A5164">
              <w:t>AMSL</w:t>
            </w:r>
          </w:p>
        </w:tc>
        <w:tc>
          <w:tcPr>
            <w:tcW w:w="6204" w:type="dxa"/>
          </w:tcPr>
          <w:p w14:paraId="6D03630A" w14:textId="77777777" w:rsidR="00ED31E9" w:rsidRPr="000A5164" w:rsidRDefault="00ED31E9" w:rsidP="008B3ECD">
            <w:r w:rsidRPr="000A5164">
              <w:t>above mean sea level</w:t>
            </w:r>
          </w:p>
        </w:tc>
      </w:tr>
      <w:tr w:rsidR="00ED31E9" w:rsidRPr="000A5164" w14:paraId="6C2C73B9" w14:textId="77777777" w:rsidTr="008B3ECD">
        <w:tc>
          <w:tcPr>
            <w:tcW w:w="3005" w:type="dxa"/>
          </w:tcPr>
          <w:p w14:paraId="0664B709" w14:textId="77777777" w:rsidR="00ED31E9" w:rsidRPr="000A5164" w:rsidRDefault="00ED31E9" w:rsidP="008B3ECD">
            <w:r w:rsidRPr="000A5164">
              <w:t>ARO</w:t>
            </w:r>
          </w:p>
        </w:tc>
        <w:tc>
          <w:tcPr>
            <w:tcW w:w="6204" w:type="dxa"/>
          </w:tcPr>
          <w:p w14:paraId="60CE7A08" w14:textId="77777777" w:rsidR="00ED31E9" w:rsidRPr="000A5164" w:rsidRDefault="00ED31E9" w:rsidP="008B3ECD">
            <w:r w:rsidRPr="000A5164">
              <w:t>aerodrome reporting officer</w:t>
            </w:r>
          </w:p>
        </w:tc>
      </w:tr>
      <w:tr w:rsidR="00ED31E9" w:rsidRPr="000A5164" w14:paraId="43FAC5D9" w14:textId="77777777" w:rsidTr="008B3ECD">
        <w:tc>
          <w:tcPr>
            <w:tcW w:w="3005" w:type="dxa"/>
          </w:tcPr>
          <w:p w14:paraId="006072DA" w14:textId="77777777" w:rsidR="00ED31E9" w:rsidRPr="000A5164" w:rsidRDefault="00ED31E9" w:rsidP="008B3ECD">
            <w:r w:rsidRPr="000A5164">
              <w:t>ARP</w:t>
            </w:r>
          </w:p>
        </w:tc>
        <w:tc>
          <w:tcPr>
            <w:tcW w:w="6204" w:type="dxa"/>
          </w:tcPr>
          <w:p w14:paraId="0F22C561" w14:textId="77777777" w:rsidR="00ED31E9" w:rsidRPr="000A5164" w:rsidRDefault="00ED31E9" w:rsidP="008B3ECD">
            <w:r w:rsidRPr="000A5164">
              <w:t>aerodrome reference point</w:t>
            </w:r>
          </w:p>
        </w:tc>
      </w:tr>
      <w:tr w:rsidR="00ED31E9" w:rsidRPr="000A5164" w14:paraId="7B90DB62" w14:textId="77777777" w:rsidTr="008B3ECD">
        <w:tc>
          <w:tcPr>
            <w:tcW w:w="3005" w:type="dxa"/>
          </w:tcPr>
          <w:p w14:paraId="0684F31A" w14:textId="77777777" w:rsidR="00ED31E9" w:rsidRPr="000A5164" w:rsidRDefault="00ED31E9" w:rsidP="008B3ECD">
            <w:r w:rsidRPr="000A5164">
              <w:t>ASDA</w:t>
            </w:r>
          </w:p>
        </w:tc>
        <w:tc>
          <w:tcPr>
            <w:tcW w:w="6204" w:type="dxa"/>
          </w:tcPr>
          <w:p w14:paraId="356EED42" w14:textId="77777777" w:rsidR="00ED31E9" w:rsidRPr="000A5164" w:rsidRDefault="00ED31E9" w:rsidP="008B3ECD">
            <w:r w:rsidRPr="000A5164">
              <w:t>accelerate-stop distance available</w:t>
            </w:r>
          </w:p>
        </w:tc>
      </w:tr>
      <w:tr w:rsidR="00ED31E9" w:rsidRPr="000A5164" w14:paraId="0B49B200" w14:textId="77777777" w:rsidTr="008B3ECD">
        <w:tc>
          <w:tcPr>
            <w:tcW w:w="3005" w:type="dxa"/>
          </w:tcPr>
          <w:p w14:paraId="7F3D39B5" w14:textId="77777777" w:rsidR="00ED31E9" w:rsidRPr="000A5164" w:rsidRDefault="00ED31E9" w:rsidP="008B3ECD">
            <w:r w:rsidRPr="000A5164">
              <w:t>ATC</w:t>
            </w:r>
          </w:p>
        </w:tc>
        <w:tc>
          <w:tcPr>
            <w:tcW w:w="6204" w:type="dxa"/>
          </w:tcPr>
          <w:p w14:paraId="6ADBBF60" w14:textId="77777777" w:rsidR="00ED31E9" w:rsidRPr="000A5164" w:rsidRDefault="00ED31E9" w:rsidP="008B3ECD">
            <w:r w:rsidRPr="000A5164">
              <w:t>air traffic control</w:t>
            </w:r>
          </w:p>
        </w:tc>
      </w:tr>
      <w:tr w:rsidR="00ED31E9" w:rsidRPr="000A5164" w14:paraId="5E3C2D8A" w14:textId="77777777" w:rsidTr="008B3ECD">
        <w:tc>
          <w:tcPr>
            <w:tcW w:w="3005" w:type="dxa"/>
          </w:tcPr>
          <w:p w14:paraId="253E61AC" w14:textId="77777777" w:rsidR="00ED31E9" w:rsidRPr="000A5164" w:rsidRDefault="00ED31E9" w:rsidP="008B3ECD">
            <w:r w:rsidRPr="000A5164">
              <w:t>AT-VASIS</w:t>
            </w:r>
          </w:p>
        </w:tc>
        <w:tc>
          <w:tcPr>
            <w:tcW w:w="6204" w:type="dxa"/>
          </w:tcPr>
          <w:p w14:paraId="6535DBBF" w14:textId="77777777" w:rsidR="00ED31E9" w:rsidRPr="000A5164" w:rsidRDefault="00ED31E9" w:rsidP="008B3ECD">
            <w:r w:rsidRPr="000A5164">
              <w:t>an abbreviated T pattern visual approach slope indicator system</w:t>
            </w:r>
          </w:p>
        </w:tc>
      </w:tr>
      <w:tr w:rsidR="00ED31E9" w:rsidRPr="000A5164" w14:paraId="7E08B9B5" w14:textId="77777777" w:rsidTr="008B3ECD">
        <w:tc>
          <w:tcPr>
            <w:tcW w:w="3005" w:type="dxa"/>
          </w:tcPr>
          <w:p w14:paraId="45ABEA56" w14:textId="77777777" w:rsidR="00ED31E9" w:rsidRPr="000A5164" w:rsidRDefault="00ED31E9" w:rsidP="008B3ECD">
            <w:r w:rsidRPr="000A5164">
              <w:t>AVDGS</w:t>
            </w:r>
          </w:p>
        </w:tc>
        <w:tc>
          <w:tcPr>
            <w:tcW w:w="6204" w:type="dxa"/>
          </w:tcPr>
          <w:p w14:paraId="6F49D1F6" w14:textId="77777777" w:rsidR="00ED31E9" w:rsidRPr="000A5164" w:rsidRDefault="00ED31E9" w:rsidP="008B3ECD">
            <w:r w:rsidRPr="000A5164">
              <w:t>advanced visual docking guidance system</w:t>
            </w:r>
          </w:p>
        </w:tc>
      </w:tr>
      <w:tr w:rsidR="00ED31E9" w:rsidRPr="000A5164" w14:paraId="6F6E767B" w14:textId="77777777" w:rsidTr="008B3ECD">
        <w:tc>
          <w:tcPr>
            <w:tcW w:w="3005" w:type="dxa"/>
          </w:tcPr>
          <w:p w14:paraId="2FC951F6" w14:textId="77777777" w:rsidR="00ED31E9" w:rsidRPr="000A5164" w:rsidRDefault="00ED31E9" w:rsidP="008B3ECD">
            <w:r w:rsidRPr="000A5164">
              <w:t>CASA</w:t>
            </w:r>
          </w:p>
        </w:tc>
        <w:tc>
          <w:tcPr>
            <w:tcW w:w="6204" w:type="dxa"/>
          </w:tcPr>
          <w:p w14:paraId="595A11EC" w14:textId="77777777" w:rsidR="00ED31E9" w:rsidRPr="000A5164" w:rsidRDefault="00ED31E9" w:rsidP="008B3ECD">
            <w:r w:rsidRPr="000A5164">
              <w:t>Civil Aviation Safety Authority</w:t>
            </w:r>
          </w:p>
        </w:tc>
      </w:tr>
      <w:tr w:rsidR="00ED31E9" w:rsidRPr="000A5164" w14:paraId="1F52CAE1" w14:textId="77777777" w:rsidTr="008B3ECD">
        <w:tc>
          <w:tcPr>
            <w:tcW w:w="3005" w:type="dxa"/>
          </w:tcPr>
          <w:p w14:paraId="7BC42E29" w14:textId="77777777" w:rsidR="00ED31E9" w:rsidRPr="000A5164" w:rsidRDefault="00ED31E9" w:rsidP="008B3ECD">
            <w:r w:rsidRPr="000A5164">
              <w:t>ERSA</w:t>
            </w:r>
          </w:p>
        </w:tc>
        <w:tc>
          <w:tcPr>
            <w:tcW w:w="6204" w:type="dxa"/>
          </w:tcPr>
          <w:p w14:paraId="302BE73D" w14:textId="77777777" w:rsidR="00ED31E9" w:rsidRPr="000A5164" w:rsidRDefault="00ED31E9" w:rsidP="008B3ECD">
            <w:proofErr w:type="spellStart"/>
            <w:r w:rsidRPr="000A5164">
              <w:t>En</w:t>
            </w:r>
            <w:proofErr w:type="spellEnd"/>
            <w:r w:rsidRPr="000A5164">
              <w:t>-Route Supplement Australia</w:t>
            </w:r>
          </w:p>
        </w:tc>
      </w:tr>
      <w:tr w:rsidR="00ED31E9" w:rsidRPr="000A5164" w14:paraId="15FDD717" w14:textId="77777777" w:rsidTr="008B3ECD">
        <w:tc>
          <w:tcPr>
            <w:tcW w:w="3005" w:type="dxa"/>
          </w:tcPr>
          <w:p w14:paraId="463DEAA9" w14:textId="77777777" w:rsidR="00ED31E9" w:rsidRPr="000A5164" w:rsidRDefault="00ED31E9" w:rsidP="008B3ECD">
            <w:r w:rsidRPr="000A5164">
              <w:t>ft</w:t>
            </w:r>
          </w:p>
        </w:tc>
        <w:tc>
          <w:tcPr>
            <w:tcW w:w="6204" w:type="dxa"/>
          </w:tcPr>
          <w:p w14:paraId="506035D4" w14:textId="77777777" w:rsidR="00ED31E9" w:rsidRPr="000A5164" w:rsidRDefault="00ED31E9" w:rsidP="008B3ECD">
            <w:r w:rsidRPr="000A5164">
              <w:t>feet</w:t>
            </w:r>
          </w:p>
        </w:tc>
      </w:tr>
      <w:tr w:rsidR="00ED31E9" w:rsidRPr="000A5164" w14:paraId="5EA60B27" w14:textId="77777777" w:rsidTr="008B3ECD">
        <w:tc>
          <w:tcPr>
            <w:tcW w:w="3005" w:type="dxa"/>
          </w:tcPr>
          <w:p w14:paraId="4631555D" w14:textId="77777777" w:rsidR="00ED31E9" w:rsidRPr="000A5164" w:rsidRDefault="00ED31E9" w:rsidP="008B3ECD">
            <w:r w:rsidRPr="000A5164">
              <w:t>FOD</w:t>
            </w:r>
          </w:p>
        </w:tc>
        <w:tc>
          <w:tcPr>
            <w:tcW w:w="6204" w:type="dxa"/>
          </w:tcPr>
          <w:p w14:paraId="6DA4999D" w14:textId="77777777" w:rsidR="00ED31E9" w:rsidRPr="000A5164" w:rsidRDefault="00ED31E9" w:rsidP="008B3ECD">
            <w:r w:rsidRPr="000A5164">
              <w:t>foreign object debris</w:t>
            </w:r>
          </w:p>
        </w:tc>
      </w:tr>
      <w:tr w:rsidR="00ED31E9" w:rsidRPr="000A5164" w14:paraId="16116C74" w14:textId="77777777" w:rsidTr="008B3ECD">
        <w:tc>
          <w:tcPr>
            <w:tcW w:w="3005" w:type="dxa"/>
          </w:tcPr>
          <w:p w14:paraId="2306BF65" w14:textId="77777777" w:rsidR="00ED31E9" w:rsidRPr="000A5164" w:rsidRDefault="00ED31E9" w:rsidP="008B3ECD">
            <w:r w:rsidRPr="000A5164">
              <w:t>H24</w:t>
            </w:r>
          </w:p>
        </w:tc>
        <w:tc>
          <w:tcPr>
            <w:tcW w:w="6204" w:type="dxa"/>
          </w:tcPr>
          <w:p w14:paraId="54E95291" w14:textId="77777777" w:rsidR="00ED31E9" w:rsidRPr="000A5164" w:rsidRDefault="00ED31E9" w:rsidP="008B3ECD">
            <w:r w:rsidRPr="000A5164">
              <w:t>continuous</w:t>
            </w:r>
          </w:p>
        </w:tc>
      </w:tr>
      <w:tr w:rsidR="00ED31E9" w:rsidRPr="000A5164" w14:paraId="529979E4" w14:textId="77777777" w:rsidTr="008B3ECD">
        <w:tc>
          <w:tcPr>
            <w:tcW w:w="3005" w:type="dxa"/>
          </w:tcPr>
          <w:p w14:paraId="357A6792" w14:textId="77777777" w:rsidR="00ED31E9" w:rsidRPr="000A5164" w:rsidRDefault="00ED31E9" w:rsidP="008B3ECD">
            <w:r w:rsidRPr="000A5164">
              <w:t>IFR</w:t>
            </w:r>
          </w:p>
        </w:tc>
        <w:tc>
          <w:tcPr>
            <w:tcW w:w="6204" w:type="dxa"/>
          </w:tcPr>
          <w:p w14:paraId="33E4262E" w14:textId="77777777" w:rsidR="00ED31E9" w:rsidRPr="000A5164" w:rsidRDefault="00ED31E9" w:rsidP="008B3ECD">
            <w:r w:rsidRPr="000A5164">
              <w:t>instrument flight rules</w:t>
            </w:r>
          </w:p>
        </w:tc>
      </w:tr>
      <w:tr w:rsidR="00ED31E9" w:rsidRPr="000A5164" w14:paraId="27F81FDE" w14:textId="77777777" w:rsidTr="008B3ECD">
        <w:tc>
          <w:tcPr>
            <w:tcW w:w="3005" w:type="dxa"/>
          </w:tcPr>
          <w:p w14:paraId="64E60F18" w14:textId="77777777" w:rsidR="00ED31E9" w:rsidRPr="000A5164" w:rsidRDefault="00ED31E9" w:rsidP="008B3ECD">
            <w:r w:rsidRPr="000A5164">
              <w:t>ILS</w:t>
            </w:r>
          </w:p>
        </w:tc>
        <w:tc>
          <w:tcPr>
            <w:tcW w:w="6204" w:type="dxa"/>
          </w:tcPr>
          <w:p w14:paraId="68DE01CE" w14:textId="77777777" w:rsidR="00ED31E9" w:rsidRPr="000A5164" w:rsidRDefault="00ED31E9" w:rsidP="008B3ECD">
            <w:r w:rsidRPr="000A5164">
              <w:t>instrument landing system</w:t>
            </w:r>
          </w:p>
        </w:tc>
      </w:tr>
      <w:tr w:rsidR="00ED31E9" w:rsidRPr="000A5164" w14:paraId="29166BA2" w14:textId="77777777" w:rsidTr="008B3ECD">
        <w:tc>
          <w:tcPr>
            <w:tcW w:w="3005" w:type="dxa"/>
          </w:tcPr>
          <w:p w14:paraId="74EB4DEE" w14:textId="77777777" w:rsidR="00ED31E9" w:rsidRPr="000A5164" w:rsidRDefault="00ED31E9" w:rsidP="008B3ECD">
            <w:r w:rsidRPr="000A5164">
              <w:t>IWDI</w:t>
            </w:r>
          </w:p>
        </w:tc>
        <w:tc>
          <w:tcPr>
            <w:tcW w:w="6204" w:type="dxa"/>
          </w:tcPr>
          <w:p w14:paraId="02198BD7" w14:textId="77777777" w:rsidR="00ED31E9" w:rsidRPr="000A5164" w:rsidRDefault="00ED31E9" w:rsidP="008B3ECD">
            <w:r w:rsidRPr="000A5164">
              <w:t>illuminated wind direction indicator</w:t>
            </w:r>
          </w:p>
        </w:tc>
      </w:tr>
      <w:tr w:rsidR="00ED31E9" w:rsidRPr="000A5164" w14:paraId="2D4F93A6" w14:textId="77777777" w:rsidTr="008B3ECD">
        <w:tc>
          <w:tcPr>
            <w:tcW w:w="3005" w:type="dxa"/>
          </w:tcPr>
          <w:p w14:paraId="5C2BE5FE" w14:textId="77777777" w:rsidR="00ED31E9" w:rsidRPr="000A5164" w:rsidRDefault="00ED31E9" w:rsidP="008B3ECD">
            <w:r w:rsidRPr="000A5164">
              <w:t>LDA</w:t>
            </w:r>
          </w:p>
        </w:tc>
        <w:tc>
          <w:tcPr>
            <w:tcW w:w="6204" w:type="dxa"/>
          </w:tcPr>
          <w:p w14:paraId="1B231E56" w14:textId="77777777" w:rsidR="00ED31E9" w:rsidRPr="000A5164" w:rsidRDefault="00ED31E9" w:rsidP="008B3ECD">
            <w:r w:rsidRPr="000A5164">
              <w:t>landing distance available</w:t>
            </w:r>
          </w:p>
        </w:tc>
      </w:tr>
      <w:tr w:rsidR="00ED31E9" w:rsidRPr="000A5164" w14:paraId="2F0A493E" w14:textId="77777777" w:rsidTr="008B3ECD">
        <w:tc>
          <w:tcPr>
            <w:tcW w:w="3005" w:type="dxa"/>
          </w:tcPr>
          <w:p w14:paraId="60E008F1" w14:textId="77777777" w:rsidR="00ED31E9" w:rsidRPr="000A5164" w:rsidRDefault="00ED31E9" w:rsidP="008B3ECD">
            <w:r w:rsidRPr="000A5164">
              <w:t>LVP</w:t>
            </w:r>
          </w:p>
        </w:tc>
        <w:tc>
          <w:tcPr>
            <w:tcW w:w="6204" w:type="dxa"/>
          </w:tcPr>
          <w:p w14:paraId="0DC3E3E4" w14:textId="77777777" w:rsidR="00ED31E9" w:rsidRPr="000A5164" w:rsidRDefault="00ED31E9" w:rsidP="008B3ECD">
            <w:r w:rsidRPr="000A5164">
              <w:t>low visibility procedures</w:t>
            </w:r>
          </w:p>
        </w:tc>
      </w:tr>
      <w:tr w:rsidR="00ED31E9" w:rsidRPr="000A5164" w14:paraId="3851657B" w14:textId="77777777" w:rsidTr="008B3ECD">
        <w:tc>
          <w:tcPr>
            <w:tcW w:w="3005" w:type="dxa"/>
          </w:tcPr>
          <w:p w14:paraId="38A897D4" w14:textId="77777777" w:rsidR="00ED31E9" w:rsidRPr="000A5164" w:rsidRDefault="00ED31E9" w:rsidP="008B3ECD">
            <w:r w:rsidRPr="000A5164">
              <w:t>m</w:t>
            </w:r>
          </w:p>
        </w:tc>
        <w:tc>
          <w:tcPr>
            <w:tcW w:w="6204" w:type="dxa"/>
          </w:tcPr>
          <w:p w14:paraId="36D584B8" w14:textId="77777777" w:rsidR="00ED31E9" w:rsidRPr="000A5164" w:rsidRDefault="00ED31E9" w:rsidP="008B3ECD">
            <w:r w:rsidRPr="000A5164">
              <w:t>metre(s)</w:t>
            </w:r>
          </w:p>
        </w:tc>
      </w:tr>
      <w:tr w:rsidR="00ED31E9" w:rsidRPr="000A5164" w14:paraId="3A9DE3FF" w14:textId="77777777" w:rsidTr="008B3ECD">
        <w:tc>
          <w:tcPr>
            <w:tcW w:w="3005" w:type="dxa"/>
          </w:tcPr>
          <w:p w14:paraId="25AEE2F9" w14:textId="77777777" w:rsidR="00ED31E9" w:rsidRPr="000A5164" w:rsidRDefault="00ED31E9" w:rsidP="008B3ECD">
            <w:r w:rsidRPr="000A5164">
              <w:t>MAGS</w:t>
            </w:r>
          </w:p>
        </w:tc>
        <w:tc>
          <w:tcPr>
            <w:tcW w:w="6204" w:type="dxa"/>
          </w:tcPr>
          <w:p w14:paraId="41462247" w14:textId="77777777" w:rsidR="00ED31E9" w:rsidRPr="000A5164" w:rsidRDefault="00ED31E9" w:rsidP="008B3ECD">
            <w:r w:rsidRPr="000A5164">
              <w:t>movement area guidance sign</w:t>
            </w:r>
          </w:p>
        </w:tc>
      </w:tr>
      <w:tr w:rsidR="00ED31E9" w:rsidRPr="000A5164" w14:paraId="3E6EB339" w14:textId="77777777" w:rsidTr="008B3ECD">
        <w:tc>
          <w:tcPr>
            <w:tcW w:w="3005" w:type="dxa"/>
          </w:tcPr>
          <w:p w14:paraId="56407E2F" w14:textId="77777777" w:rsidR="00ED31E9" w:rsidRPr="000A5164" w:rsidRDefault="00ED31E9" w:rsidP="008B3ECD">
            <w:r w:rsidRPr="000A5164">
              <w:t>MOS</w:t>
            </w:r>
          </w:p>
        </w:tc>
        <w:tc>
          <w:tcPr>
            <w:tcW w:w="6204" w:type="dxa"/>
          </w:tcPr>
          <w:p w14:paraId="0335B508" w14:textId="77777777" w:rsidR="00ED31E9" w:rsidRPr="000A5164" w:rsidRDefault="00ED31E9" w:rsidP="008B3ECD">
            <w:r w:rsidRPr="000A5164">
              <w:t>Manual of Standards</w:t>
            </w:r>
          </w:p>
        </w:tc>
      </w:tr>
      <w:tr w:rsidR="00ED31E9" w:rsidRPr="000A5164" w14:paraId="1B6D08DA" w14:textId="77777777" w:rsidTr="008B3ECD">
        <w:tc>
          <w:tcPr>
            <w:tcW w:w="3005" w:type="dxa"/>
          </w:tcPr>
          <w:p w14:paraId="37DE57D8" w14:textId="77777777" w:rsidR="00ED31E9" w:rsidRPr="000A5164" w:rsidRDefault="00ED31E9" w:rsidP="008B3ECD">
            <w:r w:rsidRPr="000A5164">
              <w:t>MOWP</w:t>
            </w:r>
          </w:p>
        </w:tc>
        <w:tc>
          <w:tcPr>
            <w:tcW w:w="6204" w:type="dxa"/>
          </w:tcPr>
          <w:p w14:paraId="67DCC48B" w14:textId="77777777" w:rsidR="00ED31E9" w:rsidRPr="000A5164" w:rsidRDefault="00ED31E9" w:rsidP="008B3ECD">
            <w:r w:rsidRPr="000A5164">
              <w:t>method of working plan</w:t>
            </w:r>
          </w:p>
        </w:tc>
      </w:tr>
      <w:tr w:rsidR="00ED31E9" w:rsidRPr="000A5164" w14:paraId="243BDF81" w14:textId="77777777" w:rsidTr="008B3ECD">
        <w:tc>
          <w:tcPr>
            <w:tcW w:w="3005" w:type="dxa"/>
          </w:tcPr>
          <w:p w14:paraId="40F94C71" w14:textId="77777777" w:rsidR="00ED31E9" w:rsidRPr="000A5164" w:rsidRDefault="00ED31E9" w:rsidP="008B3ECD">
            <w:r w:rsidRPr="000A5164">
              <w:lastRenderedPageBreak/>
              <w:t>NAIPS</w:t>
            </w:r>
          </w:p>
        </w:tc>
        <w:tc>
          <w:tcPr>
            <w:tcW w:w="6204" w:type="dxa"/>
          </w:tcPr>
          <w:p w14:paraId="36F65C33" w14:textId="77777777" w:rsidR="00ED31E9" w:rsidRPr="000A5164" w:rsidRDefault="00ED31E9" w:rsidP="008B3ECD">
            <w:r w:rsidRPr="000A5164">
              <w:t>national aeronautical information processing system</w:t>
            </w:r>
          </w:p>
        </w:tc>
      </w:tr>
      <w:tr w:rsidR="00ED31E9" w:rsidRPr="000A5164" w14:paraId="0FB2D20A" w14:textId="77777777" w:rsidTr="008B3ECD">
        <w:tc>
          <w:tcPr>
            <w:tcW w:w="3005" w:type="dxa"/>
          </w:tcPr>
          <w:p w14:paraId="27FA1C93" w14:textId="77777777" w:rsidR="00ED31E9" w:rsidRPr="000A5164" w:rsidRDefault="00ED31E9" w:rsidP="008B3ECD">
            <w:r w:rsidRPr="000A5164">
              <w:t>NOF</w:t>
            </w:r>
          </w:p>
        </w:tc>
        <w:tc>
          <w:tcPr>
            <w:tcW w:w="6204" w:type="dxa"/>
          </w:tcPr>
          <w:p w14:paraId="4126FC88" w14:textId="77777777" w:rsidR="00ED31E9" w:rsidRPr="000A5164" w:rsidRDefault="00ED31E9" w:rsidP="008B3ECD">
            <w:r w:rsidRPr="000A5164">
              <w:t>NOTAM Office</w:t>
            </w:r>
          </w:p>
        </w:tc>
      </w:tr>
      <w:tr w:rsidR="00ED31E9" w:rsidRPr="000A5164" w14:paraId="582E7507" w14:textId="77777777" w:rsidTr="008B3ECD">
        <w:tc>
          <w:tcPr>
            <w:tcW w:w="3005" w:type="dxa"/>
          </w:tcPr>
          <w:p w14:paraId="5A307AEF" w14:textId="77777777" w:rsidR="00ED31E9" w:rsidRPr="000A5164" w:rsidRDefault="00ED31E9" w:rsidP="008B3ECD">
            <w:r w:rsidRPr="000A5164">
              <w:t>NOTAM</w:t>
            </w:r>
          </w:p>
        </w:tc>
        <w:tc>
          <w:tcPr>
            <w:tcW w:w="6204" w:type="dxa"/>
          </w:tcPr>
          <w:p w14:paraId="10E91099" w14:textId="77777777" w:rsidR="00ED31E9" w:rsidRPr="000A5164" w:rsidRDefault="00ED31E9" w:rsidP="008B3ECD">
            <w:r w:rsidRPr="000A5164">
              <w:t>notice to airmen</w:t>
            </w:r>
          </w:p>
        </w:tc>
      </w:tr>
      <w:tr w:rsidR="00ED31E9" w:rsidRPr="000A5164" w14:paraId="6992C3A3" w14:textId="77777777" w:rsidTr="008B3ECD">
        <w:tc>
          <w:tcPr>
            <w:tcW w:w="3005" w:type="dxa"/>
          </w:tcPr>
          <w:p w14:paraId="094C7745" w14:textId="77777777" w:rsidR="00ED31E9" w:rsidRPr="000A5164" w:rsidRDefault="00ED31E9" w:rsidP="008B3ECD">
            <w:r w:rsidRPr="000A5164">
              <w:t>OFZ</w:t>
            </w:r>
          </w:p>
        </w:tc>
        <w:tc>
          <w:tcPr>
            <w:tcW w:w="6204" w:type="dxa"/>
          </w:tcPr>
          <w:p w14:paraId="558850DB" w14:textId="77777777" w:rsidR="00ED31E9" w:rsidRPr="000A5164" w:rsidRDefault="00ED31E9" w:rsidP="008B3ECD">
            <w:r w:rsidRPr="000A5164">
              <w:t>obstacle free zone</w:t>
            </w:r>
          </w:p>
        </w:tc>
      </w:tr>
      <w:tr w:rsidR="00ED31E9" w:rsidRPr="000A5164" w14:paraId="304F0AE6" w14:textId="77777777" w:rsidTr="008B3ECD">
        <w:tc>
          <w:tcPr>
            <w:tcW w:w="3005" w:type="dxa"/>
          </w:tcPr>
          <w:p w14:paraId="3E683B80" w14:textId="77777777" w:rsidR="00ED31E9" w:rsidRPr="000A5164" w:rsidRDefault="00ED31E9" w:rsidP="008B3ECD">
            <w:r w:rsidRPr="000A5164">
              <w:t>OLS</w:t>
            </w:r>
          </w:p>
        </w:tc>
        <w:tc>
          <w:tcPr>
            <w:tcW w:w="6204" w:type="dxa"/>
          </w:tcPr>
          <w:p w14:paraId="3FBF7DEF" w14:textId="77777777" w:rsidR="00ED31E9" w:rsidRPr="000A5164" w:rsidRDefault="00ED31E9" w:rsidP="008B3ECD">
            <w:r w:rsidRPr="000A5164">
              <w:t>obstacle limitation surface</w:t>
            </w:r>
          </w:p>
        </w:tc>
      </w:tr>
      <w:tr w:rsidR="00ED31E9" w:rsidRPr="000A5164" w14:paraId="3A52C633" w14:textId="77777777" w:rsidTr="008B3ECD">
        <w:tc>
          <w:tcPr>
            <w:tcW w:w="3005" w:type="dxa"/>
          </w:tcPr>
          <w:p w14:paraId="6361E18F" w14:textId="77777777" w:rsidR="00ED31E9" w:rsidRPr="000A5164" w:rsidRDefault="00ED31E9" w:rsidP="008B3ECD">
            <w:r w:rsidRPr="000A5164">
              <w:t>OMGWS</w:t>
            </w:r>
          </w:p>
        </w:tc>
        <w:tc>
          <w:tcPr>
            <w:tcW w:w="6204" w:type="dxa"/>
          </w:tcPr>
          <w:p w14:paraId="3D171A25" w14:textId="77777777" w:rsidR="00ED31E9" w:rsidRPr="000A5164" w:rsidRDefault="00ED31E9" w:rsidP="008B3ECD">
            <w:r w:rsidRPr="000A5164">
              <w:t>outer main gear wheel span</w:t>
            </w:r>
          </w:p>
        </w:tc>
      </w:tr>
      <w:tr w:rsidR="00ED31E9" w:rsidRPr="000A5164" w14:paraId="125C41C7" w14:textId="77777777" w:rsidTr="008B3ECD">
        <w:tc>
          <w:tcPr>
            <w:tcW w:w="3005" w:type="dxa"/>
          </w:tcPr>
          <w:p w14:paraId="148A5451" w14:textId="77777777" w:rsidR="00ED31E9" w:rsidRPr="000A5164" w:rsidRDefault="00ED31E9" w:rsidP="008B3ECD">
            <w:r w:rsidRPr="000A5164">
              <w:t>PAL</w:t>
            </w:r>
          </w:p>
        </w:tc>
        <w:tc>
          <w:tcPr>
            <w:tcW w:w="6204" w:type="dxa"/>
          </w:tcPr>
          <w:p w14:paraId="19D16D56" w14:textId="77777777" w:rsidR="00ED31E9" w:rsidRPr="000A5164" w:rsidRDefault="00ED31E9" w:rsidP="008B3ECD">
            <w:r w:rsidRPr="000A5164">
              <w:t>pilot activated lighting system</w:t>
            </w:r>
          </w:p>
        </w:tc>
      </w:tr>
      <w:tr w:rsidR="00ED31E9" w:rsidRPr="000A5164" w14:paraId="46C16B36" w14:textId="77777777" w:rsidTr="008B3ECD">
        <w:tc>
          <w:tcPr>
            <w:tcW w:w="3005" w:type="dxa"/>
          </w:tcPr>
          <w:p w14:paraId="78543858" w14:textId="77777777" w:rsidR="00ED31E9" w:rsidRPr="000A5164" w:rsidRDefault="00ED31E9" w:rsidP="008B3ECD">
            <w:r w:rsidRPr="000A5164">
              <w:t>PANS-OPS</w:t>
            </w:r>
          </w:p>
        </w:tc>
        <w:tc>
          <w:tcPr>
            <w:tcW w:w="6204" w:type="dxa"/>
          </w:tcPr>
          <w:p w14:paraId="52028BFE" w14:textId="77777777" w:rsidR="00ED31E9" w:rsidRPr="000A5164" w:rsidRDefault="00ED31E9" w:rsidP="008B3ECD">
            <w:r w:rsidRPr="000A5164">
              <w:t>Procedures for Air Navigation Services – Aircraft Operations</w:t>
            </w:r>
          </w:p>
        </w:tc>
      </w:tr>
      <w:tr w:rsidR="00ED31E9" w:rsidRPr="000A5164" w14:paraId="2D52B6D8" w14:textId="77777777" w:rsidTr="008B3ECD">
        <w:tc>
          <w:tcPr>
            <w:tcW w:w="3005" w:type="dxa"/>
          </w:tcPr>
          <w:p w14:paraId="053ACB97" w14:textId="77777777" w:rsidR="00ED31E9" w:rsidRPr="000A5164" w:rsidRDefault="00ED31E9" w:rsidP="008B3ECD">
            <w:r w:rsidRPr="000A5164">
              <w:t>PAPI</w:t>
            </w:r>
          </w:p>
        </w:tc>
        <w:tc>
          <w:tcPr>
            <w:tcW w:w="6204" w:type="dxa"/>
          </w:tcPr>
          <w:p w14:paraId="3BA11295" w14:textId="77777777" w:rsidR="00ED31E9" w:rsidRPr="000A5164" w:rsidRDefault="00ED31E9" w:rsidP="008B3ECD">
            <w:r w:rsidRPr="000A5164">
              <w:t>precision approach path indicator</w:t>
            </w:r>
          </w:p>
        </w:tc>
      </w:tr>
      <w:tr w:rsidR="00ED31E9" w:rsidRPr="000A5164" w14:paraId="6873E066" w14:textId="77777777" w:rsidTr="008B3ECD">
        <w:tc>
          <w:tcPr>
            <w:tcW w:w="3005" w:type="dxa"/>
          </w:tcPr>
          <w:p w14:paraId="593D58B4" w14:textId="77777777" w:rsidR="00ED31E9" w:rsidRPr="000A5164" w:rsidRDefault="00ED31E9" w:rsidP="008B3ECD">
            <w:r w:rsidRPr="000A5164">
              <w:t xml:space="preserve">PCN </w:t>
            </w:r>
          </w:p>
        </w:tc>
        <w:tc>
          <w:tcPr>
            <w:tcW w:w="6204" w:type="dxa"/>
          </w:tcPr>
          <w:p w14:paraId="2180E23C" w14:textId="77777777" w:rsidR="00ED31E9" w:rsidRPr="000A5164" w:rsidRDefault="00ED31E9" w:rsidP="008B3ECD">
            <w:r w:rsidRPr="000A5164">
              <w:t>pavement classification number</w:t>
            </w:r>
          </w:p>
        </w:tc>
      </w:tr>
      <w:tr w:rsidR="00ED31E9" w:rsidRPr="000A5164" w14:paraId="4C013D26" w14:textId="77777777" w:rsidTr="008B3ECD">
        <w:tc>
          <w:tcPr>
            <w:tcW w:w="3005" w:type="dxa"/>
          </w:tcPr>
          <w:p w14:paraId="4074A9A2" w14:textId="77777777" w:rsidR="00ED31E9" w:rsidRPr="000A5164" w:rsidRDefault="00ED31E9" w:rsidP="008B3ECD">
            <w:r w:rsidRPr="000A5164">
              <w:t>RESA</w:t>
            </w:r>
          </w:p>
        </w:tc>
        <w:tc>
          <w:tcPr>
            <w:tcW w:w="6204" w:type="dxa"/>
          </w:tcPr>
          <w:p w14:paraId="569C7A00" w14:textId="77777777" w:rsidR="00ED31E9" w:rsidRPr="000A5164" w:rsidRDefault="00ED31E9" w:rsidP="008B3ECD">
            <w:r w:rsidRPr="000A5164">
              <w:t>runway end safety area</w:t>
            </w:r>
          </w:p>
        </w:tc>
      </w:tr>
      <w:tr w:rsidR="00ED31E9" w:rsidRPr="000A5164" w14:paraId="6C846DA3" w14:textId="77777777" w:rsidTr="008B3ECD">
        <w:tc>
          <w:tcPr>
            <w:tcW w:w="3005" w:type="dxa"/>
          </w:tcPr>
          <w:p w14:paraId="6693AAE7" w14:textId="77777777" w:rsidR="00ED31E9" w:rsidRPr="000A5164" w:rsidRDefault="00ED31E9" w:rsidP="008B3ECD">
            <w:r w:rsidRPr="000A5164">
              <w:t>RTIL</w:t>
            </w:r>
          </w:p>
        </w:tc>
        <w:tc>
          <w:tcPr>
            <w:tcW w:w="6204" w:type="dxa"/>
          </w:tcPr>
          <w:p w14:paraId="4A10406D" w14:textId="77777777" w:rsidR="00ED31E9" w:rsidRPr="000A5164" w:rsidRDefault="00ED31E9" w:rsidP="008B3ECD">
            <w:r w:rsidRPr="000A5164">
              <w:t>runway threshold identification lights</w:t>
            </w:r>
          </w:p>
        </w:tc>
      </w:tr>
      <w:tr w:rsidR="00ED31E9" w:rsidRPr="000A5164" w14:paraId="360123AA" w14:textId="77777777" w:rsidTr="008B3ECD">
        <w:tc>
          <w:tcPr>
            <w:tcW w:w="3005" w:type="dxa"/>
          </w:tcPr>
          <w:p w14:paraId="2F6EF077" w14:textId="77777777" w:rsidR="00ED31E9" w:rsidRPr="000A5164" w:rsidRDefault="00ED31E9" w:rsidP="008B3ECD">
            <w:r w:rsidRPr="000A5164">
              <w:t>RV</w:t>
            </w:r>
          </w:p>
        </w:tc>
        <w:tc>
          <w:tcPr>
            <w:tcW w:w="6204" w:type="dxa"/>
          </w:tcPr>
          <w:p w14:paraId="4E0BCE96" w14:textId="77777777" w:rsidR="00ED31E9" w:rsidRPr="000A5164" w:rsidRDefault="00ED31E9" w:rsidP="008B3ECD">
            <w:r w:rsidRPr="000A5164">
              <w:t>runway visibility</w:t>
            </w:r>
          </w:p>
        </w:tc>
      </w:tr>
      <w:tr w:rsidR="00ED31E9" w:rsidRPr="000A5164" w14:paraId="07CC9538" w14:textId="77777777" w:rsidTr="008B3ECD">
        <w:tc>
          <w:tcPr>
            <w:tcW w:w="3005" w:type="dxa"/>
          </w:tcPr>
          <w:p w14:paraId="64C1FC0F" w14:textId="77777777" w:rsidR="00ED31E9" w:rsidRPr="000A5164" w:rsidRDefault="00ED31E9" w:rsidP="008B3ECD">
            <w:r w:rsidRPr="000A5164">
              <w:t>RVR</w:t>
            </w:r>
          </w:p>
        </w:tc>
        <w:tc>
          <w:tcPr>
            <w:tcW w:w="6204" w:type="dxa"/>
          </w:tcPr>
          <w:p w14:paraId="00EFBA59" w14:textId="77777777" w:rsidR="00ED31E9" w:rsidRPr="000A5164" w:rsidRDefault="00ED31E9" w:rsidP="008B3ECD">
            <w:r w:rsidRPr="000A5164">
              <w:t>runway visual range</w:t>
            </w:r>
          </w:p>
        </w:tc>
      </w:tr>
      <w:tr w:rsidR="00ED31E9" w:rsidRPr="000A5164" w14:paraId="5600A8FC" w14:textId="77777777" w:rsidTr="008B3ECD">
        <w:tc>
          <w:tcPr>
            <w:tcW w:w="3005" w:type="dxa"/>
          </w:tcPr>
          <w:p w14:paraId="4E853141" w14:textId="77777777" w:rsidR="00ED31E9" w:rsidRPr="000A5164" w:rsidRDefault="00ED31E9" w:rsidP="008B3ECD">
            <w:r w:rsidRPr="000A5164">
              <w:t>RWY</w:t>
            </w:r>
          </w:p>
        </w:tc>
        <w:tc>
          <w:tcPr>
            <w:tcW w:w="6204" w:type="dxa"/>
          </w:tcPr>
          <w:p w14:paraId="66BF5A86" w14:textId="77777777" w:rsidR="00ED31E9" w:rsidRPr="000A5164" w:rsidRDefault="00ED31E9" w:rsidP="008B3ECD">
            <w:r w:rsidRPr="000A5164">
              <w:t>runway</w:t>
            </w:r>
          </w:p>
        </w:tc>
      </w:tr>
      <w:tr w:rsidR="00ED31E9" w:rsidRPr="000A5164" w14:paraId="7FE6AD42" w14:textId="77777777" w:rsidTr="008B3ECD">
        <w:tc>
          <w:tcPr>
            <w:tcW w:w="3005" w:type="dxa"/>
          </w:tcPr>
          <w:p w14:paraId="725FB15F" w14:textId="77777777" w:rsidR="00ED31E9" w:rsidRPr="000A5164" w:rsidRDefault="00ED31E9" w:rsidP="008B3ECD">
            <w:r w:rsidRPr="000A5164">
              <w:t>SMS</w:t>
            </w:r>
          </w:p>
        </w:tc>
        <w:tc>
          <w:tcPr>
            <w:tcW w:w="6204" w:type="dxa"/>
          </w:tcPr>
          <w:p w14:paraId="5C2483F1" w14:textId="77777777" w:rsidR="00ED31E9" w:rsidRPr="000A5164" w:rsidRDefault="00ED31E9" w:rsidP="008B3ECD">
            <w:r w:rsidRPr="000A5164">
              <w:t>safety management system</w:t>
            </w:r>
          </w:p>
        </w:tc>
      </w:tr>
      <w:tr w:rsidR="00ED31E9" w:rsidRPr="000A5164" w14:paraId="502EF6D5" w14:textId="77777777" w:rsidTr="008B3ECD">
        <w:tc>
          <w:tcPr>
            <w:tcW w:w="3005" w:type="dxa"/>
          </w:tcPr>
          <w:p w14:paraId="4F91AEB8" w14:textId="77777777" w:rsidR="00ED31E9" w:rsidRPr="000A5164" w:rsidRDefault="00ED31E9" w:rsidP="008B3ECD">
            <w:r w:rsidRPr="000A5164">
              <w:t>STODA</w:t>
            </w:r>
          </w:p>
        </w:tc>
        <w:tc>
          <w:tcPr>
            <w:tcW w:w="6204" w:type="dxa"/>
          </w:tcPr>
          <w:p w14:paraId="22E8987F" w14:textId="77777777" w:rsidR="00ED31E9" w:rsidRPr="000A5164" w:rsidRDefault="00ED31E9" w:rsidP="008B3ECD">
            <w:r w:rsidRPr="000A5164">
              <w:t>supplementary take-off distance</w:t>
            </w:r>
          </w:p>
        </w:tc>
      </w:tr>
      <w:tr w:rsidR="00ED31E9" w:rsidRPr="000A5164" w14:paraId="49A31E63" w14:textId="77777777" w:rsidTr="008B3ECD">
        <w:tc>
          <w:tcPr>
            <w:tcW w:w="3005" w:type="dxa"/>
          </w:tcPr>
          <w:p w14:paraId="34C03A26" w14:textId="77777777" w:rsidR="00ED31E9" w:rsidRPr="000A5164" w:rsidRDefault="00ED31E9" w:rsidP="008B3ECD">
            <w:r w:rsidRPr="000A5164">
              <w:t>RMP</w:t>
            </w:r>
          </w:p>
        </w:tc>
        <w:tc>
          <w:tcPr>
            <w:tcW w:w="6204" w:type="dxa"/>
          </w:tcPr>
          <w:p w14:paraId="4D838571" w14:textId="77777777" w:rsidR="00ED31E9" w:rsidRPr="000A5164" w:rsidRDefault="00ED31E9" w:rsidP="008B3ECD">
            <w:r w:rsidRPr="000A5164">
              <w:t>risk management plan</w:t>
            </w:r>
          </w:p>
        </w:tc>
      </w:tr>
      <w:tr w:rsidR="00ED31E9" w:rsidRPr="000A5164" w14:paraId="7F65A937" w14:textId="77777777" w:rsidTr="008B3ECD">
        <w:tc>
          <w:tcPr>
            <w:tcW w:w="3005" w:type="dxa"/>
          </w:tcPr>
          <w:p w14:paraId="11D189BE" w14:textId="77777777" w:rsidR="00ED31E9" w:rsidRPr="000A5164" w:rsidRDefault="00ED31E9" w:rsidP="008B3ECD">
            <w:r w:rsidRPr="000A5164">
              <w:t>TDZ</w:t>
            </w:r>
          </w:p>
        </w:tc>
        <w:tc>
          <w:tcPr>
            <w:tcW w:w="6204" w:type="dxa"/>
          </w:tcPr>
          <w:p w14:paraId="2E9E0655" w14:textId="77777777" w:rsidR="00ED31E9" w:rsidRPr="000A5164" w:rsidRDefault="00ED31E9" w:rsidP="008B3ECD">
            <w:r w:rsidRPr="000A5164">
              <w:t>touchdown zone</w:t>
            </w:r>
          </w:p>
        </w:tc>
      </w:tr>
      <w:tr w:rsidR="00ED31E9" w:rsidRPr="000A5164" w14:paraId="5E1DB8B9" w14:textId="77777777" w:rsidTr="008B3ECD">
        <w:tc>
          <w:tcPr>
            <w:tcW w:w="3005" w:type="dxa"/>
          </w:tcPr>
          <w:p w14:paraId="7A19A7FA" w14:textId="77777777" w:rsidR="00ED31E9" w:rsidRPr="000A5164" w:rsidRDefault="00ED31E9" w:rsidP="008B3ECD">
            <w:r w:rsidRPr="000A5164">
              <w:t>TODA</w:t>
            </w:r>
          </w:p>
        </w:tc>
        <w:tc>
          <w:tcPr>
            <w:tcW w:w="6204" w:type="dxa"/>
          </w:tcPr>
          <w:p w14:paraId="454E0B8B" w14:textId="77777777" w:rsidR="00ED31E9" w:rsidRPr="000A5164" w:rsidRDefault="00ED31E9" w:rsidP="008B3ECD">
            <w:r w:rsidRPr="000A5164">
              <w:t>take-off distance available</w:t>
            </w:r>
          </w:p>
        </w:tc>
      </w:tr>
      <w:tr w:rsidR="00ED31E9" w:rsidRPr="000A5164" w14:paraId="375E6D1A" w14:textId="77777777" w:rsidTr="008B3ECD">
        <w:tc>
          <w:tcPr>
            <w:tcW w:w="3005" w:type="dxa"/>
          </w:tcPr>
          <w:p w14:paraId="35447A42" w14:textId="77777777" w:rsidR="00ED31E9" w:rsidRPr="000A5164" w:rsidRDefault="00ED31E9" w:rsidP="008B3ECD">
            <w:r w:rsidRPr="000A5164">
              <w:t>TORA</w:t>
            </w:r>
          </w:p>
        </w:tc>
        <w:tc>
          <w:tcPr>
            <w:tcW w:w="6204" w:type="dxa"/>
          </w:tcPr>
          <w:p w14:paraId="1F1302C8" w14:textId="77777777" w:rsidR="00ED31E9" w:rsidRPr="000A5164" w:rsidRDefault="00ED31E9" w:rsidP="008B3ECD">
            <w:r w:rsidRPr="000A5164">
              <w:t>take-off run available</w:t>
            </w:r>
          </w:p>
        </w:tc>
      </w:tr>
      <w:tr w:rsidR="00ED31E9" w:rsidRPr="000A5164" w14:paraId="238EED20" w14:textId="77777777" w:rsidTr="008B3ECD">
        <w:tc>
          <w:tcPr>
            <w:tcW w:w="3005" w:type="dxa"/>
          </w:tcPr>
          <w:p w14:paraId="3C8C4BFF" w14:textId="77777777" w:rsidR="00ED31E9" w:rsidRPr="000A5164" w:rsidRDefault="00ED31E9" w:rsidP="008B3ECD">
            <w:r w:rsidRPr="000A5164">
              <w:t>T-VASIS</w:t>
            </w:r>
          </w:p>
        </w:tc>
        <w:tc>
          <w:tcPr>
            <w:tcW w:w="6204" w:type="dxa"/>
          </w:tcPr>
          <w:p w14:paraId="6D4C4F66" w14:textId="77777777" w:rsidR="00ED31E9" w:rsidRPr="000A5164" w:rsidRDefault="00ED31E9" w:rsidP="008B3ECD">
            <w:r w:rsidRPr="000A5164">
              <w:t>T pattern visual approach slope indictor system</w:t>
            </w:r>
          </w:p>
        </w:tc>
      </w:tr>
      <w:tr w:rsidR="00ED31E9" w:rsidRPr="000A5164" w14:paraId="1380D9D3" w14:textId="77777777" w:rsidTr="008B3ECD">
        <w:tc>
          <w:tcPr>
            <w:tcW w:w="3005" w:type="dxa"/>
          </w:tcPr>
          <w:p w14:paraId="3D2B9BD9" w14:textId="77777777" w:rsidR="00ED31E9" w:rsidRPr="000A5164" w:rsidRDefault="00ED31E9" w:rsidP="008B3ECD">
            <w:r w:rsidRPr="000A5164">
              <w:t>TWY</w:t>
            </w:r>
          </w:p>
        </w:tc>
        <w:tc>
          <w:tcPr>
            <w:tcW w:w="6204" w:type="dxa"/>
          </w:tcPr>
          <w:p w14:paraId="4D06A8A6" w14:textId="77777777" w:rsidR="00ED31E9" w:rsidRPr="000A5164" w:rsidRDefault="00ED31E9" w:rsidP="008B3ECD">
            <w:r w:rsidRPr="000A5164">
              <w:t>taxiway</w:t>
            </w:r>
          </w:p>
        </w:tc>
      </w:tr>
      <w:tr w:rsidR="00ED31E9" w:rsidRPr="000A5164" w14:paraId="220FEE66" w14:textId="77777777" w:rsidTr="008B3ECD">
        <w:tc>
          <w:tcPr>
            <w:tcW w:w="3005" w:type="dxa"/>
          </w:tcPr>
          <w:p w14:paraId="51312E3F" w14:textId="77777777" w:rsidR="00ED31E9" w:rsidRPr="000A5164" w:rsidRDefault="00ED31E9" w:rsidP="008B3ECD">
            <w:r w:rsidRPr="000A5164">
              <w:t>VASIS</w:t>
            </w:r>
          </w:p>
        </w:tc>
        <w:tc>
          <w:tcPr>
            <w:tcW w:w="6204" w:type="dxa"/>
          </w:tcPr>
          <w:p w14:paraId="66C8025F" w14:textId="77777777" w:rsidR="00ED31E9" w:rsidRPr="000A5164" w:rsidRDefault="00ED31E9" w:rsidP="008B3ECD">
            <w:r w:rsidRPr="000A5164">
              <w:t>visual approach slope indicator system</w:t>
            </w:r>
          </w:p>
        </w:tc>
      </w:tr>
      <w:tr w:rsidR="00ED31E9" w:rsidRPr="000A5164" w14:paraId="77FA3EAA" w14:textId="77777777" w:rsidTr="008B3ECD">
        <w:tc>
          <w:tcPr>
            <w:tcW w:w="3005" w:type="dxa"/>
          </w:tcPr>
          <w:p w14:paraId="58398A82" w14:textId="77777777" w:rsidR="00ED31E9" w:rsidRPr="000A5164" w:rsidRDefault="00ED31E9" w:rsidP="008B3ECD">
            <w:r w:rsidRPr="000A5164">
              <w:t>VDGS</w:t>
            </w:r>
          </w:p>
        </w:tc>
        <w:tc>
          <w:tcPr>
            <w:tcW w:w="6204" w:type="dxa"/>
          </w:tcPr>
          <w:p w14:paraId="328373B2" w14:textId="77777777" w:rsidR="00ED31E9" w:rsidRPr="000A5164" w:rsidRDefault="00ED31E9" w:rsidP="008B3ECD">
            <w:r w:rsidRPr="000A5164">
              <w:t>visual docking guidance system</w:t>
            </w:r>
          </w:p>
        </w:tc>
      </w:tr>
      <w:tr w:rsidR="00ED31E9" w:rsidRPr="000A5164" w14:paraId="1AEA7EF9" w14:textId="77777777" w:rsidTr="008B3ECD">
        <w:tc>
          <w:tcPr>
            <w:tcW w:w="3005" w:type="dxa"/>
          </w:tcPr>
          <w:p w14:paraId="5642F924" w14:textId="77777777" w:rsidR="00ED31E9" w:rsidRPr="000A5164" w:rsidRDefault="00ED31E9" w:rsidP="008B3ECD">
            <w:r w:rsidRPr="000A5164">
              <w:t xml:space="preserve">VFR </w:t>
            </w:r>
          </w:p>
        </w:tc>
        <w:tc>
          <w:tcPr>
            <w:tcW w:w="6204" w:type="dxa"/>
          </w:tcPr>
          <w:p w14:paraId="625CBDCE" w14:textId="77777777" w:rsidR="00ED31E9" w:rsidRPr="000A5164" w:rsidRDefault="00ED31E9" w:rsidP="008B3ECD">
            <w:r w:rsidRPr="000A5164">
              <w:t>visual flight rules</w:t>
            </w:r>
          </w:p>
        </w:tc>
      </w:tr>
      <w:tr w:rsidR="00ED31E9" w:rsidRPr="000A5164" w14:paraId="2035CB43" w14:textId="77777777" w:rsidTr="008B3ECD">
        <w:tc>
          <w:tcPr>
            <w:tcW w:w="3005" w:type="dxa"/>
          </w:tcPr>
          <w:p w14:paraId="3115E8F4" w14:textId="77777777" w:rsidR="00ED31E9" w:rsidRPr="000A5164" w:rsidRDefault="00ED31E9" w:rsidP="008B3ECD">
            <w:r w:rsidRPr="000A5164">
              <w:t>WDI</w:t>
            </w:r>
          </w:p>
        </w:tc>
        <w:tc>
          <w:tcPr>
            <w:tcW w:w="6204" w:type="dxa"/>
          </w:tcPr>
          <w:p w14:paraId="3096B1F5" w14:textId="77777777" w:rsidR="00ED31E9" w:rsidRPr="000A5164" w:rsidRDefault="00ED31E9" w:rsidP="008B3ECD">
            <w:r w:rsidRPr="000A5164">
              <w:t>wind direction indicator</w:t>
            </w:r>
          </w:p>
        </w:tc>
      </w:tr>
    </w:tbl>
    <w:p w14:paraId="06DAB721" w14:textId="0EC100A4" w:rsidR="00B2361B" w:rsidRDefault="00B2361B" w:rsidP="00ED31E9"/>
    <w:p w14:paraId="1D42579E" w14:textId="77777777" w:rsidR="00B2361B" w:rsidRDefault="00B2361B">
      <w:r>
        <w:br w:type="page"/>
      </w:r>
    </w:p>
    <w:p w14:paraId="2E9664FC" w14:textId="77777777" w:rsidR="001807EB" w:rsidRDefault="001807EB" w:rsidP="000474BD">
      <w:pPr>
        <w:pStyle w:val="CASASectionHeading2"/>
      </w:pPr>
      <w:r>
        <w:lastRenderedPageBreak/>
        <w:t>Definitions</w:t>
      </w:r>
    </w:p>
    <w:tbl>
      <w:tblPr>
        <w:tblStyle w:val="ManualTable"/>
        <w:tblW w:w="0" w:type="auto"/>
        <w:tblLook w:val="04A0" w:firstRow="1" w:lastRow="0" w:firstColumn="1" w:lastColumn="0" w:noHBand="0" w:noVBand="1"/>
        <w:tblCaption w:val="Definitions"/>
        <w:tblDescription w:val="List of Definitions"/>
      </w:tblPr>
      <w:tblGrid>
        <w:gridCol w:w="2738"/>
        <w:gridCol w:w="6425"/>
      </w:tblGrid>
      <w:tr w:rsidR="00C32F84" w14:paraId="14A86F4E" w14:textId="77777777" w:rsidTr="00722961">
        <w:trPr>
          <w:cnfStyle w:val="100000000000" w:firstRow="1" w:lastRow="0" w:firstColumn="0" w:lastColumn="0" w:oddVBand="0" w:evenVBand="0" w:oddHBand="0" w:evenHBand="0" w:firstRowFirstColumn="0" w:firstRowLastColumn="0" w:lastRowFirstColumn="0" w:lastRowLastColumn="0"/>
        </w:trPr>
        <w:tc>
          <w:tcPr>
            <w:tcW w:w="2738" w:type="dxa"/>
            <w:shd w:val="clear" w:color="auto" w:fill="D9D9D9" w:themeFill="background1" w:themeFillShade="D9"/>
          </w:tcPr>
          <w:p w14:paraId="5AACE492" w14:textId="77777777" w:rsidR="00C32F84" w:rsidRDefault="00DA6C79" w:rsidP="00DA6C79">
            <w:pPr>
              <w:pStyle w:val="TableHeader"/>
            </w:pPr>
            <w:r>
              <w:t>Term</w:t>
            </w:r>
          </w:p>
        </w:tc>
        <w:tc>
          <w:tcPr>
            <w:tcW w:w="6425" w:type="dxa"/>
            <w:shd w:val="clear" w:color="auto" w:fill="D9D9D9" w:themeFill="background1" w:themeFillShade="D9"/>
          </w:tcPr>
          <w:p w14:paraId="35C9AAC1" w14:textId="77777777" w:rsidR="00C32F84" w:rsidRDefault="00DA6C79" w:rsidP="00DA6C79">
            <w:pPr>
              <w:pStyle w:val="TableHeader"/>
            </w:pPr>
            <w:r>
              <w:t>Definition</w:t>
            </w:r>
          </w:p>
        </w:tc>
      </w:tr>
      <w:tr w:rsidR="00722961" w14:paraId="28B770A8" w14:textId="77777777" w:rsidTr="00722961">
        <w:tc>
          <w:tcPr>
            <w:tcW w:w="2738" w:type="dxa"/>
          </w:tcPr>
          <w:p w14:paraId="1CC2B7DD" w14:textId="0C365D9F" w:rsidR="00722961" w:rsidRDefault="00722961" w:rsidP="00722961">
            <w:pPr>
              <w:pStyle w:val="Tabletext"/>
            </w:pPr>
            <w:r w:rsidRPr="007160E9">
              <w:t>accelerate-stop distance available</w:t>
            </w:r>
          </w:p>
        </w:tc>
        <w:tc>
          <w:tcPr>
            <w:tcW w:w="6425" w:type="dxa"/>
          </w:tcPr>
          <w:p w14:paraId="7514596C" w14:textId="004CBF5F" w:rsidR="00722961" w:rsidRDefault="00722961" w:rsidP="00722961">
            <w:pPr>
              <w:pStyle w:val="Tabletext"/>
            </w:pPr>
            <w:r w:rsidRPr="007160E9">
              <w:t xml:space="preserve">the length of the take-off run available plus the length of the </w:t>
            </w:r>
            <w:proofErr w:type="spellStart"/>
            <w:r w:rsidRPr="007160E9">
              <w:t>stopway</w:t>
            </w:r>
            <w:proofErr w:type="spellEnd"/>
            <w:r w:rsidRPr="007160E9">
              <w:t xml:space="preserve"> if provided.</w:t>
            </w:r>
          </w:p>
        </w:tc>
      </w:tr>
      <w:tr w:rsidR="00722961" w14:paraId="711E0625" w14:textId="77777777" w:rsidTr="00722961">
        <w:tc>
          <w:tcPr>
            <w:tcW w:w="2738" w:type="dxa"/>
          </w:tcPr>
          <w:p w14:paraId="2069B094" w14:textId="1B56444E" w:rsidR="00722961" w:rsidRDefault="00722961" w:rsidP="00722961">
            <w:pPr>
              <w:pStyle w:val="Tabletext"/>
            </w:pPr>
            <w:r w:rsidRPr="007160E9">
              <w:t>accident</w:t>
            </w:r>
          </w:p>
        </w:tc>
        <w:tc>
          <w:tcPr>
            <w:tcW w:w="6425" w:type="dxa"/>
          </w:tcPr>
          <w:p w14:paraId="57871EEE" w14:textId="77777777" w:rsidR="00722961" w:rsidRPr="007160E9" w:rsidRDefault="00722961" w:rsidP="00722961">
            <w:pPr>
              <w:pStyle w:val="Tabletext"/>
            </w:pPr>
            <w:r w:rsidRPr="007160E9">
              <w:t>an occurrence associated with the operation of an aircraft which takes place between the time any person boards the aircraft with the intention of flight until such time as all such persons have disembarked, in which:</w:t>
            </w:r>
          </w:p>
          <w:p w14:paraId="75BA7A55" w14:textId="77777777" w:rsidR="00722961" w:rsidRPr="007160E9" w:rsidRDefault="00722961" w:rsidP="00722961">
            <w:pPr>
              <w:pStyle w:val="Tabletext"/>
            </w:pPr>
            <w:r w:rsidRPr="007160E9">
              <w:t xml:space="preserve">a person is fatally or seriously injured </w:t>
            </w:r>
            <w:proofErr w:type="gramStart"/>
            <w:r w:rsidRPr="007160E9">
              <w:t>as a result of</w:t>
            </w:r>
            <w:proofErr w:type="gramEnd"/>
            <w:r w:rsidRPr="007160E9">
              <w:t>:</w:t>
            </w:r>
          </w:p>
          <w:p w14:paraId="0DF401F9" w14:textId="77777777" w:rsidR="00722961" w:rsidRPr="007160E9" w:rsidRDefault="00722961" w:rsidP="00722961">
            <w:pPr>
              <w:pStyle w:val="Tabletext"/>
            </w:pPr>
            <w:r w:rsidRPr="007160E9">
              <w:t>being in the aircraft, or</w:t>
            </w:r>
          </w:p>
          <w:p w14:paraId="64FC60EE" w14:textId="77777777" w:rsidR="00722961" w:rsidRPr="007160E9" w:rsidRDefault="00722961" w:rsidP="00722961">
            <w:pPr>
              <w:pStyle w:val="Tabletext"/>
            </w:pPr>
            <w:r w:rsidRPr="007160E9">
              <w:t>direct contact with any part of the aircraft, including parts which have become detached from the aircraft, or</w:t>
            </w:r>
          </w:p>
          <w:p w14:paraId="411F827F" w14:textId="77777777" w:rsidR="00722961" w:rsidRPr="007160E9" w:rsidRDefault="00722961" w:rsidP="00722961">
            <w:pPr>
              <w:pStyle w:val="Tabletext"/>
            </w:pPr>
            <w:r w:rsidRPr="007160E9">
              <w:t>direct exposure to jet blast, except when the injuries are from natural causes, self-inflicted by other persons, or when the injuries are to stowaways hiding outside the areas normally available to the passengers and crew, or</w:t>
            </w:r>
          </w:p>
          <w:p w14:paraId="70DE1B86" w14:textId="77777777" w:rsidR="00722961" w:rsidRPr="007160E9" w:rsidRDefault="00722961" w:rsidP="00722961">
            <w:pPr>
              <w:pStyle w:val="Tabletext"/>
            </w:pPr>
            <w:r w:rsidRPr="007160E9">
              <w:t>the aircraft sustains damage or structural failure which:</w:t>
            </w:r>
          </w:p>
          <w:p w14:paraId="13D2D845" w14:textId="77777777" w:rsidR="00722961" w:rsidRPr="007160E9" w:rsidRDefault="00722961" w:rsidP="00722961">
            <w:pPr>
              <w:pStyle w:val="Tabletext"/>
            </w:pPr>
            <w:r w:rsidRPr="007160E9">
              <w:t xml:space="preserve">adversely affects the structural strength, </w:t>
            </w:r>
            <w:proofErr w:type="gramStart"/>
            <w:r w:rsidRPr="007160E9">
              <w:t>performance</w:t>
            </w:r>
            <w:proofErr w:type="gramEnd"/>
            <w:r w:rsidRPr="007160E9">
              <w:t xml:space="preserve"> or flight characteristics of the aircraft, and</w:t>
            </w:r>
          </w:p>
          <w:p w14:paraId="1ABF9AD2" w14:textId="77777777" w:rsidR="00722961" w:rsidRPr="007160E9" w:rsidRDefault="00722961" w:rsidP="00722961">
            <w:pPr>
              <w:pStyle w:val="Tabletext"/>
            </w:pPr>
            <w:r w:rsidRPr="007160E9">
              <w:t xml:space="preserve">would normally require major repair or replacement of the affected component, except for engine failure or damage when the damage is limited to the engine, its </w:t>
            </w:r>
            <w:proofErr w:type="gramStart"/>
            <w:r w:rsidRPr="007160E9">
              <w:t>cowlings</w:t>
            </w:r>
            <w:proofErr w:type="gramEnd"/>
            <w:r w:rsidRPr="007160E9">
              <w:t xml:space="preserve"> or accessories, or for damage limited to propellers, wing tips, antennas, tyres, brakes, fairings, small dents or puncture holes in the aircraft skin, or</w:t>
            </w:r>
          </w:p>
          <w:p w14:paraId="11A7E58D" w14:textId="43A33644" w:rsidR="00722961" w:rsidRDefault="00722961" w:rsidP="00722961">
            <w:pPr>
              <w:pStyle w:val="Tabletext"/>
            </w:pPr>
            <w:r w:rsidRPr="007160E9">
              <w:t>the aircraft is missing or is completely inaccessible.</w:t>
            </w:r>
          </w:p>
        </w:tc>
      </w:tr>
      <w:tr w:rsidR="00722961" w14:paraId="6CC35FC9" w14:textId="77777777" w:rsidTr="00722961">
        <w:tc>
          <w:tcPr>
            <w:tcW w:w="2738" w:type="dxa"/>
          </w:tcPr>
          <w:p w14:paraId="0207DDD7" w14:textId="6765AF95" w:rsidR="00722961" w:rsidRDefault="00722961" w:rsidP="00722961">
            <w:pPr>
              <w:pStyle w:val="Tabletext"/>
            </w:pPr>
            <w:r w:rsidRPr="007160E9">
              <w:t>aerodrome</w:t>
            </w:r>
          </w:p>
        </w:tc>
        <w:tc>
          <w:tcPr>
            <w:tcW w:w="6425" w:type="dxa"/>
          </w:tcPr>
          <w:p w14:paraId="02D627D9" w14:textId="430DE203" w:rsidR="00722961" w:rsidRDefault="00722961" w:rsidP="00722961">
            <w:pPr>
              <w:pStyle w:val="Tabletext"/>
            </w:pPr>
            <w:r w:rsidRPr="007160E9">
              <w:t xml:space="preserve">an area of land or water (including any buildings, installations, and equipment) intended to be used either wholly or in part for the arrival, </w:t>
            </w:r>
            <w:proofErr w:type="gramStart"/>
            <w:r w:rsidRPr="007160E9">
              <w:t>departure</w:t>
            </w:r>
            <w:proofErr w:type="gramEnd"/>
            <w:r w:rsidRPr="007160E9">
              <w:t xml:space="preserve"> or movement of aircraft.</w:t>
            </w:r>
          </w:p>
        </w:tc>
      </w:tr>
      <w:tr w:rsidR="00722961" w14:paraId="5F8B2ABA" w14:textId="77777777" w:rsidTr="00722961">
        <w:tc>
          <w:tcPr>
            <w:tcW w:w="2738" w:type="dxa"/>
          </w:tcPr>
          <w:p w14:paraId="463FF632" w14:textId="06A462BD" w:rsidR="00722961" w:rsidRDefault="00722961" w:rsidP="00722961">
            <w:pPr>
              <w:pStyle w:val="Tabletext"/>
            </w:pPr>
            <w:r w:rsidRPr="007160E9">
              <w:t>aerodrome elevation</w:t>
            </w:r>
          </w:p>
        </w:tc>
        <w:tc>
          <w:tcPr>
            <w:tcW w:w="6425" w:type="dxa"/>
          </w:tcPr>
          <w:p w14:paraId="1ED4AA04" w14:textId="6B6C915F" w:rsidR="00722961" w:rsidRDefault="00722961" w:rsidP="00722961">
            <w:pPr>
              <w:pStyle w:val="Tabletext"/>
            </w:pPr>
            <w:r w:rsidRPr="007160E9">
              <w:t>the elevation of the highest point of the landing area.</w:t>
            </w:r>
          </w:p>
        </w:tc>
      </w:tr>
      <w:tr w:rsidR="00722961" w14:paraId="700685A1" w14:textId="77777777" w:rsidTr="00722961">
        <w:tc>
          <w:tcPr>
            <w:tcW w:w="2738" w:type="dxa"/>
          </w:tcPr>
          <w:p w14:paraId="1550B17A" w14:textId="3F11E9DD" w:rsidR="00722961" w:rsidRDefault="00722961" w:rsidP="00722961">
            <w:pPr>
              <w:pStyle w:val="Tabletext"/>
            </w:pPr>
            <w:r w:rsidRPr="007160E9">
              <w:t>aerodrome reference code</w:t>
            </w:r>
          </w:p>
        </w:tc>
        <w:tc>
          <w:tcPr>
            <w:tcW w:w="6425" w:type="dxa"/>
          </w:tcPr>
          <w:p w14:paraId="2D45A2F8" w14:textId="77777777" w:rsidR="00722961" w:rsidRPr="007160E9" w:rsidRDefault="00722961" w:rsidP="00722961">
            <w:pPr>
              <w:pStyle w:val="Tabletext"/>
            </w:pPr>
            <w:r w:rsidRPr="007160E9">
              <w:t>refers to the three (3) elements that are nominated by the aerodrome operator, specifically:</w:t>
            </w:r>
          </w:p>
          <w:p w14:paraId="6389DC35" w14:textId="77777777" w:rsidR="00722961" w:rsidRPr="007160E9" w:rsidRDefault="00722961" w:rsidP="00722961">
            <w:pPr>
              <w:pStyle w:val="Tabletext"/>
            </w:pPr>
            <w:r w:rsidRPr="007160E9">
              <w:t xml:space="preserve">a code number which is determined by the aeroplane reference field length, and which is applicable to </w:t>
            </w:r>
            <w:proofErr w:type="gramStart"/>
            <w:r w:rsidRPr="007160E9">
              <w:t>runways</w:t>
            </w:r>
            <w:proofErr w:type="gramEnd"/>
          </w:p>
          <w:p w14:paraId="3AD1CE79" w14:textId="77777777" w:rsidR="00722961" w:rsidRPr="007160E9" w:rsidRDefault="00722961" w:rsidP="00722961">
            <w:pPr>
              <w:pStyle w:val="Tabletext"/>
            </w:pPr>
            <w:r w:rsidRPr="007160E9">
              <w:t xml:space="preserve">a code letter which is determined by the aeroplane wingspan, and which is applicable to runways, taxiways, aircraft holding bays and parking </w:t>
            </w:r>
            <w:proofErr w:type="gramStart"/>
            <w:r w:rsidRPr="007160E9">
              <w:t>positions</w:t>
            </w:r>
            <w:proofErr w:type="gramEnd"/>
          </w:p>
          <w:p w14:paraId="53B55EE6" w14:textId="1DEABD0B" w:rsidR="00722961" w:rsidRDefault="00722961" w:rsidP="00722961">
            <w:pPr>
              <w:pStyle w:val="Tabletext"/>
            </w:pPr>
            <w:r w:rsidRPr="007160E9">
              <w:t>the OMGWS which is applicable to runways and taxiways.</w:t>
            </w:r>
          </w:p>
        </w:tc>
      </w:tr>
      <w:tr w:rsidR="00722961" w14:paraId="5A981179" w14:textId="77777777" w:rsidTr="00722961">
        <w:tc>
          <w:tcPr>
            <w:tcW w:w="2738" w:type="dxa"/>
          </w:tcPr>
          <w:p w14:paraId="2A76FF1A" w14:textId="5163149B" w:rsidR="00722961" w:rsidRDefault="00722961" w:rsidP="00722961">
            <w:pPr>
              <w:pStyle w:val="Tabletext"/>
            </w:pPr>
            <w:r w:rsidRPr="007160E9">
              <w:t>aerodrome reference point</w:t>
            </w:r>
          </w:p>
        </w:tc>
        <w:tc>
          <w:tcPr>
            <w:tcW w:w="6425" w:type="dxa"/>
          </w:tcPr>
          <w:p w14:paraId="3225436A" w14:textId="611A4E55" w:rsidR="00722961" w:rsidRDefault="00722961" w:rsidP="00722961">
            <w:pPr>
              <w:pStyle w:val="Tabletext"/>
            </w:pPr>
            <w:r w:rsidRPr="007160E9">
              <w:t>the designated geographical location of an aerodrome.</w:t>
            </w:r>
          </w:p>
        </w:tc>
      </w:tr>
      <w:tr w:rsidR="00722961" w14:paraId="17DCB1BE" w14:textId="77777777" w:rsidTr="00722961">
        <w:tc>
          <w:tcPr>
            <w:tcW w:w="2738" w:type="dxa"/>
          </w:tcPr>
          <w:p w14:paraId="362A4F45" w14:textId="493BEC6B" w:rsidR="00722961" w:rsidRDefault="00722961" w:rsidP="00722961">
            <w:pPr>
              <w:pStyle w:val="Tabletext"/>
            </w:pPr>
            <w:r w:rsidRPr="007160E9">
              <w:t>AIP responsible person</w:t>
            </w:r>
          </w:p>
        </w:tc>
        <w:tc>
          <w:tcPr>
            <w:tcW w:w="6425" w:type="dxa"/>
          </w:tcPr>
          <w:p w14:paraId="102FE123" w14:textId="1AE9A109" w:rsidR="00722961" w:rsidRDefault="00722961" w:rsidP="00722961">
            <w:pPr>
              <w:pStyle w:val="Tabletext"/>
            </w:pPr>
            <w:r w:rsidRPr="007160E9">
              <w:t>for an aeronautical data originator, a person appointed by the originator under regulation 175.445 as responsible for the provision of aeronautical data or aeronautical information published in the AIP.</w:t>
            </w:r>
          </w:p>
        </w:tc>
      </w:tr>
      <w:tr w:rsidR="00722961" w14:paraId="27350430" w14:textId="77777777" w:rsidTr="00722961">
        <w:tc>
          <w:tcPr>
            <w:tcW w:w="2738" w:type="dxa"/>
          </w:tcPr>
          <w:p w14:paraId="57E09673" w14:textId="0FD399C8" w:rsidR="00722961" w:rsidRDefault="00722961" w:rsidP="00722961">
            <w:pPr>
              <w:pStyle w:val="Tabletext"/>
            </w:pPr>
            <w:r w:rsidRPr="007160E9">
              <w:lastRenderedPageBreak/>
              <w:t>air transport operation</w:t>
            </w:r>
          </w:p>
        </w:tc>
        <w:tc>
          <w:tcPr>
            <w:tcW w:w="6425" w:type="dxa"/>
          </w:tcPr>
          <w:p w14:paraId="43BF5A62" w14:textId="77777777" w:rsidR="00722961" w:rsidRPr="007160E9" w:rsidRDefault="00722961" w:rsidP="00722961">
            <w:pPr>
              <w:pStyle w:val="Tabletext"/>
            </w:pPr>
            <w:r w:rsidRPr="007160E9">
              <w:t>a passenger transport operation, or a cargo transport operation, that</w:t>
            </w:r>
          </w:p>
          <w:p w14:paraId="1EFB3B71" w14:textId="77777777" w:rsidR="00722961" w:rsidRPr="007160E9" w:rsidRDefault="00722961" w:rsidP="00722961">
            <w:pPr>
              <w:pStyle w:val="Tabletext"/>
            </w:pPr>
            <w:r w:rsidRPr="007160E9">
              <w:t>is conducted for hire or reward, or</w:t>
            </w:r>
          </w:p>
          <w:p w14:paraId="27242FB9" w14:textId="77777777" w:rsidR="00722961" w:rsidRPr="007160E9" w:rsidRDefault="00722961" w:rsidP="00722961">
            <w:pPr>
              <w:pStyle w:val="Tabletext"/>
            </w:pPr>
            <w:r w:rsidRPr="007160E9">
              <w:t>is prescribed by an instrument issued under regulation 201.025.</w:t>
            </w:r>
          </w:p>
          <w:p w14:paraId="3247A599" w14:textId="77777777" w:rsidR="00722961" w:rsidRPr="007160E9" w:rsidRDefault="00722961" w:rsidP="00722961">
            <w:pPr>
              <w:pStyle w:val="Tabletext"/>
            </w:pPr>
            <w:r w:rsidRPr="007160E9">
              <w:t>However, an operation conducted for a purpose mentioned in paragraph 206(1)(a) of CAR is not an air transport operation.</w:t>
            </w:r>
          </w:p>
          <w:p w14:paraId="01A8ACD0" w14:textId="77777777" w:rsidR="00722961" w:rsidRPr="007160E9" w:rsidRDefault="00722961" w:rsidP="00722961">
            <w:pPr>
              <w:pStyle w:val="Tabletext"/>
            </w:pPr>
            <w:r w:rsidRPr="007160E9">
              <w:t>206(1)(a) aerial work purposes, being purposes of the following kinds (except when carried out by means of an RPA):</w:t>
            </w:r>
          </w:p>
          <w:p w14:paraId="3EFA4CF4" w14:textId="77777777" w:rsidR="00722961" w:rsidRPr="007160E9" w:rsidRDefault="00722961" w:rsidP="00722961">
            <w:pPr>
              <w:pStyle w:val="Tabletext"/>
            </w:pPr>
            <w:r w:rsidRPr="007160E9">
              <w:t>aerial surveying</w:t>
            </w:r>
          </w:p>
          <w:p w14:paraId="2366F89F" w14:textId="77777777" w:rsidR="00722961" w:rsidRPr="007160E9" w:rsidRDefault="00722961" w:rsidP="00722961">
            <w:pPr>
              <w:pStyle w:val="Tabletext"/>
            </w:pPr>
            <w:r w:rsidRPr="007160E9">
              <w:t>aerial spotting</w:t>
            </w:r>
          </w:p>
          <w:p w14:paraId="405CB1BF" w14:textId="77777777" w:rsidR="00722961" w:rsidRPr="007160E9" w:rsidRDefault="00722961" w:rsidP="00722961">
            <w:pPr>
              <w:pStyle w:val="Tabletext"/>
            </w:pPr>
            <w:r w:rsidRPr="007160E9">
              <w:t>agricultural operations</w:t>
            </w:r>
          </w:p>
          <w:p w14:paraId="3F1BB8E4" w14:textId="77777777" w:rsidR="00722961" w:rsidRPr="007160E9" w:rsidRDefault="00722961" w:rsidP="00722961">
            <w:pPr>
              <w:pStyle w:val="Tabletext"/>
            </w:pPr>
            <w:r w:rsidRPr="007160E9">
              <w:t>aerial photography</w:t>
            </w:r>
          </w:p>
          <w:p w14:paraId="2590C7C4" w14:textId="77777777" w:rsidR="00722961" w:rsidRPr="007160E9" w:rsidRDefault="00722961" w:rsidP="00722961">
            <w:pPr>
              <w:pStyle w:val="Tabletext"/>
            </w:pPr>
            <w:r w:rsidRPr="007160E9">
              <w:t>advertising</w:t>
            </w:r>
          </w:p>
          <w:p w14:paraId="3E4C61E0" w14:textId="77777777" w:rsidR="00722961" w:rsidRPr="007160E9" w:rsidRDefault="00722961" w:rsidP="00722961">
            <w:pPr>
              <w:pStyle w:val="Tabletext"/>
            </w:pPr>
            <w:r w:rsidRPr="007160E9">
              <w:t xml:space="preserve">balloon flying </w:t>
            </w:r>
            <w:proofErr w:type="gramStart"/>
            <w:r w:rsidRPr="007160E9">
              <w:t>training</w:t>
            </w:r>
            <w:proofErr w:type="gramEnd"/>
          </w:p>
          <w:p w14:paraId="1353A6A5" w14:textId="77777777" w:rsidR="00722961" w:rsidRPr="007160E9" w:rsidRDefault="00722961" w:rsidP="00722961">
            <w:pPr>
              <w:pStyle w:val="Tabletext"/>
            </w:pPr>
            <w:r w:rsidRPr="007160E9">
              <w:t>ambulance functions</w:t>
            </w:r>
          </w:p>
          <w:p w14:paraId="0B2CBA5F" w14:textId="77777777" w:rsidR="00722961" w:rsidRPr="007160E9" w:rsidRDefault="00722961" w:rsidP="00722961">
            <w:pPr>
              <w:pStyle w:val="Tabletext"/>
            </w:pPr>
            <w:r w:rsidRPr="007160E9">
              <w:t>carriage, for the purposes of trade, of goods being the property of the pilot, the owner of the hirer of the aircraft (not being a carriage of goods in accordance with fixed schedules to and from fixed terminals)</w:t>
            </w:r>
          </w:p>
          <w:p w14:paraId="5DF8A73F" w14:textId="4DF68B5A" w:rsidR="00722961" w:rsidRDefault="00722961" w:rsidP="00722961">
            <w:pPr>
              <w:pStyle w:val="Tabletext"/>
            </w:pPr>
            <w:r w:rsidRPr="007160E9">
              <w:t xml:space="preserve">any other purpose that is substantially </w:t>
            </w:r>
            <w:proofErr w:type="gramStart"/>
            <w:r w:rsidRPr="007160E9">
              <w:t>similar to</w:t>
            </w:r>
            <w:proofErr w:type="gramEnd"/>
            <w:r w:rsidRPr="007160E9">
              <w:t xml:space="preserve"> any of those specified in subparagraphs (</w:t>
            </w:r>
            <w:proofErr w:type="spellStart"/>
            <w:r w:rsidRPr="007160E9">
              <w:t>i</w:t>
            </w:r>
            <w:proofErr w:type="spellEnd"/>
            <w:r w:rsidRPr="007160E9">
              <w:t>) to (vii) (inclusive).</w:t>
            </w:r>
          </w:p>
        </w:tc>
      </w:tr>
      <w:tr w:rsidR="00722961" w14:paraId="615C7B24" w14:textId="77777777" w:rsidTr="00722961">
        <w:tc>
          <w:tcPr>
            <w:tcW w:w="2738" w:type="dxa"/>
          </w:tcPr>
          <w:p w14:paraId="3705CF5E" w14:textId="064CE86C" w:rsidR="00722961" w:rsidRDefault="00722961" w:rsidP="00722961">
            <w:pPr>
              <w:pStyle w:val="Tabletext"/>
            </w:pPr>
            <w:r w:rsidRPr="007160E9">
              <w:t>AIS provider</w:t>
            </w:r>
          </w:p>
        </w:tc>
        <w:tc>
          <w:tcPr>
            <w:tcW w:w="6425" w:type="dxa"/>
          </w:tcPr>
          <w:p w14:paraId="74F11FC3" w14:textId="4F7D19DA" w:rsidR="00722961" w:rsidRDefault="00722961" w:rsidP="00722961">
            <w:pPr>
              <w:pStyle w:val="Tabletext"/>
            </w:pPr>
            <w:r w:rsidRPr="007160E9">
              <w:t>a person who holds a certificate under regulation 175.055 of CASR.</w:t>
            </w:r>
          </w:p>
        </w:tc>
      </w:tr>
      <w:tr w:rsidR="00722961" w14:paraId="276293AF" w14:textId="77777777" w:rsidTr="00722961">
        <w:tc>
          <w:tcPr>
            <w:tcW w:w="2738" w:type="dxa"/>
          </w:tcPr>
          <w:p w14:paraId="05A7E747" w14:textId="0D5596E4" w:rsidR="00722961" w:rsidRDefault="00722961" w:rsidP="00722961">
            <w:pPr>
              <w:pStyle w:val="Tabletext"/>
            </w:pPr>
            <w:r w:rsidRPr="007160E9">
              <w:t>apron</w:t>
            </w:r>
          </w:p>
        </w:tc>
        <w:tc>
          <w:tcPr>
            <w:tcW w:w="6425" w:type="dxa"/>
          </w:tcPr>
          <w:p w14:paraId="15603875" w14:textId="278A6260" w:rsidR="00722961" w:rsidRDefault="00722961" w:rsidP="00722961">
            <w:pPr>
              <w:pStyle w:val="Tabletext"/>
            </w:pPr>
            <w:r w:rsidRPr="007160E9">
              <w:t xml:space="preserve">a defined area on a land aerodrome to accommodate aircraft for the purposes of loading or unloading passengers, mail or cargo, fuelling, </w:t>
            </w:r>
            <w:proofErr w:type="gramStart"/>
            <w:r w:rsidRPr="007160E9">
              <w:t>parking</w:t>
            </w:r>
            <w:proofErr w:type="gramEnd"/>
            <w:r w:rsidRPr="007160E9">
              <w:t xml:space="preserve"> or maintenance.</w:t>
            </w:r>
          </w:p>
        </w:tc>
      </w:tr>
      <w:tr w:rsidR="00722961" w14:paraId="664C3CBF" w14:textId="77777777" w:rsidTr="00722961">
        <w:tc>
          <w:tcPr>
            <w:tcW w:w="2738" w:type="dxa"/>
          </w:tcPr>
          <w:p w14:paraId="4D65F6B1" w14:textId="02ECC389" w:rsidR="00722961" w:rsidRDefault="00722961" w:rsidP="00722961">
            <w:pPr>
              <w:pStyle w:val="Tabletext"/>
            </w:pPr>
            <w:r w:rsidRPr="007160E9">
              <w:t>apron taxiway</w:t>
            </w:r>
          </w:p>
        </w:tc>
        <w:tc>
          <w:tcPr>
            <w:tcW w:w="6425" w:type="dxa"/>
          </w:tcPr>
          <w:p w14:paraId="5BB5BE23" w14:textId="50161D42" w:rsidR="00722961" w:rsidRDefault="00722961" w:rsidP="00722961">
            <w:pPr>
              <w:pStyle w:val="Tabletext"/>
            </w:pPr>
            <w:r w:rsidRPr="007160E9">
              <w:t>a portion of a taxiway system located on an apron to provide a through taxi route for aircraft across the apron to another part of the taxiway system.</w:t>
            </w:r>
          </w:p>
        </w:tc>
      </w:tr>
      <w:tr w:rsidR="00722961" w14:paraId="43C3D9C3" w14:textId="77777777" w:rsidTr="00722961">
        <w:tc>
          <w:tcPr>
            <w:tcW w:w="2738" w:type="dxa"/>
          </w:tcPr>
          <w:p w14:paraId="55B50616" w14:textId="7B6D598C" w:rsidR="00722961" w:rsidRDefault="00722961" w:rsidP="00722961">
            <w:pPr>
              <w:pStyle w:val="Tabletext"/>
            </w:pPr>
            <w:r w:rsidRPr="007160E9">
              <w:t>Australian height datum</w:t>
            </w:r>
          </w:p>
        </w:tc>
        <w:tc>
          <w:tcPr>
            <w:tcW w:w="6425" w:type="dxa"/>
          </w:tcPr>
          <w:p w14:paraId="1CB76C56" w14:textId="2D114845" w:rsidR="00722961" w:rsidRDefault="00722961" w:rsidP="00722961">
            <w:pPr>
              <w:pStyle w:val="Tabletext"/>
            </w:pPr>
            <w:r w:rsidRPr="007160E9">
              <w:t>the datum that sets mean sea level as zero elevation.</w:t>
            </w:r>
          </w:p>
        </w:tc>
      </w:tr>
      <w:tr w:rsidR="00722961" w14:paraId="6F01BA8D" w14:textId="77777777" w:rsidTr="00722961">
        <w:tc>
          <w:tcPr>
            <w:tcW w:w="2738" w:type="dxa"/>
          </w:tcPr>
          <w:p w14:paraId="294D8C41" w14:textId="0B0E5503" w:rsidR="00722961" w:rsidRDefault="00722961" w:rsidP="00722961">
            <w:pPr>
              <w:pStyle w:val="Tabletext"/>
            </w:pPr>
            <w:r w:rsidRPr="007160E9">
              <w:t>clearway</w:t>
            </w:r>
          </w:p>
        </w:tc>
        <w:tc>
          <w:tcPr>
            <w:tcW w:w="6425" w:type="dxa"/>
          </w:tcPr>
          <w:p w14:paraId="1F0A739B" w14:textId="3FE014AE" w:rsidR="00722961" w:rsidRDefault="00722961" w:rsidP="00722961">
            <w:pPr>
              <w:pStyle w:val="Tabletext"/>
            </w:pPr>
            <w:r w:rsidRPr="007160E9">
              <w:t>a defined area at the end of the TORA, on the ground or water under the control of the aerodrome operator, which is selected or prepared as a suitable area over which an aeroplane may make a portion of its initial climb to a specified height.</w:t>
            </w:r>
          </w:p>
        </w:tc>
      </w:tr>
      <w:tr w:rsidR="00722961" w14:paraId="16605F17" w14:textId="77777777" w:rsidTr="00722961">
        <w:tc>
          <w:tcPr>
            <w:tcW w:w="2738" w:type="dxa"/>
          </w:tcPr>
          <w:p w14:paraId="4214CB03" w14:textId="128620B8" w:rsidR="00722961" w:rsidRDefault="00722961" w:rsidP="00722961">
            <w:pPr>
              <w:pStyle w:val="Tabletext"/>
            </w:pPr>
            <w:r w:rsidRPr="007160E9">
              <w:t>displaced threshold</w:t>
            </w:r>
          </w:p>
        </w:tc>
        <w:tc>
          <w:tcPr>
            <w:tcW w:w="6425" w:type="dxa"/>
          </w:tcPr>
          <w:p w14:paraId="32BCF71A" w14:textId="3EA1ED97" w:rsidR="00722961" w:rsidRDefault="00722961" w:rsidP="00722961">
            <w:pPr>
              <w:pStyle w:val="Tabletext"/>
            </w:pPr>
            <w:r w:rsidRPr="007160E9">
              <w:t>a threshold not located at the extremity of a runway.</w:t>
            </w:r>
          </w:p>
        </w:tc>
      </w:tr>
      <w:tr w:rsidR="00722961" w14:paraId="6C1AC76B" w14:textId="77777777" w:rsidTr="00722961">
        <w:tc>
          <w:tcPr>
            <w:tcW w:w="2738" w:type="dxa"/>
          </w:tcPr>
          <w:p w14:paraId="2E8DED6C" w14:textId="65247CEA" w:rsidR="00722961" w:rsidRDefault="00722961" w:rsidP="00722961">
            <w:pPr>
              <w:pStyle w:val="Tabletext"/>
            </w:pPr>
            <w:r w:rsidRPr="007160E9">
              <w:t>holding bay</w:t>
            </w:r>
          </w:p>
        </w:tc>
        <w:tc>
          <w:tcPr>
            <w:tcW w:w="6425" w:type="dxa"/>
          </w:tcPr>
          <w:p w14:paraId="15DA206E" w14:textId="43D90CA7" w:rsidR="00722961" w:rsidRDefault="00722961" w:rsidP="00722961">
            <w:pPr>
              <w:pStyle w:val="Tabletext"/>
            </w:pPr>
            <w:r w:rsidRPr="007160E9">
              <w:t>a defined area where aircraft can be held or bypassed to facilitate efficient surface movement of aircraft.</w:t>
            </w:r>
          </w:p>
        </w:tc>
      </w:tr>
      <w:tr w:rsidR="00722961" w14:paraId="513298E8" w14:textId="77777777" w:rsidTr="00722961">
        <w:tc>
          <w:tcPr>
            <w:tcW w:w="2738" w:type="dxa"/>
          </w:tcPr>
          <w:p w14:paraId="3D3022F6" w14:textId="78C72EDE" w:rsidR="00722961" w:rsidRDefault="00722961" w:rsidP="00722961">
            <w:pPr>
              <w:pStyle w:val="Tabletext"/>
            </w:pPr>
            <w:r w:rsidRPr="007160E9">
              <w:t>incident</w:t>
            </w:r>
          </w:p>
        </w:tc>
        <w:tc>
          <w:tcPr>
            <w:tcW w:w="6425" w:type="dxa"/>
          </w:tcPr>
          <w:p w14:paraId="7ABA1E8A" w14:textId="0C5DF070" w:rsidR="00722961" w:rsidRDefault="00722961" w:rsidP="00722961">
            <w:pPr>
              <w:pStyle w:val="Tabletext"/>
            </w:pPr>
            <w:r w:rsidRPr="007160E9">
              <w:t>an occurrence, other than an accident, associated with the operation of an aircraft which affects or could affect the safety of operation.</w:t>
            </w:r>
          </w:p>
        </w:tc>
      </w:tr>
      <w:tr w:rsidR="00722961" w14:paraId="16F061EB" w14:textId="77777777" w:rsidTr="00722961">
        <w:tc>
          <w:tcPr>
            <w:tcW w:w="2738" w:type="dxa"/>
          </w:tcPr>
          <w:p w14:paraId="041E6DA7" w14:textId="0ADDC0D9" w:rsidR="00722961" w:rsidRDefault="00722961" w:rsidP="00722961">
            <w:pPr>
              <w:pStyle w:val="Tabletext"/>
            </w:pPr>
            <w:r w:rsidRPr="007160E9">
              <w:t>international aerodrome</w:t>
            </w:r>
          </w:p>
        </w:tc>
        <w:tc>
          <w:tcPr>
            <w:tcW w:w="6425" w:type="dxa"/>
          </w:tcPr>
          <w:p w14:paraId="783BF53C" w14:textId="77777777" w:rsidR="00722961" w:rsidRPr="007160E9" w:rsidRDefault="00722961" w:rsidP="00722961">
            <w:pPr>
              <w:pStyle w:val="Tabletext"/>
            </w:pPr>
            <w:r w:rsidRPr="007160E9">
              <w:t>an aerodrome:</w:t>
            </w:r>
          </w:p>
          <w:p w14:paraId="2F3BE5AD" w14:textId="77777777" w:rsidR="00722961" w:rsidRPr="007160E9" w:rsidRDefault="00722961" w:rsidP="00722961">
            <w:pPr>
              <w:pStyle w:val="Tabletext"/>
            </w:pPr>
            <w:r w:rsidRPr="007160E9">
              <w:t>designated by the Department as an international airport in Australia; and</w:t>
            </w:r>
          </w:p>
          <w:p w14:paraId="1E61546B" w14:textId="27E6E076" w:rsidR="00722961" w:rsidRDefault="00722961" w:rsidP="00722961">
            <w:pPr>
              <w:pStyle w:val="Tabletext"/>
            </w:pPr>
            <w:r w:rsidRPr="007160E9">
              <w:t>identified as a designated international airport in Australia on the Department’s website.</w:t>
            </w:r>
          </w:p>
        </w:tc>
      </w:tr>
      <w:tr w:rsidR="00722961" w14:paraId="117BF990" w14:textId="77777777" w:rsidTr="00722961">
        <w:tc>
          <w:tcPr>
            <w:tcW w:w="2738" w:type="dxa"/>
          </w:tcPr>
          <w:p w14:paraId="760B602D" w14:textId="5F3DD4B3" w:rsidR="00722961" w:rsidRDefault="00722961" w:rsidP="00722961">
            <w:pPr>
              <w:pStyle w:val="Tabletext"/>
            </w:pPr>
            <w:r w:rsidRPr="007160E9">
              <w:lastRenderedPageBreak/>
              <w:t>instrument runway</w:t>
            </w:r>
          </w:p>
        </w:tc>
        <w:tc>
          <w:tcPr>
            <w:tcW w:w="6425" w:type="dxa"/>
          </w:tcPr>
          <w:p w14:paraId="6215BBF4" w14:textId="77777777" w:rsidR="00722961" w:rsidRPr="007160E9" w:rsidRDefault="00722961" w:rsidP="00722961">
            <w:pPr>
              <w:pStyle w:val="Tabletext"/>
            </w:pPr>
            <w:r w:rsidRPr="007160E9">
              <w:t>one of the following types of runway nominated for the operation of aircraft using instrument approach procedures:</w:t>
            </w:r>
          </w:p>
          <w:p w14:paraId="76D8732D" w14:textId="77777777" w:rsidR="00722961" w:rsidRPr="007160E9" w:rsidRDefault="00722961" w:rsidP="00722961">
            <w:pPr>
              <w:pStyle w:val="Tabletext"/>
            </w:pPr>
            <w:r w:rsidRPr="007160E9">
              <w:t>non precision approach runway</w:t>
            </w:r>
          </w:p>
          <w:p w14:paraId="68C788FF" w14:textId="77777777" w:rsidR="00722961" w:rsidRPr="007160E9" w:rsidRDefault="00722961" w:rsidP="00722961">
            <w:pPr>
              <w:pStyle w:val="Tabletext"/>
            </w:pPr>
            <w:r w:rsidRPr="007160E9">
              <w:t>precision approach runway (CAT I)</w:t>
            </w:r>
          </w:p>
          <w:p w14:paraId="49DF7E05" w14:textId="77777777" w:rsidR="00722961" w:rsidRPr="007160E9" w:rsidRDefault="00722961" w:rsidP="00722961">
            <w:pPr>
              <w:pStyle w:val="Tabletext"/>
            </w:pPr>
            <w:r w:rsidRPr="007160E9">
              <w:t>precision approach runway (SA CAT I)</w:t>
            </w:r>
          </w:p>
          <w:p w14:paraId="1DF2686D" w14:textId="77777777" w:rsidR="00722961" w:rsidRPr="007160E9" w:rsidRDefault="00722961" w:rsidP="00722961">
            <w:pPr>
              <w:pStyle w:val="Tabletext"/>
            </w:pPr>
            <w:r w:rsidRPr="007160E9">
              <w:t>precision approach runway (SA CAT II)</w:t>
            </w:r>
          </w:p>
          <w:p w14:paraId="779CD292" w14:textId="77777777" w:rsidR="00722961" w:rsidRPr="007160E9" w:rsidRDefault="00722961" w:rsidP="00722961">
            <w:pPr>
              <w:pStyle w:val="Tabletext"/>
            </w:pPr>
            <w:r w:rsidRPr="007160E9">
              <w:t>precision approach runway (CAT II)</w:t>
            </w:r>
          </w:p>
          <w:p w14:paraId="2D758BAB" w14:textId="564714FD" w:rsidR="00722961" w:rsidRDefault="00722961" w:rsidP="00722961">
            <w:pPr>
              <w:pStyle w:val="Tabletext"/>
            </w:pPr>
            <w:r w:rsidRPr="007160E9">
              <w:t>precision approach runway (CAT III A / B / C)</w:t>
            </w:r>
          </w:p>
        </w:tc>
      </w:tr>
      <w:tr w:rsidR="00722961" w14:paraId="085C3001" w14:textId="77777777" w:rsidTr="00722961">
        <w:tc>
          <w:tcPr>
            <w:tcW w:w="2738" w:type="dxa"/>
          </w:tcPr>
          <w:p w14:paraId="5D3DCA07" w14:textId="7FFD01C0" w:rsidR="00722961" w:rsidRDefault="00722961" w:rsidP="00722961">
            <w:pPr>
              <w:pStyle w:val="Tabletext"/>
            </w:pPr>
            <w:r w:rsidRPr="007160E9">
              <w:t>landing distance available</w:t>
            </w:r>
          </w:p>
        </w:tc>
        <w:tc>
          <w:tcPr>
            <w:tcW w:w="6425" w:type="dxa"/>
          </w:tcPr>
          <w:p w14:paraId="267C447D" w14:textId="28392CC5" w:rsidR="00722961" w:rsidRDefault="00722961" w:rsidP="00722961">
            <w:pPr>
              <w:pStyle w:val="Tabletext"/>
            </w:pPr>
            <w:r w:rsidRPr="007160E9">
              <w:t xml:space="preserve">the length of the runway which is declared available and suitable for the ground run of an aeroplane landing. </w:t>
            </w:r>
          </w:p>
        </w:tc>
      </w:tr>
      <w:tr w:rsidR="00722961" w14:paraId="1B78B1C9" w14:textId="77777777" w:rsidTr="00722961">
        <w:tc>
          <w:tcPr>
            <w:tcW w:w="2738" w:type="dxa"/>
          </w:tcPr>
          <w:p w14:paraId="217F1585" w14:textId="34774B86" w:rsidR="00722961" w:rsidRDefault="00722961" w:rsidP="00722961">
            <w:pPr>
              <w:pStyle w:val="Tabletext"/>
            </w:pPr>
            <w:r w:rsidRPr="007160E9">
              <w:t>manoeuvring area</w:t>
            </w:r>
          </w:p>
        </w:tc>
        <w:tc>
          <w:tcPr>
            <w:tcW w:w="6425" w:type="dxa"/>
          </w:tcPr>
          <w:p w14:paraId="23695899" w14:textId="5F9911DE" w:rsidR="00722961" w:rsidRDefault="00722961" w:rsidP="00722961">
            <w:pPr>
              <w:pStyle w:val="Tabletext"/>
            </w:pPr>
            <w:r w:rsidRPr="007160E9">
              <w:t xml:space="preserve">part of the aerodrome used for the take-off, </w:t>
            </w:r>
            <w:proofErr w:type="gramStart"/>
            <w:r w:rsidRPr="007160E9">
              <w:t>landing</w:t>
            </w:r>
            <w:proofErr w:type="gramEnd"/>
            <w:r w:rsidRPr="007160E9">
              <w:t xml:space="preserve"> and taxiing of aircraft, excluding aprons.</w:t>
            </w:r>
          </w:p>
        </w:tc>
      </w:tr>
      <w:tr w:rsidR="00722961" w14:paraId="09941A3E" w14:textId="77777777" w:rsidTr="00722961">
        <w:tc>
          <w:tcPr>
            <w:tcW w:w="2738" w:type="dxa"/>
          </w:tcPr>
          <w:p w14:paraId="32D853CF" w14:textId="0E4F68B6" w:rsidR="00722961" w:rsidRDefault="00722961" w:rsidP="00722961">
            <w:pPr>
              <w:pStyle w:val="Tabletext"/>
            </w:pPr>
            <w:r w:rsidRPr="007160E9">
              <w:t>method of working plan</w:t>
            </w:r>
          </w:p>
        </w:tc>
        <w:tc>
          <w:tcPr>
            <w:tcW w:w="6425" w:type="dxa"/>
          </w:tcPr>
          <w:p w14:paraId="3013FB15" w14:textId="1770D9A6" w:rsidR="00722961" w:rsidRDefault="00722961" w:rsidP="00722961">
            <w:pPr>
              <w:pStyle w:val="Tabletext"/>
            </w:pPr>
            <w:r w:rsidRPr="007160E9">
              <w:t>a plan to ensure that aerodrome works do not present a hazard to aircraft operations.</w:t>
            </w:r>
          </w:p>
        </w:tc>
      </w:tr>
      <w:tr w:rsidR="00722961" w14:paraId="3F66491A" w14:textId="77777777" w:rsidTr="00722961">
        <w:tc>
          <w:tcPr>
            <w:tcW w:w="2738" w:type="dxa"/>
          </w:tcPr>
          <w:p w14:paraId="3CCB4D33" w14:textId="5F5A6C60" w:rsidR="00722961" w:rsidRDefault="00722961" w:rsidP="00722961">
            <w:pPr>
              <w:pStyle w:val="Tabletext"/>
            </w:pPr>
            <w:r w:rsidRPr="007160E9">
              <w:t>movement area</w:t>
            </w:r>
          </w:p>
        </w:tc>
        <w:tc>
          <w:tcPr>
            <w:tcW w:w="6425" w:type="dxa"/>
          </w:tcPr>
          <w:p w14:paraId="5E5D6130" w14:textId="2AFC8C1F" w:rsidR="00722961" w:rsidRDefault="00722961" w:rsidP="00722961">
            <w:pPr>
              <w:pStyle w:val="Tabletext"/>
            </w:pPr>
            <w:r w:rsidRPr="007160E9">
              <w:t xml:space="preserve">a part of an aerodrome to be used for the take-off, </w:t>
            </w:r>
            <w:proofErr w:type="gramStart"/>
            <w:r w:rsidRPr="007160E9">
              <w:t>landing</w:t>
            </w:r>
            <w:proofErr w:type="gramEnd"/>
            <w:r w:rsidRPr="007160E9">
              <w:t xml:space="preserve"> and taxiing of aircraft, consisting of the manoeuvring area and the aprons.</w:t>
            </w:r>
          </w:p>
        </w:tc>
      </w:tr>
      <w:tr w:rsidR="00722961" w14:paraId="6FC7E2B4" w14:textId="77777777" w:rsidTr="00722961">
        <w:tc>
          <w:tcPr>
            <w:tcW w:w="2738" w:type="dxa"/>
          </w:tcPr>
          <w:p w14:paraId="06708F39" w14:textId="359854A8" w:rsidR="00722961" w:rsidRDefault="00722961" w:rsidP="00722961">
            <w:pPr>
              <w:pStyle w:val="Tabletext"/>
            </w:pPr>
            <w:r w:rsidRPr="007160E9">
              <w:t>non-homogenous runway surface</w:t>
            </w:r>
          </w:p>
        </w:tc>
        <w:tc>
          <w:tcPr>
            <w:tcW w:w="6425" w:type="dxa"/>
          </w:tcPr>
          <w:p w14:paraId="273322B9" w14:textId="2FF4913E" w:rsidR="00722961" w:rsidRDefault="00722961" w:rsidP="00722961">
            <w:pPr>
              <w:pStyle w:val="Tabletext"/>
            </w:pPr>
            <w:r w:rsidRPr="007160E9">
              <w:t>a runway surface that has different surface finishes across its full width.</w:t>
            </w:r>
          </w:p>
        </w:tc>
      </w:tr>
      <w:tr w:rsidR="00722961" w14:paraId="4E8F2806" w14:textId="77777777" w:rsidTr="00722961">
        <w:tc>
          <w:tcPr>
            <w:tcW w:w="2738" w:type="dxa"/>
          </w:tcPr>
          <w:p w14:paraId="600700DA" w14:textId="5474B3B1" w:rsidR="00722961" w:rsidRDefault="00722961" w:rsidP="00722961">
            <w:pPr>
              <w:pStyle w:val="Tabletext"/>
            </w:pPr>
            <w:r w:rsidRPr="007160E9">
              <w:t>non-instrument runway</w:t>
            </w:r>
          </w:p>
        </w:tc>
        <w:tc>
          <w:tcPr>
            <w:tcW w:w="6425" w:type="dxa"/>
          </w:tcPr>
          <w:p w14:paraId="07B89094" w14:textId="1C1E61AC" w:rsidR="00722961" w:rsidRDefault="00722961" w:rsidP="00722961">
            <w:pPr>
              <w:pStyle w:val="Tabletext"/>
            </w:pPr>
            <w:r w:rsidRPr="007160E9">
              <w:t>a runway for the operation of aircraft using visual approach procedures.</w:t>
            </w:r>
          </w:p>
        </w:tc>
      </w:tr>
      <w:tr w:rsidR="00722961" w14:paraId="2D17EDEA" w14:textId="77777777" w:rsidTr="00722961">
        <w:tc>
          <w:tcPr>
            <w:tcW w:w="2738" w:type="dxa"/>
          </w:tcPr>
          <w:p w14:paraId="25E118DF" w14:textId="5495CB31" w:rsidR="00722961" w:rsidRDefault="00722961" w:rsidP="00722961">
            <w:pPr>
              <w:pStyle w:val="Tabletext"/>
            </w:pPr>
            <w:r w:rsidRPr="007160E9">
              <w:t>NOTAM</w:t>
            </w:r>
          </w:p>
        </w:tc>
        <w:tc>
          <w:tcPr>
            <w:tcW w:w="6425" w:type="dxa"/>
          </w:tcPr>
          <w:p w14:paraId="4783F9EE" w14:textId="11A0EA20" w:rsidR="00722961" w:rsidRDefault="00722961" w:rsidP="00722961">
            <w:pPr>
              <w:pStyle w:val="Tabletext"/>
            </w:pPr>
            <w:r w:rsidRPr="007160E9">
              <w:t>Notice to Airmen and is a notice issued by the NOTAM Office containing information or instructions concerning the establishment, condition or change in any aeronautical facility, service, procedure or hazard, the timely knowledge of which is essential to persons concerned with flight operations.</w:t>
            </w:r>
          </w:p>
        </w:tc>
      </w:tr>
      <w:tr w:rsidR="00722961" w14:paraId="3A409383" w14:textId="77777777" w:rsidTr="00722961">
        <w:tc>
          <w:tcPr>
            <w:tcW w:w="2738" w:type="dxa"/>
          </w:tcPr>
          <w:p w14:paraId="1390A349" w14:textId="65428080" w:rsidR="00722961" w:rsidRDefault="00722961" w:rsidP="00722961">
            <w:pPr>
              <w:pStyle w:val="Tabletext"/>
            </w:pPr>
            <w:r w:rsidRPr="007160E9">
              <w:t>NOTAM authorised persons</w:t>
            </w:r>
          </w:p>
        </w:tc>
        <w:tc>
          <w:tcPr>
            <w:tcW w:w="6425" w:type="dxa"/>
          </w:tcPr>
          <w:p w14:paraId="2ED4F17A" w14:textId="5197822A" w:rsidR="00722961" w:rsidRDefault="00722961" w:rsidP="00722961">
            <w:pPr>
              <w:pStyle w:val="Tabletext"/>
            </w:pPr>
            <w:r w:rsidRPr="007160E9">
              <w:t>for an aeronautical data originator, a person</w:t>
            </w:r>
            <w:r w:rsidR="003A0DB5">
              <w:t>(</w:t>
            </w:r>
            <w:r w:rsidRPr="007160E9">
              <w:t>s</w:t>
            </w:r>
            <w:r w:rsidR="003A0DB5">
              <w:t>)</w:t>
            </w:r>
            <w:r w:rsidRPr="007160E9">
              <w:t xml:space="preserve"> appointed under regulation 175.445 by the originator authorised to request the issue, </w:t>
            </w:r>
            <w:proofErr w:type="gramStart"/>
            <w:r w:rsidRPr="007160E9">
              <w:t>review</w:t>
            </w:r>
            <w:proofErr w:type="gramEnd"/>
            <w:r w:rsidRPr="007160E9">
              <w:t xml:space="preserve"> or cancellation of a NOTAM.</w:t>
            </w:r>
          </w:p>
        </w:tc>
      </w:tr>
      <w:tr w:rsidR="00722961" w14:paraId="6757C97C" w14:textId="77777777" w:rsidTr="00722961">
        <w:tc>
          <w:tcPr>
            <w:tcW w:w="2738" w:type="dxa"/>
          </w:tcPr>
          <w:p w14:paraId="0C141495" w14:textId="528ECD29" w:rsidR="00722961" w:rsidRDefault="00722961" w:rsidP="00722961">
            <w:pPr>
              <w:pStyle w:val="Tabletext"/>
            </w:pPr>
            <w:r w:rsidRPr="007160E9">
              <w:t>obstacle</w:t>
            </w:r>
          </w:p>
        </w:tc>
        <w:tc>
          <w:tcPr>
            <w:tcW w:w="6425" w:type="dxa"/>
          </w:tcPr>
          <w:p w14:paraId="4B618F7C" w14:textId="77777777" w:rsidR="00722961" w:rsidRPr="007160E9" w:rsidRDefault="00722961" w:rsidP="00722961">
            <w:pPr>
              <w:pStyle w:val="Tabletext"/>
            </w:pPr>
            <w:r w:rsidRPr="007160E9">
              <w:t>fixed (whether temporarily or permanently) and mobile objects, structures and parts of such objects and structures that:</w:t>
            </w:r>
          </w:p>
          <w:p w14:paraId="78CA6FF8" w14:textId="77777777" w:rsidR="00722961" w:rsidRPr="007160E9" w:rsidRDefault="00722961" w:rsidP="00722961">
            <w:pPr>
              <w:pStyle w:val="Tabletext"/>
            </w:pPr>
            <w:r w:rsidRPr="007160E9">
              <w:t>are located on an area provided for the surface movement of aircraft, or</w:t>
            </w:r>
          </w:p>
          <w:p w14:paraId="09367AD4" w14:textId="77777777" w:rsidR="00722961" w:rsidRPr="007160E9" w:rsidRDefault="00722961" w:rsidP="00722961">
            <w:pPr>
              <w:pStyle w:val="Tabletext"/>
            </w:pPr>
            <w:r w:rsidRPr="007160E9">
              <w:t>extend above a defined surface designated to protect aircraft in flight, or</w:t>
            </w:r>
          </w:p>
          <w:p w14:paraId="79665F02" w14:textId="0A12C2B4" w:rsidR="00722961" w:rsidRDefault="00722961" w:rsidP="00722961">
            <w:pPr>
              <w:pStyle w:val="Tabletext"/>
            </w:pPr>
            <w:r w:rsidRPr="007160E9">
              <w:t>stand outside the defined surfaces mentioned in items (a) and (b) above and that have been assessed as being a hazard to air navigation.</w:t>
            </w:r>
          </w:p>
        </w:tc>
      </w:tr>
      <w:tr w:rsidR="00722961" w14:paraId="7C6499C1" w14:textId="77777777" w:rsidTr="00722961">
        <w:tc>
          <w:tcPr>
            <w:tcW w:w="2738" w:type="dxa"/>
          </w:tcPr>
          <w:p w14:paraId="5123B3B3" w14:textId="0CC422E6" w:rsidR="00722961" w:rsidRDefault="00722961" w:rsidP="00722961">
            <w:pPr>
              <w:pStyle w:val="Tabletext"/>
            </w:pPr>
            <w:r w:rsidRPr="007160E9">
              <w:t>obstacle free zone</w:t>
            </w:r>
          </w:p>
        </w:tc>
        <w:tc>
          <w:tcPr>
            <w:tcW w:w="6425" w:type="dxa"/>
          </w:tcPr>
          <w:p w14:paraId="61B1C878" w14:textId="5B7B8B2C" w:rsidR="00722961" w:rsidRDefault="00722961" w:rsidP="00722961">
            <w:pPr>
              <w:pStyle w:val="Tabletext"/>
            </w:pPr>
            <w:r w:rsidRPr="007160E9">
              <w:t xml:space="preserve">the airspace above the inner approach surface, inner transitional surface, baulked landing surface, and that portion of the runway strip bounded by these surfaces, which is not infringed by any fixed obstacle other than a low mass and </w:t>
            </w:r>
            <w:proofErr w:type="spellStart"/>
            <w:r w:rsidRPr="007160E9">
              <w:t>frangibly</w:t>
            </w:r>
            <w:proofErr w:type="spellEnd"/>
            <w:r w:rsidRPr="007160E9">
              <w:t xml:space="preserve"> mounted one required for air navigation purposes.</w:t>
            </w:r>
          </w:p>
        </w:tc>
      </w:tr>
      <w:tr w:rsidR="00722961" w14:paraId="29F26367" w14:textId="77777777" w:rsidTr="00722961">
        <w:tc>
          <w:tcPr>
            <w:tcW w:w="2738" w:type="dxa"/>
          </w:tcPr>
          <w:p w14:paraId="3B4DD36A" w14:textId="2D970AFA" w:rsidR="00722961" w:rsidRDefault="00722961" w:rsidP="00722961">
            <w:pPr>
              <w:pStyle w:val="Tabletext"/>
            </w:pPr>
            <w:r w:rsidRPr="007160E9">
              <w:t>obstacle limitation surfaces</w:t>
            </w:r>
          </w:p>
        </w:tc>
        <w:tc>
          <w:tcPr>
            <w:tcW w:w="6425" w:type="dxa"/>
          </w:tcPr>
          <w:p w14:paraId="33B460CD" w14:textId="168CD331" w:rsidR="00722961" w:rsidRDefault="00722961" w:rsidP="00722961">
            <w:pPr>
              <w:pStyle w:val="Tabletext"/>
            </w:pPr>
            <w:r w:rsidRPr="007160E9">
              <w:t>a series of planes, associated with each runway at an aerodrome, that defines the desirable limits to which objects or structures may project into the airspace around the aerodrome so that aircraft operations at the aerodrome may be conducted safely.</w:t>
            </w:r>
          </w:p>
        </w:tc>
      </w:tr>
      <w:tr w:rsidR="00722961" w14:paraId="79A486AF" w14:textId="77777777" w:rsidTr="00722961">
        <w:tc>
          <w:tcPr>
            <w:tcW w:w="2738" w:type="dxa"/>
          </w:tcPr>
          <w:p w14:paraId="78D59ECF" w14:textId="338EC562" w:rsidR="00722961" w:rsidRDefault="00722961" w:rsidP="00722961">
            <w:pPr>
              <w:pStyle w:val="Tabletext"/>
            </w:pPr>
            <w:r w:rsidRPr="007160E9">
              <w:lastRenderedPageBreak/>
              <w:t>PANS-OPS</w:t>
            </w:r>
          </w:p>
        </w:tc>
        <w:tc>
          <w:tcPr>
            <w:tcW w:w="6425" w:type="dxa"/>
          </w:tcPr>
          <w:p w14:paraId="363A6795" w14:textId="07371E7E" w:rsidR="00722961" w:rsidRDefault="00722961" w:rsidP="00722961">
            <w:pPr>
              <w:pStyle w:val="Tabletext"/>
            </w:pPr>
            <w:r w:rsidRPr="007160E9">
              <w:t>Doc.8168-OPS/611 Volume II (Procedures for Air Navigation Services – Construction of Visual and Instrument Flight Procedures) approved and published by decision of the Council of the International Civil Aviation Organization, as in force from time to time.</w:t>
            </w:r>
          </w:p>
        </w:tc>
      </w:tr>
      <w:tr w:rsidR="00722961" w14:paraId="50C48DD5" w14:textId="77777777" w:rsidTr="00722961">
        <w:tc>
          <w:tcPr>
            <w:tcW w:w="2738" w:type="dxa"/>
          </w:tcPr>
          <w:p w14:paraId="5D9746B5" w14:textId="68996BBD" w:rsidR="00722961" w:rsidRDefault="00722961" w:rsidP="00722961">
            <w:pPr>
              <w:pStyle w:val="Tabletext"/>
            </w:pPr>
            <w:r w:rsidRPr="007160E9">
              <w:t xml:space="preserve">pavement classification number </w:t>
            </w:r>
          </w:p>
        </w:tc>
        <w:tc>
          <w:tcPr>
            <w:tcW w:w="6425" w:type="dxa"/>
          </w:tcPr>
          <w:p w14:paraId="0F8086EB" w14:textId="60C712B1" w:rsidR="00722961" w:rsidRDefault="00722961" w:rsidP="00722961">
            <w:pPr>
              <w:pStyle w:val="Tabletext"/>
            </w:pPr>
            <w:r w:rsidRPr="007160E9">
              <w:t>a number expressing the bearing strength of a pavement for unrestricted operations by aircraft with aircraft classification number (ACN) less than or equal to the PCN.</w:t>
            </w:r>
          </w:p>
        </w:tc>
      </w:tr>
      <w:tr w:rsidR="00722961" w14:paraId="6D6266A6" w14:textId="77777777" w:rsidTr="00722961">
        <w:tc>
          <w:tcPr>
            <w:tcW w:w="2738" w:type="dxa"/>
          </w:tcPr>
          <w:p w14:paraId="4376B208" w14:textId="5024F2C2" w:rsidR="00722961" w:rsidRDefault="00722961" w:rsidP="00722961">
            <w:pPr>
              <w:pStyle w:val="Tabletext"/>
            </w:pPr>
            <w:r w:rsidRPr="007160E9">
              <w:t>runway</w:t>
            </w:r>
          </w:p>
        </w:tc>
        <w:tc>
          <w:tcPr>
            <w:tcW w:w="6425" w:type="dxa"/>
          </w:tcPr>
          <w:p w14:paraId="3B98BB9E" w14:textId="3481C9E1" w:rsidR="00722961" w:rsidRDefault="00722961" w:rsidP="00722961">
            <w:pPr>
              <w:pStyle w:val="Tabletext"/>
            </w:pPr>
            <w:r w:rsidRPr="007160E9">
              <w:t>a defined rectangular area on a land aerodrome prepared for the landing and take-off of aircraft.</w:t>
            </w:r>
          </w:p>
        </w:tc>
      </w:tr>
      <w:tr w:rsidR="00722961" w14:paraId="6C96E53B" w14:textId="77777777" w:rsidTr="00722961">
        <w:tc>
          <w:tcPr>
            <w:tcW w:w="2738" w:type="dxa"/>
          </w:tcPr>
          <w:p w14:paraId="07C4C870" w14:textId="722A8890" w:rsidR="00722961" w:rsidRDefault="00722961" w:rsidP="00722961">
            <w:pPr>
              <w:pStyle w:val="Tabletext"/>
            </w:pPr>
            <w:r w:rsidRPr="007160E9">
              <w:t>runway end safety area</w:t>
            </w:r>
          </w:p>
        </w:tc>
        <w:tc>
          <w:tcPr>
            <w:tcW w:w="6425" w:type="dxa"/>
          </w:tcPr>
          <w:p w14:paraId="234A1867" w14:textId="64C5F59F" w:rsidR="00722961" w:rsidRDefault="00722961" w:rsidP="00722961">
            <w:pPr>
              <w:pStyle w:val="Tabletext"/>
            </w:pPr>
            <w:r w:rsidRPr="007160E9">
              <w:t>an area symmetrical about the extended runway centreline and adjacent to the end of the runway strip, primarily to reduce the risk of damage to an aeroplane which undershoots or overruns the runway.</w:t>
            </w:r>
          </w:p>
        </w:tc>
      </w:tr>
      <w:tr w:rsidR="00722961" w14:paraId="0FD141FE" w14:textId="77777777" w:rsidTr="00722961">
        <w:tc>
          <w:tcPr>
            <w:tcW w:w="2738" w:type="dxa"/>
          </w:tcPr>
          <w:p w14:paraId="3E04A621" w14:textId="196CB19A" w:rsidR="00722961" w:rsidRDefault="00722961" w:rsidP="00722961">
            <w:pPr>
              <w:pStyle w:val="Tabletext"/>
            </w:pPr>
            <w:r w:rsidRPr="007160E9">
              <w:t>runway strip</w:t>
            </w:r>
          </w:p>
        </w:tc>
        <w:tc>
          <w:tcPr>
            <w:tcW w:w="6425" w:type="dxa"/>
          </w:tcPr>
          <w:p w14:paraId="79E61671" w14:textId="77777777" w:rsidR="00722961" w:rsidRPr="007160E9" w:rsidRDefault="00722961" w:rsidP="00722961">
            <w:pPr>
              <w:pStyle w:val="Tabletext"/>
            </w:pPr>
            <w:r w:rsidRPr="007160E9">
              <w:t xml:space="preserve">a defined area, including the runway and </w:t>
            </w:r>
            <w:proofErr w:type="spellStart"/>
            <w:r w:rsidRPr="007160E9">
              <w:t>stopway</w:t>
            </w:r>
            <w:proofErr w:type="spellEnd"/>
            <w:r w:rsidRPr="007160E9">
              <w:t>, provided to:</w:t>
            </w:r>
          </w:p>
          <w:p w14:paraId="0AF7E16B" w14:textId="77777777" w:rsidR="00722961" w:rsidRPr="007160E9" w:rsidRDefault="00722961" w:rsidP="00722961">
            <w:pPr>
              <w:pStyle w:val="Tabletext"/>
            </w:pPr>
            <w:r w:rsidRPr="007160E9">
              <w:t>reduce the risk of damage to aircraft running off a runway, and</w:t>
            </w:r>
          </w:p>
          <w:p w14:paraId="53661F72" w14:textId="628F7CCB" w:rsidR="00722961" w:rsidRDefault="00722961" w:rsidP="00722961">
            <w:pPr>
              <w:pStyle w:val="Tabletext"/>
            </w:pPr>
            <w:r w:rsidRPr="007160E9">
              <w:t>protect aircraft flying over the runway during take-off or landing operations.</w:t>
            </w:r>
          </w:p>
        </w:tc>
      </w:tr>
      <w:tr w:rsidR="00722961" w14:paraId="3005D947" w14:textId="77777777" w:rsidTr="00722961">
        <w:tc>
          <w:tcPr>
            <w:tcW w:w="2738" w:type="dxa"/>
          </w:tcPr>
          <w:p w14:paraId="40B2C973" w14:textId="35B3570E" w:rsidR="00722961" w:rsidRDefault="00722961" w:rsidP="00722961">
            <w:pPr>
              <w:pStyle w:val="Tabletext"/>
            </w:pPr>
            <w:r w:rsidRPr="007160E9">
              <w:t>scheduled air transport operation</w:t>
            </w:r>
          </w:p>
        </w:tc>
        <w:tc>
          <w:tcPr>
            <w:tcW w:w="6425" w:type="dxa"/>
          </w:tcPr>
          <w:p w14:paraId="25E72868" w14:textId="3C1F8FB9" w:rsidR="00722961" w:rsidRDefault="00722961" w:rsidP="00722961">
            <w:pPr>
              <w:pStyle w:val="Tabletext"/>
            </w:pPr>
            <w:r w:rsidRPr="007160E9">
              <w:t>an air transport operation conducted in accordance with a published schedule.</w:t>
            </w:r>
          </w:p>
        </w:tc>
      </w:tr>
      <w:tr w:rsidR="00722961" w14:paraId="58051E18" w14:textId="77777777" w:rsidTr="00722961">
        <w:tc>
          <w:tcPr>
            <w:tcW w:w="2738" w:type="dxa"/>
          </w:tcPr>
          <w:p w14:paraId="44116796" w14:textId="21D98BAB" w:rsidR="00722961" w:rsidRDefault="00722961" w:rsidP="00722961">
            <w:pPr>
              <w:pStyle w:val="Tabletext"/>
            </w:pPr>
            <w:r w:rsidRPr="007160E9">
              <w:t xml:space="preserve">secondary power supply </w:t>
            </w:r>
          </w:p>
        </w:tc>
        <w:tc>
          <w:tcPr>
            <w:tcW w:w="6425" w:type="dxa"/>
          </w:tcPr>
          <w:p w14:paraId="31CFE255" w14:textId="77777777" w:rsidR="00722961" w:rsidRPr="007160E9" w:rsidRDefault="00722961" w:rsidP="00722961">
            <w:pPr>
              <w:pStyle w:val="Tabletext"/>
            </w:pPr>
            <w:r w:rsidRPr="007160E9">
              <w:t>an electrical power supply that:</w:t>
            </w:r>
          </w:p>
          <w:p w14:paraId="0F2AAE19" w14:textId="77777777" w:rsidR="00722961" w:rsidRPr="007160E9" w:rsidRDefault="00722961" w:rsidP="00722961">
            <w:pPr>
              <w:pStyle w:val="Tabletext"/>
            </w:pPr>
            <w:r w:rsidRPr="007160E9">
              <w:t>is automatically connected to the relevant load when the primary power source fails, and</w:t>
            </w:r>
          </w:p>
          <w:p w14:paraId="7365B90A" w14:textId="77777777" w:rsidR="00722961" w:rsidRPr="007160E9" w:rsidRDefault="00722961" w:rsidP="00722961">
            <w:pPr>
              <w:pStyle w:val="Tabletext"/>
            </w:pPr>
            <w:r w:rsidRPr="007160E9">
              <w:t>is derived from:</w:t>
            </w:r>
          </w:p>
          <w:p w14:paraId="2078AB2C" w14:textId="77777777" w:rsidR="00722961" w:rsidRPr="007160E9" w:rsidRDefault="00722961" w:rsidP="00722961">
            <w:pPr>
              <w:pStyle w:val="Tabletext"/>
            </w:pPr>
            <w:r w:rsidRPr="007160E9">
              <w:t>the normal public electrical power supply, but in a way that:</w:t>
            </w:r>
          </w:p>
          <w:p w14:paraId="504B783F" w14:textId="77777777" w:rsidR="00722961" w:rsidRPr="007160E9" w:rsidRDefault="00722961" w:rsidP="00722961">
            <w:pPr>
              <w:pStyle w:val="Tabletext"/>
            </w:pPr>
            <w:r w:rsidRPr="007160E9">
              <w:t>supplies power for the aerodrome’s functionality from a special substation that is not the normal substation, and</w:t>
            </w:r>
          </w:p>
          <w:p w14:paraId="7A50EABD" w14:textId="77777777" w:rsidR="00722961" w:rsidRPr="007160E9" w:rsidRDefault="00722961" w:rsidP="00722961">
            <w:pPr>
              <w:pStyle w:val="Tabletext"/>
            </w:pPr>
            <w:r w:rsidRPr="007160E9">
              <w:t>supplies the power through a special transmission line that follows a route different from the normal power supply route, and</w:t>
            </w:r>
          </w:p>
          <w:p w14:paraId="0D4A5D68" w14:textId="77777777" w:rsidR="00722961" w:rsidRPr="007160E9" w:rsidRDefault="00722961" w:rsidP="00722961">
            <w:pPr>
              <w:pStyle w:val="Tabletext"/>
            </w:pPr>
            <w:r w:rsidRPr="007160E9">
              <w:t>makes extremely remote the possibility of a simultaneous failure of the normal public electrical power supply and the power supply for the aerodrome, or</w:t>
            </w:r>
          </w:p>
          <w:p w14:paraId="6ABFB810" w14:textId="78EE2549" w:rsidR="00722961" w:rsidRDefault="00722961" w:rsidP="00722961">
            <w:pPr>
              <w:pStyle w:val="Tabletext"/>
            </w:pPr>
            <w:r w:rsidRPr="007160E9">
              <w:t xml:space="preserve">one or more generators, batteries, or similar devices which deliver a constant, </w:t>
            </w:r>
            <w:proofErr w:type="gramStart"/>
            <w:r w:rsidRPr="007160E9">
              <w:t>reliable</w:t>
            </w:r>
            <w:proofErr w:type="gramEnd"/>
            <w:r w:rsidRPr="007160E9">
              <w:t xml:space="preserve"> and sufficient supply of electrical power for the relevant aerodrome service.</w:t>
            </w:r>
          </w:p>
        </w:tc>
      </w:tr>
      <w:tr w:rsidR="00722961" w14:paraId="644DF8A3" w14:textId="77777777" w:rsidTr="00722961">
        <w:tc>
          <w:tcPr>
            <w:tcW w:w="2738" w:type="dxa"/>
          </w:tcPr>
          <w:p w14:paraId="77091B4C" w14:textId="63195ECC" w:rsidR="00722961" w:rsidRDefault="00722961" w:rsidP="00722961">
            <w:pPr>
              <w:pStyle w:val="Tabletext"/>
            </w:pPr>
            <w:r w:rsidRPr="007160E9">
              <w:t>shoulder</w:t>
            </w:r>
          </w:p>
        </w:tc>
        <w:tc>
          <w:tcPr>
            <w:tcW w:w="6425" w:type="dxa"/>
          </w:tcPr>
          <w:p w14:paraId="336928C6" w14:textId="5F56ACEC" w:rsidR="00722961" w:rsidRDefault="00722961" w:rsidP="00722961">
            <w:pPr>
              <w:pStyle w:val="Tabletext"/>
            </w:pPr>
            <w:r w:rsidRPr="007160E9">
              <w:t>an area adjacent to the edge of a pavement so prepared as to provide a transition between the pavement and the adjacent surface.</w:t>
            </w:r>
          </w:p>
        </w:tc>
      </w:tr>
      <w:tr w:rsidR="00722961" w14:paraId="2BFBACC5" w14:textId="77777777" w:rsidTr="00722961">
        <w:tc>
          <w:tcPr>
            <w:tcW w:w="2738" w:type="dxa"/>
          </w:tcPr>
          <w:p w14:paraId="39C40F45" w14:textId="1B34BA65" w:rsidR="00722961" w:rsidRDefault="00722961" w:rsidP="00722961">
            <w:pPr>
              <w:pStyle w:val="Tabletext"/>
            </w:pPr>
            <w:proofErr w:type="spellStart"/>
            <w:r w:rsidRPr="007160E9">
              <w:t>stopway</w:t>
            </w:r>
            <w:proofErr w:type="spellEnd"/>
          </w:p>
        </w:tc>
        <w:tc>
          <w:tcPr>
            <w:tcW w:w="6425" w:type="dxa"/>
          </w:tcPr>
          <w:p w14:paraId="318A9179" w14:textId="50DF744E" w:rsidR="00722961" w:rsidRDefault="00722961" w:rsidP="00722961">
            <w:pPr>
              <w:pStyle w:val="Tabletext"/>
            </w:pPr>
            <w:r w:rsidRPr="007160E9">
              <w:t>a defined rectangular area on the ground at the end of the take-off run available and prepared as a suitable area in which an aircraft can be stopped in the case of an abandoned take-off.</w:t>
            </w:r>
          </w:p>
        </w:tc>
      </w:tr>
      <w:tr w:rsidR="00722961" w14:paraId="45B0978F" w14:textId="77777777" w:rsidTr="00722961">
        <w:tc>
          <w:tcPr>
            <w:tcW w:w="2738" w:type="dxa"/>
          </w:tcPr>
          <w:p w14:paraId="2CE7827C" w14:textId="277DB658" w:rsidR="00722961" w:rsidRDefault="00722961" w:rsidP="00722961">
            <w:pPr>
              <w:pStyle w:val="Tabletext"/>
            </w:pPr>
            <w:r w:rsidRPr="007160E9">
              <w:t>take-off distance available</w:t>
            </w:r>
          </w:p>
        </w:tc>
        <w:tc>
          <w:tcPr>
            <w:tcW w:w="6425" w:type="dxa"/>
          </w:tcPr>
          <w:p w14:paraId="4885879E" w14:textId="1CC917ED" w:rsidR="00722961" w:rsidRDefault="00722961" w:rsidP="00722961">
            <w:pPr>
              <w:pStyle w:val="Tabletext"/>
            </w:pPr>
            <w:r w:rsidRPr="007160E9">
              <w:t>the length of the take-off run available, plus the length of the clearway if provided.</w:t>
            </w:r>
          </w:p>
        </w:tc>
      </w:tr>
      <w:tr w:rsidR="00722961" w14:paraId="040AB1FD" w14:textId="77777777" w:rsidTr="00722961">
        <w:tc>
          <w:tcPr>
            <w:tcW w:w="2738" w:type="dxa"/>
          </w:tcPr>
          <w:p w14:paraId="7350FD2F" w14:textId="69A79D49" w:rsidR="00722961" w:rsidRDefault="00722961" w:rsidP="00722961">
            <w:pPr>
              <w:pStyle w:val="Tabletext"/>
            </w:pPr>
            <w:r w:rsidRPr="007160E9">
              <w:t>take-off runway available</w:t>
            </w:r>
          </w:p>
        </w:tc>
        <w:tc>
          <w:tcPr>
            <w:tcW w:w="6425" w:type="dxa"/>
          </w:tcPr>
          <w:p w14:paraId="050DF8B4" w14:textId="5E49F094" w:rsidR="00722961" w:rsidRDefault="00722961" w:rsidP="00722961">
            <w:pPr>
              <w:pStyle w:val="Tabletext"/>
            </w:pPr>
            <w:r w:rsidRPr="007160E9">
              <w:t xml:space="preserve">the length of the runway declared available and suitable for the ground run of an aeroplane taking off. </w:t>
            </w:r>
          </w:p>
        </w:tc>
      </w:tr>
      <w:tr w:rsidR="00722961" w14:paraId="6C21621A" w14:textId="77777777" w:rsidTr="00722961">
        <w:tc>
          <w:tcPr>
            <w:tcW w:w="2738" w:type="dxa"/>
          </w:tcPr>
          <w:p w14:paraId="400B90D7" w14:textId="559F4FA8" w:rsidR="00722961" w:rsidRDefault="00722961" w:rsidP="00722961">
            <w:pPr>
              <w:pStyle w:val="Tabletext"/>
            </w:pPr>
            <w:proofErr w:type="spellStart"/>
            <w:r w:rsidRPr="007160E9">
              <w:t>taxilane</w:t>
            </w:r>
            <w:proofErr w:type="spellEnd"/>
          </w:p>
        </w:tc>
        <w:tc>
          <w:tcPr>
            <w:tcW w:w="6425" w:type="dxa"/>
          </w:tcPr>
          <w:p w14:paraId="16C058F5" w14:textId="5BBFBD77" w:rsidR="00722961" w:rsidRDefault="00722961" w:rsidP="00722961">
            <w:pPr>
              <w:pStyle w:val="Tabletext"/>
            </w:pPr>
            <w:r w:rsidRPr="007160E9">
              <w:t>a portion of an apron designated as a taxiway and for use only to provide access to and egress from aircraft parking positions.</w:t>
            </w:r>
          </w:p>
        </w:tc>
      </w:tr>
      <w:tr w:rsidR="00722961" w14:paraId="407D768C" w14:textId="77777777" w:rsidTr="00722961">
        <w:tc>
          <w:tcPr>
            <w:tcW w:w="2738" w:type="dxa"/>
          </w:tcPr>
          <w:p w14:paraId="66AA8EDB" w14:textId="65D46B79" w:rsidR="00722961" w:rsidRDefault="00722961" w:rsidP="00722961">
            <w:pPr>
              <w:pStyle w:val="Tabletext"/>
            </w:pPr>
            <w:r w:rsidRPr="007160E9">
              <w:lastRenderedPageBreak/>
              <w:t>taxiway</w:t>
            </w:r>
          </w:p>
        </w:tc>
        <w:tc>
          <w:tcPr>
            <w:tcW w:w="6425" w:type="dxa"/>
          </w:tcPr>
          <w:p w14:paraId="3837672A" w14:textId="212BFAB8" w:rsidR="00722961" w:rsidRDefault="00722961" w:rsidP="00722961">
            <w:pPr>
              <w:pStyle w:val="Tabletext"/>
            </w:pPr>
            <w:r w:rsidRPr="007160E9">
              <w:t xml:space="preserve">a defined path on an aerodrome on land, established for the taxiing of aircraft from one part of an aerodrome to another. A taxiway includes a </w:t>
            </w:r>
            <w:proofErr w:type="spellStart"/>
            <w:r w:rsidRPr="007160E9">
              <w:t>taxilane</w:t>
            </w:r>
            <w:proofErr w:type="spellEnd"/>
            <w:r w:rsidRPr="007160E9">
              <w:t>, an apron taxiway, and a rapid exit taxiway.</w:t>
            </w:r>
          </w:p>
        </w:tc>
      </w:tr>
      <w:tr w:rsidR="00722961" w14:paraId="2133990E" w14:textId="77777777" w:rsidTr="00722961">
        <w:tc>
          <w:tcPr>
            <w:tcW w:w="2738" w:type="dxa"/>
          </w:tcPr>
          <w:p w14:paraId="3D28BEF2" w14:textId="2F3E1EB1" w:rsidR="00722961" w:rsidRDefault="00722961" w:rsidP="00722961">
            <w:pPr>
              <w:pStyle w:val="Tabletext"/>
            </w:pPr>
            <w:r w:rsidRPr="007160E9">
              <w:t>threshold</w:t>
            </w:r>
          </w:p>
        </w:tc>
        <w:tc>
          <w:tcPr>
            <w:tcW w:w="6425" w:type="dxa"/>
          </w:tcPr>
          <w:p w14:paraId="5F322147" w14:textId="7D2C2877" w:rsidR="00722961" w:rsidRDefault="00722961" w:rsidP="00722961">
            <w:pPr>
              <w:pStyle w:val="Tabletext"/>
            </w:pPr>
            <w:r w:rsidRPr="007160E9">
              <w:t>the beginning of that portion of the runway usable for landing.</w:t>
            </w:r>
          </w:p>
        </w:tc>
      </w:tr>
      <w:tr w:rsidR="00722961" w14:paraId="366350BD" w14:textId="77777777" w:rsidTr="00722961">
        <w:tc>
          <w:tcPr>
            <w:tcW w:w="2738" w:type="dxa"/>
          </w:tcPr>
          <w:p w14:paraId="1A8A6317" w14:textId="221957F7" w:rsidR="00722961" w:rsidRDefault="00722961" w:rsidP="00722961">
            <w:pPr>
              <w:pStyle w:val="Tabletext"/>
            </w:pPr>
            <w:r w:rsidRPr="007160E9">
              <w:t>Type A chart</w:t>
            </w:r>
          </w:p>
        </w:tc>
        <w:tc>
          <w:tcPr>
            <w:tcW w:w="6425" w:type="dxa"/>
          </w:tcPr>
          <w:p w14:paraId="4A082AEB" w14:textId="41506696" w:rsidR="00722961" w:rsidRDefault="00722961" w:rsidP="00722961">
            <w:pPr>
              <w:pStyle w:val="Tabletext"/>
            </w:pPr>
            <w:r w:rsidRPr="007160E9">
              <w:t>a chart which contains information on all significant obstacles within the take-off area of an aerodrome up to 10 km from the end of the runway.</w:t>
            </w:r>
          </w:p>
        </w:tc>
      </w:tr>
      <w:tr w:rsidR="00722961" w14:paraId="17F10616" w14:textId="77777777" w:rsidTr="00722961">
        <w:tc>
          <w:tcPr>
            <w:tcW w:w="2738" w:type="dxa"/>
          </w:tcPr>
          <w:p w14:paraId="2FCBB4F7" w14:textId="447C69C0" w:rsidR="00722961" w:rsidRDefault="00722961" w:rsidP="00722961">
            <w:pPr>
              <w:pStyle w:val="Tabletext"/>
            </w:pPr>
            <w:r w:rsidRPr="007160E9">
              <w:t>Type B chart</w:t>
            </w:r>
          </w:p>
        </w:tc>
        <w:tc>
          <w:tcPr>
            <w:tcW w:w="6425" w:type="dxa"/>
          </w:tcPr>
          <w:p w14:paraId="34EA349C" w14:textId="73F1BBBF" w:rsidR="00722961" w:rsidRDefault="00722961" w:rsidP="00722961">
            <w:pPr>
              <w:pStyle w:val="Tabletext"/>
            </w:pPr>
            <w:r w:rsidRPr="007160E9">
              <w:t>an obstacle chart which provides obstacle data from around the aerodrome.</w:t>
            </w:r>
          </w:p>
        </w:tc>
      </w:tr>
      <w:tr w:rsidR="00722961" w14:paraId="67CE34C8" w14:textId="77777777" w:rsidTr="00722961">
        <w:tc>
          <w:tcPr>
            <w:tcW w:w="2738" w:type="dxa"/>
          </w:tcPr>
          <w:p w14:paraId="44840A0F" w14:textId="1BBC75CA" w:rsidR="00722961" w:rsidRDefault="00722961" w:rsidP="00722961">
            <w:pPr>
              <w:pStyle w:val="Tabletext"/>
            </w:pPr>
            <w:r w:rsidRPr="007160E9">
              <w:t>Y location code</w:t>
            </w:r>
          </w:p>
        </w:tc>
        <w:tc>
          <w:tcPr>
            <w:tcW w:w="6425" w:type="dxa"/>
          </w:tcPr>
          <w:p w14:paraId="1882AA5B" w14:textId="27FF9356" w:rsidR="00722961" w:rsidRDefault="00722961" w:rsidP="00722961">
            <w:pPr>
              <w:pStyle w:val="Tabletext"/>
            </w:pPr>
            <w:r w:rsidRPr="007160E9">
              <w:t>the international code prefix used to identify Australian aerodromes.</w:t>
            </w:r>
          </w:p>
        </w:tc>
      </w:tr>
    </w:tbl>
    <w:p w14:paraId="0A798520" w14:textId="77777777" w:rsidR="00722961" w:rsidRPr="00722961" w:rsidRDefault="00722961" w:rsidP="00722961"/>
    <w:p w14:paraId="3447EDF9" w14:textId="77777777" w:rsidR="00722961" w:rsidRDefault="00722961">
      <w:pPr>
        <w:rPr>
          <w:rFonts w:cs="Arial"/>
          <w:b/>
          <w:sz w:val="28"/>
          <w:szCs w:val="32"/>
        </w:rPr>
      </w:pPr>
      <w:r>
        <w:br w:type="page"/>
      </w:r>
    </w:p>
    <w:p w14:paraId="25CFA8C3" w14:textId="72F4CC20" w:rsidR="001807EB" w:rsidRDefault="001807EB" w:rsidP="000474BD">
      <w:pPr>
        <w:pStyle w:val="CASASectionHeading2"/>
      </w:pPr>
      <w:r>
        <w:lastRenderedPageBreak/>
        <w:t>Reference material</w:t>
      </w:r>
    </w:p>
    <w:tbl>
      <w:tblPr>
        <w:tblStyle w:val="ManualTable"/>
        <w:tblW w:w="0" w:type="auto"/>
        <w:tblLook w:val="04A0" w:firstRow="1" w:lastRow="0" w:firstColumn="1" w:lastColumn="0" w:noHBand="0" w:noVBand="1"/>
        <w:tblCaption w:val="Reference material"/>
        <w:tblDescription w:val="List of Reference material"/>
      </w:tblPr>
      <w:tblGrid>
        <w:gridCol w:w="2751"/>
        <w:gridCol w:w="6412"/>
      </w:tblGrid>
      <w:tr w:rsidR="00DA6C79" w14:paraId="27664129" w14:textId="77777777" w:rsidTr="0006722E">
        <w:trPr>
          <w:cnfStyle w:val="100000000000" w:firstRow="1" w:lastRow="0" w:firstColumn="0" w:lastColumn="0" w:oddVBand="0" w:evenVBand="0" w:oddHBand="0" w:evenHBand="0" w:firstRowFirstColumn="0" w:firstRowLastColumn="0" w:lastRowFirstColumn="0" w:lastRowLastColumn="0"/>
        </w:trPr>
        <w:tc>
          <w:tcPr>
            <w:tcW w:w="2802" w:type="dxa"/>
            <w:shd w:val="clear" w:color="auto" w:fill="D9D9D9" w:themeFill="background1" w:themeFillShade="D9"/>
          </w:tcPr>
          <w:p w14:paraId="2A8A1151" w14:textId="77777777" w:rsidR="00DA6C79" w:rsidRDefault="00DA6C79" w:rsidP="00E13AEF">
            <w:pPr>
              <w:pStyle w:val="TableHeader"/>
            </w:pPr>
            <w:r>
              <w:t>Document type</w:t>
            </w:r>
          </w:p>
        </w:tc>
        <w:tc>
          <w:tcPr>
            <w:tcW w:w="6593" w:type="dxa"/>
            <w:shd w:val="clear" w:color="auto" w:fill="D9D9D9" w:themeFill="background1" w:themeFillShade="D9"/>
          </w:tcPr>
          <w:p w14:paraId="0DC7070D" w14:textId="77777777" w:rsidR="00DA6C79" w:rsidRDefault="00DA6C79" w:rsidP="00E13AEF">
            <w:pPr>
              <w:pStyle w:val="TableHeader"/>
            </w:pPr>
            <w:r>
              <w:t>Title</w:t>
            </w:r>
          </w:p>
        </w:tc>
      </w:tr>
      <w:tr w:rsidR="00DA6C79" w14:paraId="2123C4CA" w14:textId="77777777" w:rsidTr="00E13AEF">
        <w:tc>
          <w:tcPr>
            <w:tcW w:w="2802" w:type="dxa"/>
          </w:tcPr>
          <w:p w14:paraId="18DE87A8" w14:textId="77777777" w:rsidR="00DA6C79" w:rsidRDefault="00DA6C79" w:rsidP="00E13AEF">
            <w:pPr>
              <w:pStyle w:val="Tabletext"/>
            </w:pPr>
            <w:r>
              <w:t>Regulation</w:t>
            </w:r>
          </w:p>
        </w:tc>
        <w:tc>
          <w:tcPr>
            <w:tcW w:w="6593" w:type="dxa"/>
          </w:tcPr>
          <w:p w14:paraId="2C06EFA1" w14:textId="77777777" w:rsidR="00DA6C79" w:rsidRDefault="00DA6C79" w:rsidP="00E13AEF">
            <w:pPr>
              <w:pStyle w:val="Tabletext"/>
            </w:pPr>
            <w:r>
              <w:t xml:space="preserve">Part 123 of the </w:t>
            </w:r>
            <w:r w:rsidRPr="00DA6C79">
              <w:rPr>
                <w:rStyle w:val="Emphasis"/>
              </w:rPr>
              <w:t>Civil Aviation Safety Regulations 1998</w:t>
            </w:r>
          </w:p>
        </w:tc>
      </w:tr>
      <w:tr w:rsidR="00DA6C79" w14:paraId="288A2734" w14:textId="77777777" w:rsidTr="00E13AEF">
        <w:tc>
          <w:tcPr>
            <w:tcW w:w="2802" w:type="dxa"/>
          </w:tcPr>
          <w:p w14:paraId="74412FEE" w14:textId="77777777" w:rsidR="00DA6C79" w:rsidRDefault="00DA6C79" w:rsidP="00E13AEF">
            <w:pPr>
              <w:pStyle w:val="Tabletext"/>
            </w:pPr>
          </w:p>
        </w:tc>
        <w:tc>
          <w:tcPr>
            <w:tcW w:w="6593" w:type="dxa"/>
          </w:tcPr>
          <w:p w14:paraId="03D8A04C" w14:textId="77777777" w:rsidR="00DA6C79" w:rsidRDefault="00DA6C79" w:rsidP="00E13AEF">
            <w:pPr>
              <w:pStyle w:val="Tabletext"/>
            </w:pPr>
          </w:p>
        </w:tc>
      </w:tr>
    </w:tbl>
    <w:p w14:paraId="6A1F5A53" w14:textId="77777777" w:rsidR="001807EB" w:rsidRDefault="001807EB" w:rsidP="000474BD">
      <w:pPr>
        <w:pStyle w:val="CASASectionHeading2"/>
      </w:pPr>
      <w:r>
        <w:t>Forms</w:t>
      </w:r>
    </w:p>
    <w:tbl>
      <w:tblPr>
        <w:tblStyle w:val="ManualTable"/>
        <w:tblW w:w="0" w:type="auto"/>
        <w:tblLook w:val="04A0" w:firstRow="1" w:lastRow="0" w:firstColumn="1" w:lastColumn="0" w:noHBand="0" w:noVBand="1"/>
        <w:tblCaption w:val="Forms"/>
        <w:tblDescription w:val="List of Forms"/>
      </w:tblPr>
      <w:tblGrid>
        <w:gridCol w:w="2738"/>
        <w:gridCol w:w="6425"/>
      </w:tblGrid>
      <w:tr w:rsidR="00DA6C79" w14:paraId="7809B434" w14:textId="77777777" w:rsidTr="0006722E">
        <w:trPr>
          <w:cnfStyle w:val="100000000000" w:firstRow="1" w:lastRow="0" w:firstColumn="0" w:lastColumn="0" w:oddVBand="0" w:evenVBand="0" w:oddHBand="0" w:evenHBand="0" w:firstRowFirstColumn="0" w:firstRowLastColumn="0" w:lastRowFirstColumn="0" w:lastRowLastColumn="0"/>
        </w:trPr>
        <w:tc>
          <w:tcPr>
            <w:tcW w:w="2802" w:type="dxa"/>
            <w:shd w:val="clear" w:color="auto" w:fill="D9D9D9" w:themeFill="background1" w:themeFillShade="D9"/>
          </w:tcPr>
          <w:p w14:paraId="4FD9140B" w14:textId="77777777" w:rsidR="00DA6C79" w:rsidRDefault="00DA6C79" w:rsidP="00E13AEF">
            <w:pPr>
              <w:pStyle w:val="TableHeader"/>
            </w:pPr>
            <w:r>
              <w:t>Form no.</w:t>
            </w:r>
          </w:p>
        </w:tc>
        <w:tc>
          <w:tcPr>
            <w:tcW w:w="6593" w:type="dxa"/>
            <w:shd w:val="clear" w:color="auto" w:fill="D9D9D9" w:themeFill="background1" w:themeFillShade="D9"/>
          </w:tcPr>
          <w:p w14:paraId="55E2C76E" w14:textId="77777777" w:rsidR="00DA6C79" w:rsidRDefault="00DA6C79" w:rsidP="00E13AEF">
            <w:pPr>
              <w:pStyle w:val="TableHeader"/>
            </w:pPr>
            <w:r>
              <w:t>Title</w:t>
            </w:r>
          </w:p>
        </w:tc>
      </w:tr>
      <w:tr w:rsidR="00DA6C79" w14:paraId="2F2C8BFE" w14:textId="77777777" w:rsidTr="00E13AEF">
        <w:tc>
          <w:tcPr>
            <w:tcW w:w="2802" w:type="dxa"/>
          </w:tcPr>
          <w:p w14:paraId="275328A7" w14:textId="77777777" w:rsidR="00DA6C79" w:rsidRDefault="006A55FF" w:rsidP="00E13AEF">
            <w:pPr>
              <w:pStyle w:val="Tabletext"/>
            </w:pPr>
            <w:r>
              <w:t xml:space="preserve">Form </w:t>
            </w:r>
          </w:p>
        </w:tc>
        <w:tc>
          <w:tcPr>
            <w:tcW w:w="6593" w:type="dxa"/>
          </w:tcPr>
          <w:p w14:paraId="3C4B4897" w14:textId="77777777" w:rsidR="00DA6C79" w:rsidRDefault="006A55FF" w:rsidP="00E13AEF">
            <w:pPr>
              <w:pStyle w:val="Tabletext"/>
            </w:pPr>
            <w:r>
              <w:t>ABC Initial Issue Application Form</w:t>
            </w:r>
          </w:p>
        </w:tc>
      </w:tr>
      <w:tr w:rsidR="00DA6C79" w14:paraId="2A8A8BA4" w14:textId="77777777" w:rsidTr="00E13AEF">
        <w:tc>
          <w:tcPr>
            <w:tcW w:w="2802" w:type="dxa"/>
          </w:tcPr>
          <w:p w14:paraId="5B035F85" w14:textId="77777777" w:rsidR="00DA6C79" w:rsidRDefault="00DA6C79" w:rsidP="00E13AEF">
            <w:pPr>
              <w:pStyle w:val="Tabletext"/>
            </w:pPr>
          </w:p>
        </w:tc>
        <w:tc>
          <w:tcPr>
            <w:tcW w:w="6593" w:type="dxa"/>
          </w:tcPr>
          <w:p w14:paraId="2B745FC3" w14:textId="77777777" w:rsidR="00DA6C79" w:rsidRDefault="00DA6C79" w:rsidP="00E13AEF">
            <w:pPr>
              <w:pStyle w:val="Tabletext"/>
            </w:pPr>
          </w:p>
        </w:tc>
      </w:tr>
    </w:tbl>
    <w:p w14:paraId="201BD737" w14:textId="77777777" w:rsidR="00DA6C79" w:rsidRPr="00C32F84" w:rsidRDefault="00DA6C79" w:rsidP="00DA6C79">
      <w:pPr>
        <w:pStyle w:val="Spacer"/>
      </w:pPr>
    </w:p>
    <w:p w14:paraId="671C1B24" w14:textId="77777777" w:rsidR="00C35425" w:rsidRDefault="00C35425">
      <w:pPr>
        <w:spacing w:before="0" w:after="200" w:line="276" w:lineRule="auto"/>
      </w:pPr>
      <w:r>
        <w:br w:type="page"/>
      </w:r>
    </w:p>
    <w:p w14:paraId="5317B3D7" w14:textId="74CA7A52" w:rsidR="00722961" w:rsidRDefault="00722961" w:rsidP="00C35425">
      <w:pPr>
        <w:pStyle w:val="CASASectionHeading"/>
      </w:pPr>
      <w:bookmarkStart w:id="2" w:name="_Toc69895546"/>
      <w:r>
        <w:lastRenderedPageBreak/>
        <w:t>Preface</w:t>
      </w:r>
      <w:bookmarkEnd w:id="2"/>
    </w:p>
    <w:p w14:paraId="3C4A1CD4" w14:textId="4ABA5196" w:rsidR="00DA6C79" w:rsidRDefault="00722961" w:rsidP="00C35425">
      <w:pPr>
        <w:pStyle w:val="CASASectionHeading"/>
      </w:pPr>
      <w:bookmarkStart w:id="3" w:name="_Toc69895547"/>
      <w:r>
        <w:t>Amendment record</w:t>
      </w:r>
      <w:bookmarkEnd w:id="3"/>
    </w:p>
    <w:p w14:paraId="5BE2D08D" w14:textId="77777777" w:rsidR="00722961" w:rsidRPr="007160E9" w:rsidRDefault="00722961" w:rsidP="00722961">
      <w:pPr>
        <w:rPr>
          <w:b/>
          <w:bCs/>
          <w:i/>
          <w:iCs/>
        </w:rPr>
      </w:pPr>
      <w:r w:rsidRPr="007160E9">
        <w:rPr>
          <w:b/>
          <w:bCs/>
          <w:i/>
          <w:iCs/>
        </w:rPr>
        <w:t>(Part 139 MOS – 10.03)</w:t>
      </w:r>
    </w:p>
    <w:p w14:paraId="27678B70" w14:textId="3F5B072F" w:rsidR="00722961" w:rsidRPr="007160E9" w:rsidRDefault="001C0A32" w:rsidP="00722961">
      <w:r w:rsidRPr="001C0A32">
        <w:rPr>
          <w:rFonts w:ascii="Arial Bold" w:hAnsi="Arial Bold"/>
          <w:b/>
        </w:rPr>
        <w:t>Sample text</w:t>
      </w:r>
    </w:p>
    <w:p w14:paraId="0240C850" w14:textId="0C07A2E8" w:rsidR="00C35425" w:rsidRDefault="00722961" w:rsidP="00C35425">
      <w:r w:rsidRPr="007160E9">
        <w:t xml:space="preserve">Revisions to this manual are dated and a new version number assigned accordingly. In addition to recording the date </w:t>
      </w:r>
      <w:r w:rsidR="00E57F43">
        <w:t xml:space="preserve">of change for </w:t>
      </w:r>
      <w:r w:rsidRPr="007160E9">
        <w:t xml:space="preserve">each section or page </w:t>
      </w:r>
      <w:r w:rsidR="00490176">
        <w:t>of this manual</w:t>
      </w:r>
      <w:r w:rsidRPr="007160E9">
        <w:t>, a summary of the changes made is also recorded.</w:t>
      </w:r>
    </w:p>
    <w:tbl>
      <w:tblPr>
        <w:tblStyle w:val="ManualTable"/>
        <w:tblW w:w="0" w:type="auto"/>
        <w:tblLook w:val="04A0" w:firstRow="1" w:lastRow="0" w:firstColumn="1" w:lastColumn="0" w:noHBand="0" w:noVBand="1"/>
        <w:tblCaption w:val="Revision history"/>
        <w:tblDescription w:val="List of revisions to this manual"/>
      </w:tblPr>
      <w:tblGrid>
        <w:gridCol w:w="1506"/>
        <w:gridCol w:w="1321"/>
        <w:gridCol w:w="2560"/>
        <w:gridCol w:w="3776"/>
      </w:tblGrid>
      <w:tr w:rsidR="00C35425" w14:paraId="173FAE0D" w14:textId="77777777" w:rsidTr="00722961">
        <w:trPr>
          <w:cnfStyle w:val="100000000000" w:firstRow="1" w:lastRow="0" w:firstColumn="0" w:lastColumn="0" w:oddVBand="0" w:evenVBand="0" w:oddHBand="0" w:evenHBand="0" w:firstRowFirstColumn="0" w:firstRowLastColumn="0" w:lastRowFirstColumn="0" w:lastRowLastColumn="0"/>
        </w:trPr>
        <w:tc>
          <w:tcPr>
            <w:tcW w:w="1506" w:type="dxa"/>
            <w:shd w:val="clear" w:color="auto" w:fill="D9D9D9" w:themeFill="background1" w:themeFillShade="D9"/>
          </w:tcPr>
          <w:p w14:paraId="0A5149A2" w14:textId="77777777" w:rsidR="00C35425" w:rsidRDefault="00C35425" w:rsidP="00C35425">
            <w:pPr>
              <w:pStyle w:val="TableHeader"/>
            </w:pPr>
            <w:r>
              <w:t>Version no.</w:t>
            </w:r>
          </w:p>
        </w:tc>
        <w:tc>
          <w:tcPr>
            <w:tcW w:w="1321" w:type="dxa"/>
            <w:shd w:val="clear" w:color="auto" w:fill="D9D9D9" w:themeFill="background1" w:themeFillShade="D9"/>
          </w:tcPr>
          <w:p w14:paraId="6B82718A" w14:textId="582E1E45" w:rsidR="00C35425" w:rsidRDefault="00C35425" w:rsidP="00C35425">
            <w:pPr>
              <w:pStyle w:val="TableHeader"/>
            </w:pPr>
            <w:r>
              <w:t>Date</w:t>
            </w:r>
            <w:r w:rsidR="00E57F43">
              <w:t xml:space="preserve"> of change</w:t>
            </w:r>
          </w:p>
        </w:tc>
        <w:tc>
          <w:tcPr>
            <w:tcW w:w="2560" w:type="dxa"/>
            <w:shd w:val="clear" w:color="auto" w:fill="D9D9D9" w:themeFill="background1" w:themeFillShade="D9"/>
          </w:tcPr>
          <w:p w14:paraId="064AB9FB" w14:textId="3EAC3971" w:rsidR="00C35425" w:rsidRDefault="00C35425" w:rsidP="00C35425">
            <w:pPr>
              <w:pStyle w:val="TableHeader"/>
            </w:pPr>
            <w:r>
              <w:t xml:space="preserve">Parts </w:t>
            </w:r>
            <w:r w:rsidR="00722961">
              <w:t>and page</w:t>
            </w:r>
          </w:p>
        </w:tc>
        <w:tc>
          <w:tcPr>
            <w:tcW w:w="3776" w:type="dxa"/>
            <w:shd w:val="clear" w:color="auto" w:fill="D9D9D9" w:themeFill="background1" w:themeFillShade="D9"/>
          </w:tcPr>
          <w:p w14:paraId="7BCD8A4D" w14:textId="2E17045E" w:rsidR="00C35425" w:rsidRDefault="00722961" w:rsidP="00C35425">
            <w:pPr>
              <w:pStyle w:val="TableHeader"/>
            </w:pPr>
            <w:r>
              <w:t>Summary of change(s)</w:t>
            </w:r>
          </w:p>
        </w:tc>
      </w:tr>
      <w:tr w:rsidR="00722961" w14:paraId="69B2896B" w14:textId="77777777" w:rsidTr="00722961">
        <w:tc>
          <w:tcPr>
            <w:tcW w:w="1506" w:type="dxa"/>
          </w:tcPr>
          <w:p w14:paraId="4125F796" w14:textId="5D6F0353" w:rsidR="00722961" w:rsidRDefault="00722961" w:rsidP="00722961">
            <w:pPr>
              <w:pStyle w:val="Tabletext"/>
            </w:pPr>
            <w:r w:rsidRPr="007160E9">
              <w:t>1.0</w:t>
            </w:r>
          </w:p>
        </w:tc>
        <w:tc>
          <w:tcPr>
            <w:tcW w:w="1321" w:type="dxa"/>
          </w:tcPr>
          <w:p w14:paraId="68981E8A" w14:textId="06DF620B" w:rsidR="00722961" w:rsidRDefault="00722961" w:rsidP="00722961">
            <w:pPr>
              <w:pStyle w:val="Tabletext"/>
            </w:pPr>
            <w:r w:rsidRPr="00A6332A">
              <w:rPr>
                <w:i/>
                <w:iCs/>
                <w:color w:val="C00000"/>
              </w:rPr>
              <w:t>{insert date}</w:t>
            </w:r>
          </w:p>
        </w:tc>
        <w:tc>
          <w:tcPr>
            <w:tcW w:w="2560" w:type="dxa"/>
          </w:tcPr>
          <w:p w14:paraId="2ED8874D" w14:textId="42C10023" w:rsidR="00722961" w:rsidRDefault="00722961" w:rsidP="00722961">
            <w:pPr>
              <w:pStyle w:val="Tabletext"/>
            </w:pPr>
            <w:r w:rsidRPr="007160E9">
              <w:t>All</w:t>
            </w:r>
          </w:p>
        </w:tc>
        <w:tc>
          <w:tcPr>
            <w:tcW w:w="3776" w:type="dxa"/>
          </w:tcPr>
          <w:p w14:paraId="43CB4F6B" w14:textId="012F04C7" w:rsidR="00722961" w:rsidRDefault="00722961" w:rsidP="00722961">
            <w:pPr>
              <w:pStyle w:val="Tabletext"/>
            </w:pPr>
            <w:r w:rsidRPr="007160E9">
              <w:t>Initial issue</w:t>
            </w:r>
          </w:p>
        </w:tc>
      </w:tr>
      <w:tr w:rsidR="00722961" w14:paraId="42F9EF72" w14:textId="77777777" w:rsidTr="00722961">
        <w:tc>
          <w:tcPr>
            <w:tcW w:w="1506" w:type="dxa"/>
          </w:tcPr>
          <w:p w14:paraId="6A8C5F42" w14:textId="03D6F367" w:rsidR="00722961" w:rsidRPr="00A6332A" w:rsidRDefault="00722961" w:rsidP="00722961">
            <w:pPr>
              <w:pStyle w:val="Tabletext"/>
              <w:rPr>
                <w:color w:val="C00000"/>
              </w:rPr>
            </w:pPr>
            <w:r w:rsidRPr="00A6332A">
              <w:rPr>
                <w:i/>
                <w:iCs/>
                <w:color w:val="C00000"/>
              </w:rPr>
              <w:t>{2.0}</w:t>
            </w:r>
          </w:p>
        </w:tc>
        <w:tc>
          <w:tcPr>
            <w:tcW w:w="1321" w:type="dxa"/>
          </w:tcPr>
          <w:p w14:paraId="262F556C" w14:textId="6844773B" w:rsidR="00722961" w:rsidRPr="00A6332A" w:rsidRDefault="00722961" w:rsidP="00722961">
            <w:pPr>
              <w:pStyle w:val="Tabletext"/>
              <w:rPr>
                <w:color w:val="C00000"/>
              </w:rPr>
            </w:pPr>
            <w:r w:rsidRPr="00A6332A">
              <w:rPr>
                <w:i/>
                <w:iCs/>
                <w:color w:val="C00000"/>
              </w:rPr>
              <w:t>{insert date change is made to each section or page}</w:t>
            </w:r>
          </w:p>
        </w:tc>
        <w:tc>
          <w:tcPr>
            <w:tcW w:w="2560" w:type="dxa"/>
          </w:tcPr>
          <w:p w14:paraId="00ECE00A" w14:textId="259EFC58" w:rsidR="00722961" w:rsidRPr="00A6332A" w:rsidRDefault="00722961" w:rsidP="00722961">
            <w:pPr>
              <w:pStyle w:val="Tabletext"/>
              <w:rPr>
                <w:color w:val="C00000"/>
              </w:rPr>
            </w:pPr>
            <w:r w:rsidRPr="00A6332A">
              <w:rPr>
                <w:i/>
                <w:iCs/>
                <w:color w:val="C00000"/>
              </w:rPr>
              <w:t>{</w:t>
            </w:r>
            <w:proofErr w:type="gramStart"/>
            <w:r w:rsidRPr="00A6332A">
              <w:rPr>
                <w:i/>
                <w:iCs/>
                <w:color w:val="C00000"/>
              </w:rPr>
              <w:t>e.g.</w:t>
            </w:r>
            <w:proofErr w:type="gramEnd"/>
            <w:r w:rsidRPr="00A6332A">
              <w:rPr>
                <w:i/>
                <w:iCs/>
                <w:color w:val="C00000"/>
              </w:rPr>
              <w:t xml:space="preserve"> Section 1.6, Page 23}</w:t>
            </w:r>
          </w:p>
        </w:tc>
        <w:tc>
          <w:tcPr>
            <w:tcW w:w="3776" w:type="dxa"/>
          </w:tcPr>
          <w:p w14:paraId="1A5B7DE8" w14:textId="5F437164" w:rsidR="00722961" w:rsidRPr="00A6332A" w:rsidRDefault="00722961" w:rsidP="00722961">
            <w:pPr>
              <w:pStyle w:val="Tabletext"/>
              <w:rPr>
                <w:color w:val="C00000"/>
              </w:rPr>
            </w:pPr>
            <w:r w:rsidRPr="00A6332A">
              <w:rPr>
                <w:i/>
                <w:iCs/>
                <w:color w:val="C00000"/>
              </w:rPr>
              <w:t>{Summary of changes made}</w:t>
            </w:r>
          </w:p>
        </w:tc>
      </w:tr>
      <w:tr w:rsidR="00722961" w14:paraId="55DEC416" w14:textId="77777777" w:rsidTr="00722961">
        <w:tc>
          <w:tcPr>
            <w:tcW w:w="1506" w:type="dxa"/>
          </w:tcPr>
          <w:p w14:paraId="0BB1B550" w14:textId="77777777" w:rsidR="00722961" w:rsidRDefault="00722961" w:rsidP="00722961">
            <w:pPr>
              <w:pStyle w:val="Tabletext"/>
            </w:pPr>
          </w:p>
        </w:tc>
        <w:tc>
          <w:tcPr>
            <w:tcW w:w="1321" w:type="dxa"/>
          </w:tcPr>
          <w:p w14:paraId="3B856BEB" w14:textId="77777777" w:rsidR="00722961" w:rsidRDefault="00722961" w:rsidP="00722961">
            <w:pPr>
              <w:pStyle w:val="Tabletext"/>
            </w:pPr>
          </w:p>
        </w:tc>
        <w:tc>
          <w:tcPr>
            <w:tcW w:w="2560" w:type="dxa"/>
          </w:tcPr>
          <w:p w14:paraId="0889F682" w14:textId="77777777" w:rsidR="00722961" w:rsidRDefault="00722961" w:rsidP="00722961">
            <w:pPr>
              <w:pStyle w:val="Tabletext"/>
            </w:pPr>
          </w:p>
        </w:tc>
        <w:tc>
          <w:tcPr>
            <w:tcW w:w="3776" w:type="dxa"/>
          </w:tcPr>
          <w:p w14:paraId="2FC28E6D" w14:textId="77777777" w:rsidR="00722961" w:rsidRDefault="00722961" w:rsidP="00722961">
            <w:pPr>
              <w:pStyle w:val="Tabletext"/>
            </w:pPr>
          </w:p>
        </w:tc>
      </w:tr>
    </w:tbl>
    <w:p w14:paraId="0BCF0884" w14:textId="5E92B7F1" w:rsidR="00722961" w:rsidRDefault="00722961" w:rsidP="00722961">
      <w:pPr>
        <w:pStyle w:val="CASASectionHeading"/>
      </w:pPr>
      <w:bookmarkStart w:id="4" w:name="_Toc69895548"/>
      <w:r>
        <w:t>Distribution list</w:t>
      </w:r>
      <w:bookmarkEnd w:id="4"/>
    </w:p>
    <w:p w14:paraId="70345741" w14:textId="77777777" w:rsidR="00722961" w:rsidRPr="007160E9" w:rsidRDefault="00722961" w:rsidP="00722961">
      <w:pPr>
        <w:rPr>
          <w:b/>
          <w:bCs/>
          <w:i/>
          <w:iCs/>
        </w:rPr>
      </w:pPr>
      <w:r w:rsidRPr="007160E9">
        <w:rPr>
          <w:b/>
          <w:bCs/>
          <w:i/>
          <w:iCs/>
        </w:rPr>
        <w:t>(Part 139 MOS – 10.02(2)(7))</w:t>
      </w:r>
    </w:p>
    <w:p w14:paraId="230451C6" w14:textId="0E41B413" w:rsidR="00722961" w:rsidRPr="007160E9" w:rsidRDefault="001C0A32" w:rsidP="00722961">
      <w:r w:rsidRPr="001C0A32">
        <w:rPr>
          <w:rFonts w:ascii="Arial Bold" w:hAnsi="Arial Bold"/>
          <w:b/>
        </w:rPr>
        <w:t>Sample text</w:t>
      </w:r>
    </w:p>
    <w:p w14:paraId="77C1E7D3" w14:textId="77777777" w:rsidR="00722961" w:rsidRPr="007160E9" w:rsidRDefault="00722961" w:rsidP="00722961">
      <w:r w:rsidRPr="00B34135">
        <w:t xml:space="preserve">A copy of this manual is retained in the </w:t>
      </w:r>
      <w:r w:rsidRPr="00A6332A">
        <w:rPr>
          <w:i/>
          <w:iCs/>
          <w:color w:val="C00000"/>
        </w:rPr>
        <w:t>{insert office location}</w:t>
      </w:r>
      <w:r w:rsidRPr="00A6332A">
        <w:rPr>
          <w:color w:val="C00000"/>
        </w:rPr>
        <w:t xml:space="preserve"> </w:t>
      </w:r>
      <w:r w:rsidRPr="007160E9">
        <w:t xml:space="preserve">at </w:t>
      </w:r>
      <w:r w:rsidRPr="00A6332A">
        <w:rPr>
          <w:i/>
          <w:iCs/>
          <w:color w:val="C00000"/>
        </w:rPr>
        <w:t>{insert aerodrome name}</w:t>
      </w:r>
      <w:r w:rsidRPr="00A6332A">
        <w:rPr>
          <w:color w:val="C00000"/>
        </w:rPr>
        <w:t xml:space="preserve"> </w:t>
      </w:r>
      <w:r w:rsidRPr="007160E9">
        <w:t>Airport. This manual is made available to CASA for inspection if requested.</w:t>
      </w:r>
    </w:p>
    <w:p w14:paraId="64E7941E" w14:textId="77777777" w:rsidR="00722961" w:rsidRPr="007160E9" w:rsidRDefault="00722961" w:rsidP="00722961">
      <w:r w:rsidRPr="007160E9">
        <w:t>Electronic or printed copies of this manual are further distributed as follows:</w:t>
      </w:r>
    </w:p>
    <w:tbl>
      <w:tblPr>
        <w:tblStyle w:val="TableGrid"/>
        <w:tblW w:w="0" w:type="auto"/>
        <w:tblLook w:val="04A0" w:firstRow="1" w:lastRow="0" w:firstColumn="1" w:lastColumn="0" w:noHBand="0" w:noVBand="1"/>
      </w:tblPr>
      <w:tblGrid>
        <w:gridCol w:w="1555"/>
        <w:gridCol w:w="5158"/>
        <w:gridCol w:w="1280"/>
        <w:gridCol w:w="1176"/>
      </w:tblGrid>
      <w:tr w:rsidR="00722961" w:rsidRPr="00E13AEF" w14:paraId="4A8A665C" w14:textId="77777777" w:rsidTr="00722961">
        <w:tc>
          <w:tcPr>
            <w:tcW w:w="1555" w:type="dxa"/>
            <w:shd w:val="clear" w:color="auto" w:fill="D9D9D9" w:themeFill="background1" w:themeFillShade="D9"/>
          </w:tcPr>
          <w:p w14:paraId="1879CA67" w14:textId="77777777" w:rsidR="00722961" w:rsidRPr="00E13AEF" w:rsidRDefault="00722961" w:rsidP="00E13AEF">
            <w:pPr>
              <w:pStyle w:val="TableHeader"/>
              <w:rPr>
                <w:rStyle w:val="Strong"/>
                <w:b/>
                <w:bCs w:val="0"/>
              </w:rPr>
            </w:pPr>
            <w:r w:rsidRPr="00E13AEF">
              <w:rPr>
                <w:rStyle w:val="Strong"/>
                <w:b/>
                <w:bCs w:val="0"/>
              </w:rPr>
              <w:t>Copy No. (if assigned)</w:t>
            </w:r>
          </w:p>
        </w:tc>
        <w:tc>
          <w:tcPr>
            <w:tcW w:w="5158" w:type="dxa"/>
            <w:shd w:val="clear" w:color="auto" w:fill="D9D9D9" w:themeFill="background1" w:themeFillShade="D9"/>
          </w:tcPr>
          <w:p w14:paraId="1356A052" w14:textId="77777777" w:rsidR="00722961" w:rsidRPr="00E13AEF" w:rsidRDefault="00722961" w:rsidP="00E13AEF">
            <w:pPr>
              <w:pStyle w:val="TableHeader"/>
              <w:rPr>
                <w:rStyle w:val="Strong"/>
                <w:b/>
                <w:bCs w:val="0"/>
              </w:rPr>
            </w:pPr>
            <w:r w:rsidRPr="00E13AEF">
              <w:rPr>
                <w:rStyle w:val="Strong"/>
                <w:b/>
                <w:bCs w:val="0"/>
              </w:rPr>
              <w:t>Manual holder</w:t>
            </w:r>
          </w:p>
        </w:tc>
        <w:tc>
          <w:tcPr>
            <w:tcW w:w="1280" w:type="dxa"/>
            <w:shd w:val="clear" w:color="auto" w:fill="D9D9D9" w:themeFill="background1" w:themeFillShade="D9"/>
          </w:tcPr>
          <w:p w14:paraId="7D512787" w14:textId="77777777" w:rsidR="00722961" w:rsidRPr="00E13AEF" w:rsidRDefault="00722961" w:rsidP="00E13AEF">
            <w:pPr>
              <w:pStyle w:val="TableHeader"/>
              <w:rPr>
                <w:rStyle w:val="Strong"/>
                <w:b/>
                <w:bCs w:val="0"/>
              </w:rPr>
            </w:pPr>
            <w:r w:rsidRPr="00E13AEF">
              <w:rPr>
                <w:rStyle w:val="Strong"/>
                <w:b/>
                <w:bCs w:val="0"/>
              </w:rPr>
              <w:t>Electronic Format</w:t>
            </w:r>
          </w:p>
        </w:tc>
        <w:tc>
          <w:tcPr>
            <w:tcW w:w="1176" w:type="dxa"/>
            <w:shd w:val="clear" w:color="auto" w:fill="D9D9D9" w:themeFill="background1" w:themeFillShade="D9"/>
          </w:tcPr>
          <w:p w14:paraId="2D6659A9" w14:textId="77777777" w:rsidR="00722961" w:rsidRPr="00E13AEF" w:rsidRDefault="00722961" w:rsidP="00E13AEF">
            <w:pPr>
              <w:pStyle w:val="TableHeader"/>
              <w:rPr>
                <w:rStyle w:val="Strong"/>
                <w:b/>
                <w:bCs w:val="0"/>
              </w:rPr>
            </w:pPr>
            <w:r w:rsidRPr="00E13AEF">
              <w:rPr>
                <w:rStyle w:val="Strong"/>
                <w:b/>
                <w:bCs w:val="0"/>
              </w:rPr>
              <w:t>Hard copy</w:t>
            </w:r>
          </w:p>
        </w:tc>
      </w:tr>
      <w:tr w:rsidR="00722961" w:rsidRPr="007160E9" w14:paraId="23695D5C" w14:textId="77777777" w:rsidTr="00722961">
        <w:tc>
          <w:tcPr>
            <w:tcW w:w="1555" w:type="dxa"/>
          </w:tcPr>
          <w:p w14:paraId="3A85B994" w14:textId="77777777" w:rsidR="00722961" w:rsidRPr="00E13AEF" w:rsidRDefault="00722961" w:rsidP="00E13AEF">
            <w:pPr>
              <w:rPr>
                <w:sz w:val="20"/>
                <w:szCs w:val="20"/>
              </w:rPr>
            </w:pPr>
          </w:p>
        </w:tc>
        <w:tc>
          <w:tcPr>
            <w:tcW w:w="5158" w:type="dxa"/>
          </w:tcPr>
          <w:p w14:paraId="372D3AA8" w14:textId="77777777" w:rsidR="00722961" w:rsidRPr="00E13AEF" w:rsidRDefault="00722961" w:rsidP="00E13AEF">
            <w:pPr>
              <w:rPr>
                <w:i/>
                <w:iCs/>
                <w:color w:val="FF0000"/>
                <w:sz w:val="20"/>
                <w:szCs w:val="20"/>
              </w:rPr>
            </w:pPr>
            <w:r w:rsidRPr="00A6332A">
              <w:rPr>
                <w:i/>
                <w:iCs/>
                <w:color w:val="C00000"/>
                <w:sz w:val="20"/>
                <w:szCs w:val="20"/>
              </w:rPr>
              <w:t>{insert name, position, organisation and / or location}</w:t>
            </w:r>
          </w:p>
        </w:tc>
        <w:tc>
          <w:tcPr>
            <w:tcW w:w="1280" w:type="dxa"/>
            <w:shd w:val="clear" w:color="auto" w:fill="auto"/>
          </w:tcPr>
          <w:p w14:paraId="5D301B57" w14:textId="77777777" w:rsidR="00722961" w:rsidRPr="006E1FD9" w:rsidRDefault="00722961" w:rsidP="00E13AEF">
            <w:pPr>
              <w:rPr>
                <w:rStyle w:val="Strong"/>
                <w:b w:val="0"/>
                <w:bCs w:val="0"/>
                <w:sz w:val="20"/>
                <w:szCs w:val="20"/>
              </w:rPr>
            </w:pPr>
          </w:p>
        </w:tc>
        <w:tc>
          <w:tcPr>
            <w:tcW w:w="1176" w:type="dxa"/>
            <w:shd w:val="clear" w:color="auto" w:fill="auto"/>
          </w:tcPr>
          <w:p w14:paraId="1995D06B" w14:textId="77777777" w:rsidR="00722961" w:rsidRPr="006E1FD9" w:rsidRDefault="00722961" w:rsidP="00E13AEF">
            <w:pPr>
              <w:rPr>
                <w:rStyle w:val="Strong"/>
                <w:b w:val="0"/>
                <w:bCs w:val="0"/>
                <w:sz w:val="20"/>
                <w:szCs w:val="20"/>
              </w:rPr>
            </w:pPr>
          </w:p>
        </w:tc>
      </w:tr>
      <w:tr w:rsidR="00722961" w:rsidRPr="007160E9" w14:paraId="2A14532A" w14:textId="77777777" w:rsidTr="00722961">
        <w:tc>
          <w:tcPr>
            <w:tcW w:w="1555" w:type="dxa"/>
          </w:tcPr>
          <w:p w14:paraId="1C2F46A6" w14:textId="77777777" w:rsidR="00722961" w:rsidRPr="006E1FD9" w:rsidRDefault="00722961" w:rsidP="00E13AEF">
            <w:pPr>
              <w:rPr>
                <w:rStyle w:val="Strong"/>
                <w:b w:val="0"/>
                <w:bCs w:val="0"/>
                <w:sz w:val="20"/>
                <w:szCs w:val="20"/>
              </w:rPr>
            </w:pPr>
          </w:p>
        </w:tc>
        <w:tc>
          <w:tcPr>
            <w:tcW w:w="5158" w:type="dxa"/>
          </w:tcPr>
          <w:p w14:paraId="5CB618EF" w14:textId="77777777" w:rsidR="00722961" w:rsidRPr="006E1FD9" w:rsidRDefault="00722961" w:rsidP="00E13AEF">
            <w:pPr>
              <w:rPr>
                <w:rStyle w:val="Strong"/>
                <w:b w:val="0"/>
                <w:bCs w:val="0"/>
                <w:sz w:val="20"/>
                <w:szCs w:val="20"/>
              </w:rPr>
            </w:pPr>
          </w:p>
        </w:tc>
        <w:tc>
          <w:tcPr>
            <w:tcW w:w="1280" w:type="dxa"/>
            <w:shd w:val="clear" w:color="auto" w:fill="auto"/>
          </w:tcPr>
          <w:p w14:paraId="50E75F5E" w14:textId="77777777" w:rsidR="00722961" w:rsidRPr="006E1FD9" w:rsidRDefault="00722961" w:rsidP="00E13AEF">
            <w:pPr>
              <w:rPr>
                <w:rStyle w:val="Strong"/>
                <w:b w:val="0"/>
                <w:bCs w:val="0"/>
                <w:sz w:val="20"/>
                <w:szCs w:val="20"/>
              </w:rPr>
            </w:pPr>
          </w:p>
        </w:tc>
        <w:tc>
          <w:tcPr>
            <w:tcW w:w="1176" w:type="dxa"/>
            <w:shd w:val="clear" w:color="auto" w:fill="auto"/>
          </w:tcPr>
          <w:p w14:paraId="57426B1E" w14:textId="77777777" w:rsidR="00722961" w:rsidRPr="006E1FD9" w:rsidRDefault="00722961" w:rsidP="00E13AEF">
            <w:pPr>
              <w:rPr>
                <w:rStyle w:val="Strong"/>
                <w:b w:val="0"/>
                <w:bCs w:val="0"/>
                <w:sz w:val="20"/>
                <w:szCs w:val="20"/>
              </w:rPr>
            </w:pPr>
          </w:p>
        </w:tc>
      </w:tr>
      <w:tr w:rsidR="00722961" w:rsidRPr="007160E9" w14:paraId="0CAC02D0" w14:textId="77777777" w:rsidTr="00722961">
        <w:tc>
          <w:tcPr>
            <w:tcW w:w="1555" w:type="dxa"/>
          </w:tcPr>
          <w:p w14:paraId="68C72FFF" w14:textId="77777777" w:rsidR="00722961" w:rsidRPr="006E1FD9" w:rsidRDefault="00722961" w:rsidP="00E13AEF">
            <w:pPr>
              <w:rPr>
                <w:rStyle w:val="Strong"/>
                <w:b w:val="0"/>
                <w:bCs w:val="0"/>
                <w:sz w:val="20"/>
                <w:szCs w:val="20"/>
              </w:rPr>
            </w:pPr>
          </w:p>
        </w:tc>
        <w:tc>
          <w:tcPr>
            <w:tcW w:w="5158" w:type="dxa"/>
          </w:tcPr>
          <w:p w14:paraId="3C893D40" w14:textId="77777777" w:rsidR="00722961" w:rsidRPr="006E1FD9" w:rsidRDefault="00722961" w:rsidP="00E13AEF">
            <w:pPr>
              <w:rPr>
                <w:rStyle w:val="Strong"/>
                <w:b w:val="0"/>
                <w:bCs w:val="0"/>
                <w:sz w:val="20"/>
                <w:szCs w:val="20"/>
              </w:rPr>
            </w:pPr>
          </w:p>
        </w:tc>
        <w:tc>
          <w:tcPr>
            <w:tcW w:w="1280" w:type="dxa"/>
            <w:shd w:val="clear" w:color="auto" w:fill="auto"/>
          </w:tcPr>
          <w:p w14:paraId="77FFA480" w14:textId="77777777" w:rsidR="00722961" w:rsidRPr="006E1FD9" w:rsidRDefault="00722961" w:rsidP="00E13AEF">
            <w:pPr>
              <w:rPr>
                <w:rStyle w:val="Strong"/>
                <w:b w:val="0"/>
                <w:bCs w:val="0"/>
                <w:sz w:val="20"/>
                <w:szCs w:val="20"/>
              </w:rPr>
            </w:pPr>
          </w:p>
        </w:tc>
        <w:tc>
          <w:tcPr>
            <w:tcW w:w="1176" w:type="dxa"/>
            <w:shd w:val="clear" w:color="auto" w:fill="auto"/>
          </w:tcPr>
          <w:p w14:paraId="2556C40E" w14:textId="77777777" w:rsidR="00722961" w:rsidRPr="006E1FD9" w:rsidRDefault="00722961" w:rsidP="00E13AEF">
            <w:pPr>
              <w:rPr>
                <w:rStyle w:val="Strong"/>
                <w:b w:val="0"/>
                <w:bCs w:val="0"/>
                <w:sz w:val="20"/>
                <w:szCs w:val="20"/>
              </w:rPr>
            </w:pPr>
          </w:p>
        </w:tc>
      </w:tr>
    </w:tbl>
    <w:p w14:paraId="529A06E7" w14:textId="77777777" w:rsidR="00722961" w:rsidRPr="007160E9" w:rsidRDefault="00722961" w:rsidP="00722961">
      <w:r w:rsidRPr="00A6332A">
        <w:rPr>
          <w:i/>
          <w:iCs/>
          <w:color w:val="C00000"/>
        </w:rPr>
        <w:t>{insert aerodrome name}</w:t>
      </w:r>
      <w:r w:rsidRPr="00A6332A">
        <w:rPr>
          <w:color w:val="C00000"/>
        </w:rPr>
        <w:t xml:space="preserve"> </w:t>
      </w:r>
      <w:r w:rsidRPr="007160E9">
        <w:t xml:space="preserve">Airport makes this manual available to all relevant persons on our website. Access is also available to staff on our intranet. </w:t>
      </w:r>
    </w:p>
    <w:p w14:paraId="3DA76FD8" w14:textId="5EE7E2D5" w:rsidR="00722961" w:rsidRPr="00722961" w:rsidRDefault="00722961" w:rsidP="00722961">
      <w:r w:rsidRPr="007160E9">
        <w:t>Persons printing this manual should be aware that any hard copies are uncontrolled and may not be the most up-to-date version</w:t>
      </w:r>
      <w:r w:rsidR="00B34135">
        <w:t>.</w:t>
      </w:r>
    </w:p>
    <w:p w14:paraId="0B71F55C" w14:textId="6A459E19" w:rsidR="00C35425" w:rsidRDefault="00C35425" w:rsidP="00C35425">
      <w:r>
        <w:br w:type="page"/>
      </w:r>
    </w:p>
    <w:p w14:paraId="2DDE70B6" w14:textId="0383211B" w:rsidR="00C35425" w:rsidRDefault="00722961" w:rsidP="0047124A">
      <w:pPr>
        <w:pStyle w:val="Heading1"/>
      </w:pPr>
      <w:bookmarkStart w:id="5" w:name="_Toc69895549"/>
      <w:r>
        <w:lastRenderedPageBreak/>
        <w:t>Aerodrome Administration</w:t>
      </w:r>
      <w:bookmarkEnd w:id="5"/>
    </w:p>
    <w:p w14:paraId="39E2C4BC" w14:textId="5A68C332" w:rsidR="00722961" w:rsidRDefault="00722961" w:rsidP="0047124A">
      <w:pPr>
        <w:pStyle w:val="Heading2"/>
      </w:pPr>
      <w:bookmarkStart w:id="6" w:name="_Toc69895550"/>
      <w:r>
        <w:t>Operator’s statement</w:t>
      </w:r>
      <w:bookmarkEnd w:id="6"/>
    </w:p>
    <w:p w14:paraId="4A680C20" w14:textId="45A77AFB" w:rsidR="00722961" w:rsidRPr="007160E9" w:rsidRDefault="00722961" w:rsidP="00722961">
      <w:pPr>
        <w:rPr>
          <w:b/>
          <w:bCs/>
          <w:i/>
          <w:iCs/>
        </w:rPr>
      </w:pPr>
      <w:r w:rsidRPr="007160E9">
        <w:rPr>
          <w:b/>
          <w:bCs/>
          <w:i/>
          <w:iCs/>
        </w:rPr>
        <w:t>(</w:t>
      </w:r>
      <w:r w:rsidR="0083020D">
        <w:rPr>
          <w:b/>
          <w:bCs/>
          <w:i/>
          <w:iCs/>
        </w:rPr>
        <w:t>CASR 139.110(5)(c)</w:t>
      </w:r>
      <w:r w:rsidRPr="007160E9">
        <w:rPr>
          <w:b/>
          <w:bCs/>
          <w:i/>
          <w:iCs/>
        </w:rPr>
        <w:t>)</w:t>
      </w:r>
    </w:p>
    <w:p w14:paraId="14A60D88" w14:textId="3F599B85" w:rsidR="00722961" w:rsidRPr="007160E9" w:rsidRDefault="001C0A32" w:rsidP="00722961">
      <w:r w:rsidRPr="001C0A32">
        <w:rPr>
          <w:rFonts w:ascii="Arial Bold" w:hAnsi="Arial Bold"/>
          <w:b/>
        </w:rPr>
        <w:t>Sample text</w:t>
      </w:r>
    </w:p>
    <w:p w14:paraId="4161DCB8" w14:textId="77777777" w:rsidR="00722961" w:rsidRPr="007160E9" w:rsidRDefault="00722961" w:rsidP="00722961">
      <w:r w:rsidRPr="007160E9">
        <w:t xml:space="preserve">The </w:t>
      </w:r>
      <w:r w:rsidRPr="00A6332A">
        <w:rPr>
          <w:rStyle w:val="Strong"/>
          <w:b w:val="0"/>
          <w:bCs w:val="0"/>
          <w:i/>
          <w:iCs/>
          <w:color w:val="C00000"/>
        </w:rPr>
        <w:t xml:space="preserve">{insert aerodrome name} </w:t>
      </w:r>
      <w:r w:rsidRPr="007160E9">
        <w:t xml:space="preserve">Airport Aerodrome Manual has been prepared in accordance with the requirements set out in the Civil Aviation Safety Regulations 1998 (CASRs), and associated Part 139 (Aerodromes) Manual of Standards 2019 (Part 139 MOS). </w:t>
      </w:r>
    </w:p>
    <w:p w14:paraId="625D4F2A" w14:textId="77777777" w:rsidR="00722961" w:rsidRPr="007160E9" w:rsidRDefault="00722961" w:rsidP="00722961">
      <w:r w:rsidRPr="007160E9">
        <w:t xml:space="preserve">The contents of this manual describe the systematic approach to the operation and maintenance of </w:t>
      </w:r>
      <w:r w:rsidRPr="00A6332A">
        <w:rPr>
          <w:rStyle w:val="Strong"/>
          <w:b w:val="0"/>
          <w:bCs w:val="0"/>
          <w:i/>
          <w:iCs/>
          <w:color w:val="C00000"/>
        </w:rPr>
        <w:t xml:space="preserve">{insert aerodrome name} </w:t>
      </w:r>
      <w:r w:rsidRPr="007160E9">
        <w:t xml:space="preserve">Airport and demonstrates </w:t>
      </w:r>
      <w:r w:rsidRPr="00A6332A">
        <w:rPr>
          <w:rStyle w:val="Strong"/>
          <w:b w:val="0"/>
          <w:bCs w:val="0"/>
          <w:i/>
          <w:iCs/>
          <w:color w:val="C00000"/>
        </w:rPr>
        <w:t xml:space="preserve">{insert aerodrome operator’s name </w:t>
      </w:r>
      <w:proofErr w:type="gramStart"/>
      <w:r w:rsidRPr="00A6332A">
        <w:rPr>
          <w:rStyle w:val="Strong"/>
          <w:b w:val="0"/>
          <w:bCs w:val="0"/>
          <w:i/>
          <w:iCs/>
          <w:color w:val="C00000"/>
        </w:rPr>
        <w:t>e.g.</w:t>
      </w:r>
      <w:proofErr w:type="gramEnd"/>
      <w:r w:rsidRPr="00A6332A">
        <w:rPr>
          <w:rStyle w:val="Strong"/>
          <w:b w:val="0"/>
          <w:bCs w:val="0"/>
          <w:i/>
          <w:iCs/>
          <w:color w:val="C00000"/>
        </w:rPr>
        <w:t xml:space="preserve"> Sample Airport Pty Ltd.}</w:t>
      </w:r>
      <w:r w:rsidRPr="007160E9">
        <w:t>’s commitment to managing the aerodrome safely and promoting a positive safety culture.</w:t>
      </w:r>
    </w:p>
    <w:p w14:paraId="30B2F3AC" w14:textId="77777777" w:rsidR="00722961" w:rsidRPr="007160E9" w:rsidRDefault="00722961" w:rsidP="00722961">
      <w:r w:rsidRPr="007160E9">
        <w:rPr>
          <w:rStyle w:val="Strong"/>
          <w:b w:val="0"/>
          <w:bCs w:val="0"/>
        </w:rPr>
        <w:t>The aerodrome will be operated</w:t>
      </w:r>
      <w:r w:rsidRPr="007160E9">
        <w:rPr>
          <w:rStyle w:val="Strong"/>
          <w:b w:val="0"/>
          <w:bCs w:val="0"/>
          <w:i/>
          <w:iCs/>
        </w:rPr>
        <w:t xml:space="preserve"> </w:t>
      </w:r>
      <w:r w:rsidRPr="007160E9">
        <w:t xml:space="preserve">and maintained in accordance with the procedures set out in this manual, and in any subsidiary materials that are referenced in this manual, unless a temporary non-compliance or deviation from the procedures is necessary to ensure the safety of aircraft, </w:t>
      </w:r>
      <w:bookmarkStart w:id="7" w:name="_Hlk28507171"/>
      <w:r w:rsidRPr="007160E9">
        <w:t>aircraft operations, or individuals using the aerodrome</w:t>
      </w:r>
      <w:bookmarkEnd w:id="7"/>
      <w:r w:rsidRPr="007160E9">
        <w:t xml:space="preserve">. If the temporary non-compliance or deviation in the procedures is to take effect on a permanent basis, the manual will be updated. CASA will be advised of a temporary deviation or a change to this manual within 30 days. </w:t>
      </w:r>
    </w:p>
    <w:p w14:paraId="5C3AD929" w14:textId="77777777" w:rsidR="00722961" w:rsidRPr="007160E9" w:rsidRDefault="00722961" w:rsidP="00722961">
      <w:r w:rsidRPr="007160E9">
        <w:t xml:space="preserve">At all times when the aerodrome is operating, the aerodrome manual and any subsidiary materials will be accessible by those personnel who have a role of responsibility. </w:t>
      </w:r>
    </w:p>
    <w:p w14:paraId="58A9E544" w14:textId="33EAA16D" w:rsidR="00722961" w:rsidRPr="007160E9" w:rsidRDefault="00722961" w:rsidP="00722961">
      <w:r w:rsidRPr="007160E9">
        <w:t xml:space="preserve">This manual identifies persons from all levels of the organisation that are responsible and accountable for the safe operation of the aerodrome. As the authorisation holder, </w:t>
      </w:r>
      <w:r w:rsidRPr="00A6332A">
        <w:rPr>
          <w:rStyle w:val="Strong"/>
          <w:b w:val="0"/>
          <w:bCs w:val="0"/>
          <w:i/>
          <w:iCs/>
          <w:color w:val="C00000"/>
        </w:rPr>
        <w:t xml:space="preserve">{insert aerodrome operator’s name </w:t>
      </w:r>
      <w:proofErr w:type="gramStart"/>
      <w:r w:rsidRPr="00A6332A">
        <w:rPr>
          <w:rStyle w:val="Strong"/>
          <w:b w:val="0"/>
          <w:bCs w:val="0"/>
          <w:i/>
          <w:iCs/>
          <w:color w:val="C00000"/>
        </w:rPr>
        <w:t>e.g.</w:t>
      </w:r>
      <w:proofErr w:type="gramEnd"/>
      <w:r w:rsidRPr="00A6332A">
        <w:rPr>
          <w:rStyle w:val="Strong"/>
          <w:b w:val="0"/>
          <w:bCs w:val="0"/>
          <w:i/>
          <w:iCs/>
          <w:color w:val="C00000"/>
        </w:rPr>
        <w:t xml:space="preserve"> Sample Airport Pty Ltd.}</w:t>
      </w:r>
      <w:r w:rsidRPr="00A6332A">
        <w:rPr>
          <w:color w:val="C00000"/>
        </w:rPr>
        <w:t xml:space="preserve"> </w:t>
      </w:r>
      <w:r w:rsidRPr="007160E9">
        <w:t>is committed to ensuring that all individuals understand their responsibilities and accountabilities as defined within this aerodrome manual.</w:t>
      </w:r>
    </w:p>
    <w:p w14:paraId="08CD46B6" w14:textId="77777777" w:rsidR="00722961" w:rsidRPr="007160E9" w:rsidRDefault="00722961" w:rsidP="00722961"/>
    <w:p w14:paraId="461E61E6" w14:textId="77777777" w:rsidR="00722961" w:rsidRPr="007160E9" w:rsidRDefault="00722961" w:rsidP="00722961">
      <w:r w:rsidRPr="007160E9">
        <w:t xml:space="preserve">Signed: </w:t>
      </w:r>
    </w:p>
    <w:p w14:paraId="169E8DB9" w14:textId="77777777" w:rsidR="00722961" w:rsidRPr="007160E9" w:rsidRDefault="00722961" w:rsidP="00722961">
      <w:r w:rsidRPr="007160E9">
        <w:t>Name:</w:t>
      </w:r>
    </w:p>
    <w:p w14:paraId="5BAFAB87" w14:textId="77777777" w:rsidR="00722961" w:rsidRPr="007160E9" w:rsidRDefault="00722961" w:rsidP="00722961">
      <w:r w:rsidRPr="007160E9">
        <w:t>Position:</w:t>
      </w:r>
    </w:p>
    <w:p w14:paraId="626867F3" w14:textId="4AE25DDB" w:rsidR="00722961" w:rsidRDefault="00722961" w:rsidP="0047124A">
      <w:pPr>
        <w:pStyle w:val="Heading2"/>
      </w:pPr>
      <w:bookmarkStart w:id="8" w:name="_Toc69895551"/>
      <w:r>
        <w:t>Organisational structure</w:t>
      </w:r>
      <w:bookmarkEnd w:id="8"/>
    </w:p>
    <w:p w14:paraId="3A44FEB9" w14:textId="77777777" w:rsidR="00722961" w:rsidRPr="007160E9" w:rsidRDefault="00722961" w:rsidP="00722961">
      <w:pPr>
        <w:rPr>
          <w:rStyle w:val="Strong"/>
          <w:i/>
          <w:iCs/>
        </w:rPr>
      </w:pPr>
      <w:r w:rsidRPr="007160E9">
        <w:rPr>
          <w:rStyle w:val="Strong"/>
          <w:i/>
          <w:iCs/>
        </w:rPr>
        <w:t>(Part 139 MOS – 11.02(a)(</w:t>
      </w:r>
      <w:proofErr w:type="spellStart"/>
      <w:r w:rsidRPr="007160E9">
        <w:rPr>
          <w:rStyle w:val="Strong"/>
          <w:i/>
          <w:iCs/>
        </w:rPr>
        <w:t>i</w:t>
      </w:r>
      <w:proofErr w:type="spellEnd"/>
      <w:r w:rsidRPr="007160E9">
        <w:rPr>
          <w:rStyle w:val="Strong"/>
          <w:i/>
          <w:iCs/>
        </w:rPr>
        <w:t>))</w:t>
      </w:r>
    </w:p>
    <w:p w14:paraId="03ECE484" w14:textId="5EA2FD9F" w:rsidR="00722961" w:rsidRPr="007160E9" w:rsidRDefault="001C0A32" w:rsidP="00722961">
      <w:pPr>
        <w:rPr>
          <w:rStyle w:val="Strong"/>
          <w:b w:val="0"/>
          <w:bCs w:val="0"/>
        </w:rPr>
      </w:pPr>
      <w:r w:rsidRPr="001C0A32">
        <w:rPr>
          <w:rStyle w:val="Strong"/>
          <w:rFonts w:ascii="Arial Bold" w:hAnsi="Arial Bold"/>
          <w:bCs w:val="0"/>
        </w:rPr>
        <w:t>Sample text</w:t>
      </w:r>
      <w:r w:rsidR="00722961" w:rsidRPr="007160E9">
        <w:rPr>
          <w:rStyle w:val="Strong"/>
          <w:b w:val="0"/>
          <w:bCs w:val="0"/>
        </w:rPr>
        <w:t xml:space="preserve"> – inserted chart</w:t>
      </w:r>
    </w:p>
    <w:p w14:paraId="32073F3F" w14:textId="77777777" w:rsidR="00722961" w:rsidRPr="007160E9" w:rsidRDefault="00722961" w:rsidP="00722961">
      <w:pPr>
        <w:rPr>
          <w:rStyle w:val="Strong"/>
          <w:b w:val="0"/>
          <w:bCs w:val="0"/>
        </w:rPr>
      </w:pPr>
      <w:r w:rsidRPr="007160E9">
        <w:rPr>
          <w:rStyle w:val="Strong"/>
          <w:b w:val="0"/>
          <w:bCs w:val="0"/>
        </w:rPr>
        <w:t>An organisational chart which clearly identifies all personnel responsible for the management and administration of</w:t>
      </w:r>
      <w:r w:rsidRPr="007160E9">
        <w:rPr>
          <w:b/>
          <w:bCs/>
        </w:rPr>
        <w:t xml:space="preserve"> </w:t>
      </w:r>
      <w:r w:rsidRPr="00A6332A">
        <w:rPr>
          <w:rStyle w:val="Strong"/>
          <w:b w:val="0"/>
          <w:bCs w:val="0"/>
          <w:i/>
          <w:iCs/>
          <w:color w:val="C00000"/>
        </w:rPr>
        <w:t xml:space="preserve">{insert aerodrome name} </w:t>
      </w:r>
      <w:r w:rsidRPr="007160E9">
        <w:t>Airport</w:t>
      </w:r>
      <w:r w:rsidRPr="007160E9">
        <w:rPr>
          <w:b/>
          <w:bCs/>
        </w:rPr>
        <w:t xml:space="preserve"> </w:t>
      </w:r>
      <w:r w:rsidRPr="007160E9">
        <w:rPr>
          <w:rStyle w:val="Strong"/>
          <w:b w:val="0"/>
          <w:bCs w:val="0"/>
        </w:rPr>
        <w:t>is inserted below:</w:t>
      </w:r>
    </w:p>
    <w:p w14:paraId="5B121C91" w14:textId="77777777" w:rsidR="00722961" w:rsidRPr="00A6332A" w:rsidRDefault="00722961" w:rsidP="00722961">
      <w:pPr>
        <w:rPr>
          <w:i/>
          <w:iCs/>
          <w:color w:val="C00000"/>
        </w:rPr>
      </w:pPr>
      <w:r w:rsidRPr="00A6332A">
        <w:rPr>
          <w:rStyle w:val="Strong"/>
          <w:i/>
          <w:iCs/>
          <w:color w:val="C00000"/>
        </w:rPr>
        <w:t>{</w:t>
      </w:r>
      <w:r w:rsidRPr="00A6332A">
        <w:rPr>
          <w:i/>
          <w:iCs/>
          <w:color w:val="C00000"/>
        </w:rPr>
        <w:t xml:space="preserve">insert organisational chart} </w:t>
      </w:r>
    </w:p>
    <w:p w14:paraId="69B75213" w14:textId="77777777" w:rsidR="006F6718" w:rsidRDefault="006F6718" w:rsidP="00722961">
      <w:pPr>
        <w:rPr>
          <w:rStyle w:val="Strong"/>
          <w:rFonts w:ascii="Arial Bold" w:hAnsi="Arial Bold"/>
          <w:bCs w:val="0"/>
        </w:rPr>
      </w:pPr>
    </w:p>
    <w:p w14:paraId="5DA60CF3" w14:textId="41C62647" w:rsidR="00722961" w:rsidRPr="007160E9" w:rsidRDefault="001C0A32" w:rsidP="00722961">
      <w:pPr>
        <w:rPr>
          <w:rStyle w:val="Strong"/>
          <w:b w:val="0"/>
          <w:bCs w:val="0"/>
        </w:rPr>
      </w:pPr>
      <w:r w:rsidRPr="001C0A32">
        <w:rPr>
          <w:rStyle w:val="Strong"/>
          <w:rFonts w:ascii="Arial Bold" w:hAnsi="Arial Bold"/>
          <w:bCs w:val="0"/>
        </w:rPr>
        <w:t>Sample text</w:t>
      </w:r>
      <w:r w:rsidR="00722961" w:rsidRPr="007160E9">
        <w:rPr>
          <w:rStyle w:val="Strong"/>
          <w:b w:val="0"/>
          <w:bCs w:val="0"/>
        </w:rPr>
        <w:t xml:space="preserve"> – chart in appendix</w:t>
      </w:r>
    </w:p>
    <w:p w14:paraId="464BB1CD" w14:textId="77777777" w:rsidR="00722961" w:rsidRPr="007160E9" w:rsidRDefault="00722961" w:rsidP="00722961">
      <w:r w:rsidRPr="007160E9">
        <w:rPr>
          <w:rStyle w:val="Strong"/>
          <w:b w:val="0"/>
          <w:bCs w:val="0"/>
        </w:rPr>
        <w:lastRenderedPageBreak/>
        <w:t>An organisational chart which clearly identifies all personnel responsible for the management and administration of</w:t>
      </w:r>
      <w:r w:rsidRPr="007160E9">
        <w:rPr>
          <w:b/>
          <w:bCs/>
        </w:rPr>
        <w:t xml:space="preserve"> </w:t>
      </w:r>
      <w:r w:rsidRPr="00A6332A">
        <w:rPr>
          <w:rStyle w:val="Strong"/>
          <w:b w:val="0"/>
          <w:bCs w:val="0"/>
          <w:i/>
          <w:iCs/>
          <w:color w:val="C00000"/>
        </w:rPr>
        <w:t xml:space="preserve">{insert aerodrome name} </w:t>
      </w:r>
      <w:r w:rsidRPr="007160E9">
        <w:t>Airport</w:t>
      </w:r>
      <w:r w:rsidRPr="007160E9">
        <w:rPr>
          <w:b/>
          <w:bCs/>
        </w:rPr>
        <w:t xml:space="preserve"> </w:t>
      </w:r>
      <w:r w:rsidRPr="007160E9">
        <w:rPr>
          <w:rStyle w:val="Strong"/>
          <w:b w:val="0"/>
          <w:bCs w:val="0"/>
        </w:rPr>
        <w:t xml:space="preserve">is available in Appendix </w:t>
      </w:r>
      <w:r w:rsidRPr="00A6332A">
        <w:rPr>
          <w:rStyle w:val="Strong"/>
          <w:i/>
          <w:iCs/>
          <w:color w:val="C00000"/>
        </w:rPr>
        <w:t>{i</w:t>
      </w:r>
      <w:r w:rsidRPr="00A6332A">
        <w:rPr>
          <w:i/>
          <w:iCs/>
          <w:color w:val="C00000"/>
        </w:rPr>
        <w:t>nsert appendix number}</w:t>
      </w:r>
      <w:r w:rsidRPr="007160E9">
        <w:rPr>
          <w:i/>
          <w:iCs/>
          <w:color w:val="FF0000"/>
        </w:rPr>
        <w:t xml:space="preserve"> </w:t>
      </w:r>
      <w:r w:rsidRPr="007160E9">
        <w:t>of this manual.</w:t>
      </w:r>
    </w:p>
    <w:p w14:paraId="4996C8FD" w14:textId="1410CCC4" w:rsidR="00C35425" w:rsidRDefault="00722961" w:rsidP="0047124A">
      <w:pPr>
        <w:pStyle w:val="Heading2"/>
      </w:pPr>
      <w:bookmarkStart w:id="9" w:name="_Toc69895552"/>
      <w:r>
        <w:t>Key pers</w:t>
      </w:r>
      <w:r w:rsidR="005556DC">
        <w:t>onnel</w:t>
      </w:r>
      <w:bookmarkEnd w:id="9"/>
    </w:p>
    <w:p w14:paraId="2A970A27" w14:textId="5ABA6709" w:rsidR="00722961" w:rsidRPr="007160E9" w:rsidRDefault="00722961" w:rsidP="00722961">
      <w:pPr>
        <w:pStyle w:val="Heading3"/>
      </w:pPr>
      <w:bookmarkStart w:id="10" w:name="_Toc69895553"/>
      <w:r>
        <w:t>Accountable Manager</w:t>
      </w:r>
      <w:bookmarkEnd w:id="10"/>
    </w:p>
    <w:p w14:paraId="4F73B8D9" w14:textId="77777777" w:rsidR="006F6718" w:rsidRPr="007160E9" w:rsidRDefault="006F6718" w:rsidP="006F6718">
      <w:pPr>
        <w:rPr>
          <w:b/>
          <w:bCs/>
          <w:i/>
          <w:iCs/>
        </w:rPr>
      </w:pPr>
      <w:r w:rsidRPr="007160E9">
        <w:rPr>
          <w:rStyle w:val="Strong"/>
          <w:i/>
          <w:iCs/>
        </w:rPr>
        <w:t>(CASR 139.110(1)(5); Part 139 MOS – 11.02(a)(ii); 13.02; 16.08(3); 25.04(2)(4))</w:t>
      </w:r>
    </w:p>
    <w:p w14:paraId="25872FA1" w14:textId="77777777" w:rsidR="006F6718" w:rsidRDefault="006F6718" w:rsidP="006F6718">
      <w:r w:rsidRPr="001C0A32">
        <w:rPr>
          <w:rFonts w:ascii="Arial Bold" w:hAnsi="Arial Bold"/>
          <w:b/>
        </w:rPr>
        <w:t>Sample text</w:t>
      </w:r>
    </w:p>
    <w:p w14:paraId="2A6ECE44" w14:textId="7E62F0F1" w:rsidR="00722961" w:rsidRPr="00A6332A" w:rsidRDefault="00722961" w:rsidP="00722961">
      <w:pPr>
        <w:rPr>
          <w:b/>
          <w:color w:val="C00000"/>
        </w:rPr>
      </w:pPr>
      <w:r w:rsidRPr="007160E9">
        <w:rPr>
          <w:b/>
        </w:rPr>
        <w:t xml:space="preserve">Name: </w:t>
      </w:r>
      <w:r w:rsidRPr="00A6332A">
        <w:rPr>
          <w:bCs/>
          <w:i/>
          <w:iCs/>
          <w:color w:val="C00000"/>
        </w:rPr>
        <w:t>{insert name}</w:t>
      </w:r>
    </w:p>
    <w:p w14:paraId="77EBE316" w14:textId="38A4EAD3" w:rsidR="00722961" w:rsidRPr="00A6332A" w:rsidRDefault="00722961" w:rsidP="00722961">
      <w:pPr>
        <w:rPr>
          <w:b/>
          <w:color w:val="C00000"/>
        </w:rPr>
      </w:pPr>
      <w:r w:rsidRPr="007160E9">
        <w:rPr>
          <w:b/>
        </w:rPr>
        <w:t xml:space="preserve">Management position: </w:t>
      </w:r>
      <w:r w:rsidRPr="00A6332A">
        <w:rPr>
          <w:bCs/>
          <w:i/>
          <w:iCs/>
          <w:color w:val="C00000"/>
        </w:rPr>
        <w:t>{insert name}</w:t>
      </w:r>
    </w:p>
    <w:p w14:paraId="2F73C1C6" w14:textId="7F192098" w:rsidR="00722961" w:rsidRDefault="006F6718" w:rsidP="00722961">
      <w:pPr>
        <w:rPr>
          <w:b/>
        </w:rPr>
      </w:pPr>
      <w:r>
        <w:rPr>
          <w:b/>
        </w:rPr>
        <w:t>Responsibilities</w:t>
      </w:r>
      <w:r w:rsidR="00722961" w:rsidRPr="007160E9">
        <w:rPr>
          <w:b/>
        </w:rPr>
        <w:t>:</w:t>
      </w:r>
    </w:p>
    <w:p w14:paraId="513024B2" w14:textId="34C23B19" w:rsidR="00722961" w:rsidRPr="00A6332A" w:rsidRDefault="00722961" w:rsidP="00722961">
      <w:pPr>
        <w:tabs>
          <w:tab w:val="left" w:pos="284"/>
        </w:tabs>
        <w:rPr>
          <w:rFonts w:cs="Arial"/>
          <w:color w:val="C00000"/>
        </w:rPr>
      </w:pPr>
      <w:r w:rsidRPr="007160E9">
        <w:rPr>
          <w:rFonts w:cs="Arial"/>
        </w:rPr>
        <w:t xml:space="preserve">To ensure </w:t>
      </w:r>
      <w:r w:rsidRPr="00A6332A">
        <w:rPr>
          <w:rFonts w:cs="Arial"/>
          <w:i/>
          <w:iCs/>
          <w:color w:val="C00000"/>
        </w:rPr>
        <w:t>{insert aerodrome operator’s name}</w:t>
      </w:r>
      <w:r w:rsidRPr="00A6332A">
        <w:rPr>
          <w:rFonts w:cs="Arial"/>
          <w:color w:val="C00000"/>
        </w:rPr>
        <w:t>:</w:t>
      </w:r>
    </w:p>
    <w:p w14:paraId="3EFCB2A1" w14:textId="77777777" w:rsidR="00722961" w:rsidRPr="007160E9" w:rsidRDefault="00722961" w:rsidP="00722961">
      <w:pPr>
        <w:pStyle w:val="ListBullet"/>
        <w:ind w:hanging="284"/>
      </w:pPr>
      <w:r w:rsidRPr="007160E9">
        <w:t xml:space="preserve">complies with civil aviation </w:t>
      </w:r>
      <w:proofErr w:type="gramStart"/>
      <w:r w:rsidRPr="007160E9">
        <w:t>legislation</w:t>
      </w:r>
      <w:proofErr w:type="gramEnd"/>
    </w:p>
    <w:p w14:paraId="7F5DAEE3" w14:textId="77777777" w:rsidR="00722961" w:rsidRPr="007160E9" w:rsidRDefault="00722961" w:rsidP="00722961">
      <w:pPr>
        <w:pStyle w:val="ListBullet"/>
        <w:ind w:hanging="284"/>
        <w:rPr>
          <w:i/>
          <w:iCs/>
        </w:rPr>
      </w:pPr>
      <w:r w:rsidRPr="007160E9">
        <w:t xml:space="preserve">operates and maintains the aerodrome safely and with a reasonable degree of care and </w:t>
      </w:r>
      <w:proofErr w:type="gramStart"/>
      <w:r w:rsidRPr="007160E9">
        <w:t>diligence</w:t>
      </w:r>
      <w:proofErr w:type="gramEnd"/>
    </w:p>
    <w:p w14:paraId="480B49F4" w14:textId="3C0FA4ED" w:rsidR="00722961" w:rsidRPr="00722961" w:rsidRDefault="00722961" w:rsidP="00722961">
      <w:pPr>
        <w:pStyle w:val="ListBullet"/>
        <w:ind w:hanging="284"/>
        <w:rPr>
          <w:i/>
          <w:iCs/>
        </w:rPr>
      </w:pPr>
      <w:r w:rsidRPr="007160E9">
        <w:t>operates and maintains the aerodrome in accordance with the aerodrome manual for the aerodrome.</w:t>
      </w:r>
    </w:p>
    <w:p w14:paraId="3BF6C1BC" w14:textId="1A61F724" w:rsidR="00722961" w:rsidRPr="007160E9" w:rsidRDefault="00722961" w:rsidP="00722961">
      <w:pPr>
        <w:rPr>
          <w:rStyle w:val="Strong"/>
          <w:rFonts w:cs="Arial"/>
          <w:b w:val="0"/>
          <w:bCs w:val="0"/>
        </w:rPr>
      </w:pPr>
      <w:r w:rsidRPr="007160E9">
        <w:rPr>
          <w:rStyle w:val="Strong"/>
          <w:rFonts w:cs="Arial"/>
          <w:b w:val="0"/>
          <w:bCs w:val="0"/>
        </w:rPr>
        <w:t xml:space="preserve">The accountable manager has a general knowledge of the relevant civil aviation safety legislation and standards that are applicable to the inspection, reporting, </w:t>
      </w:r>
      <w:proofErr w:type="gramStart"/>
      <w:r w:rsidRPr="007160E9">
        <w:rPr>
          <w:rStyle w:val="Strong"/>
          <w:rFonts w:cs="Arial"/>
          <w:b w:val="0"/>
          <w:bCs w:val="0"/>
        </w:rPr>
        <w:t>operation</w:t>
      </w:r>
      <w:proofErr w:type="gramEnd"/>
      <w:r w:rsidRPr="007160E9">
        <w:rPr>
          <w:rStyle w:val="Strong"/>
          <w:rFonts w:cs="Arial"/>
          <w:b w:val="0"/>
          <w:bCs w:val="0"/>
        </w:rPr>
        <w:t xml:space="preserve"> and maintenance of the aerodrome.</w:t>
      </w:r>
    </w:p>
    <w:p w14:paraId="55FC3D68" w14:textId="2A97AEF5" w:rsidR="00C35425" w:rsidRDefault="00722961" w:rsidP="00C35425">
      <w:pPr>
        <w:pStyle w:val="Heading3"/>
      </w:pPr>
      <w:bookmarkStart w:id="11" w:name="_Toc69895554"/>
      <w:r>
        <w:t>Management positions (aerodrome operation and maintenance)</w:t>
      </w:r>
      <w:bookmarkEnd w:id="11"/>
    </w:p>
    <w:p w14:paraId="7F45EC64" w14:textId="77777777" w:rsidR="00722961" w:rsidRPr="007160E9" w:rsidRDefault="00722961" w:rsidP="00722961">
      <w:pPr>
        <w:rPr>
          <w:b/>
          <w:bCs/>
          <w:i/>
          <w:iCs/>
        </w:rPr>
      </w:pPr>
      <w:r w:rsidRPr="007160E9">
        <w:rPr>
          <w:b/>
          <w:bCs/>
          <w:i/>
          <w:iCs/>
        </w:rPr>
        <w:t>(Part 139 MOS – 11.02(a)(ii))</w:t>
      </w:r>
    </w:p>
    <w:p w14:paraId="388AC5CB" w14:textId="145B9B99" w:rsidR="00722961" w:rsidRPr="007160E9" w:rsidRDefault="001C0A32" w:rsidP="00722961">
      <w:r w:rsidRPr="001C0A32">
        <w:rPr>
          <w:rFonts w:ascii="Arial Bold" w:hAnsi="Arial Bold"/>
          <w:b/>
        </w:rPr>
        <w:t>Sample text</w:t>
      </w:r>
      <w:r w:rsidR="00722961" w:rsidRPr="007160E9">
        <w:t xml:space="preserve"> </w:t>
      </w:r>
    </w:p>
    <w:p w14:paraId="3ED2D430" w14:textId="77777777" w:rsidR="00722961" w:rsidRPr="00EB1A7E" w:rsidRDefault="00722961" w:rsidP="00722961">
      <w:pPr>
        <w:rPr>
          <w:b/>
          <w:bCs/>
          <w:i/>
          <w:iCs/>
          <w:color w:val="FF0000"/>
          <w:sz w:val="10"/>
          <w:szCs w:val="10"/>
        </w:rPr>
      </w:pPr>
      <w:r w:rsidRPr="007160E9">
        <w:t xml:space="preserve">The management position(s) responsible for the </w:t>
      </w:r>
      <w:r w:rsidRPr="007160E9">
        <w:rPr>
          <w:b/>
          <w:bCs/>
        </w:rPr>
        <w:t>operation</w:t>
      </w:r>
      <w:r w:rsidRPr="007160E9">
        <w:t xml:space="preserve"> of </w:t>
      </w:r>
      <w:r w:rsidRPr="00EB1A7E">
        <w:rPr>
          <w:rStyle w:val="Strong"/>
          <w:b w:val="0"/>
          <w:bCs w:val="0"/>
        </w:rPr>
        <w:t>the aerodrome is / are:</w:t>
      </w:r>
    </w:p>
    <w:p w14:paraId="39230E4E" w14:textId="77777777" w:rsidR="00722961" w:rsidRPr="00A6332A" w:rsidRDefault="00722961" w:rsidP="00722961">
      <w:pPr>
        <w:rPr>
          <w:bCs/>
          <w:color w:val="C00000"/>
        </w:rPr>
      </w:pPr>
      <w:r w:rsidRPr="007160E9">
        <w:rPr>
          <w:b/>
        </w:rPr>
        <w:t xml:space="preserve">Management position: </w:t>
      </w:r>
      <w:r w:rsidRPr="00A6332A">
        <w:rPr>
          <w:bCs/>
          <w:i/>
          <w:iCs/>
          <w:color w:val="C00000"/>
        </w:rPr>
        <w:t>{insert position}</w:t>
      </w:r>
    </w:p>
    <w:p w14:paraId="48D49433" w14:textId="4B3FA7DE" w:rsidR="006F6718" w:rsidRPr="00A6332A" w:rsidRDefault="00722961" w:rsidP="00722961">
      <w:pPr>
        <w:rPr>
          <w:i/>
          <w:iCs/>
          <w:color w:val="C00000"/>
        </w:rPr>
      </w:pPr>
      <w:r w:rsidRPr="007160E9">
        <w:rPr>
          <w:b/>
        </w:rPr>
        <w:t xml:space="preserve">Responsibilities: </w:t>
      </w:r>
      <w:r w:rsidRPr="00A6332A">
        <w:rPr>
          <w:bCs/>
          <w:i/>
          <w:iCs/>
          <w:color w:val="C00000"/>
        </w:rPr>
        <w:t>{</w:t>
      </w:r>
      <w:r w:rsidRPr="00A6332A">
        <w:rPr>
          <w:i/>
          <w:iCs/>
          <w:color w:val="C00000"/>
        </w:rPr>
        <w:t>insert responsibilities}</w:t>
      </w:r>
    </w:p>
    <w:p w14:paraId="1870ED5B" w14:textId="4E3B0250" w:rsidR="00722961" w:rsidRPr="007160E9" w:rsidRDefault="00722961" w:rsidP="00722961">
      <w:r w:rsidRPr="007160E9">
        <w:t xml:space="preserve">The management position(s) responsible for the </w:t>
      </w:r>
      <w:r w:rsidRPr="007160E9">
        <w:rPr>
          <w:b/>
          <w:bCs/>
        </w:rPr>
        <w:t>maintenance</w:t>
      </w:r>
      <w:r w:rsidRPr="007160E9">
        <w:t xml:space="preserve"> of the aerodrome is / are:</w:t>
      </w:r>
    </w:p>
    <w:p w14:paraId="3F4E68DE" w14:textId="77777777" w:rsidR="00722961" w:rsidRPr="00A6332A" w:rsidRDefault="00722961" w:rsidP="00722961">
      <w:pPr>
        <w:rPr>
          <w:bCs/>
          <w:color w:val="C00000"/>
        </w:rPr>
      </w:pPr>
      <w:r w:rsidRPr="007160E9">
        <w:rPr>
          <w:b/>
        </w:rPr>
        <w:t xml:space="preserve">Management position: </w:t>
      </w:r>
      <w:r w:rsidRPr="00A6332A">
        <w:rPr>
          <w:bCs/>
          <w:i/>
          <w:iCs/>
          <w:color w:val="C00000"/>
        </w:rPr>
        <w:t>{insert position}</w:t>
      </w:r>
    </w:p>
    <w:p w14:paraId="03F24A32" w14:textId="07281070" w:rsidR="00722961" w:rsidRPr="00A6332A" w:rsidRDefault="00722961">
      <w:pPr>
        <w:rPr>
          <w:i/>
          <w:iCs/>
          <w:color w:val="C00000"/>
        </w:rPr>
      </w:pPr>
      <w:r w:rsidRPr="007160E9">
        <w:rPr>
          <w:b/>
        </w:rPr>
        <w:t xml:space="preserve">Responsibilities: </w:t>
      </w:r>
      <w:r w:rsidRPr="00A6332A">
        <w:rPr>
          <w:i/>
          <w:iCs/>
          <w:color w:val="C00000"/>
        </w:rPr>
        <w:t>{insert responsibilities}</w:t>
      </w:r>
    </w:p>
    <w:p w14:paraId="4DAA979F" w14:textId="7BE4648C" w:rsidR="00722961" w:rsidRDefault="00722961" w:rsidP="00722961">
      <w:pPr>
        <w:pStyle w:val="Heading3"/>
      </w:pPr>
      <w:bookmarkStart w:id="12" w:name="_Toc69895555"/>
      <w:r>
        <w:t>Aerodrome operations and Safety functions</w:t>
      </w:r>
      <w:bookmarkEnd w:id="12"/>
    </w:p>
    <w:p w14:paraId="233C1D15" w14:textId="52936BDA" w:rsidR="00722961" w:rsidRPr="001C0A32" w:rsidRDefault="00722961" w:rsidP="00722961">
      <w:pPr>
        <w:rPr>
          <w:i/>
          <w:iCs/>
        </w:rPr>
      </w:pPr>
      <w:r w:rsidRPr="001C0A32">
        <w:rPr>
          <w:b/>
          <w:bCs/>
          <w:i/>
          <w:iCs/>
        </w:rPr>
        <w:t>(Part 139 MOS – 11.02(c))</w:t>
      </w:r>
    </w:p>
    <w:p w14:paraId="54347715" w14:textId="040E57F1" w:rsidR="00722961" w:rsidRPr="007160E9" w:rsidRDefault="001C0A32" w:rsidP="00722961">
      <w:r w:rsidRPr="001C0A32">
        <w:rPr>
          <w:rFonts w:ascii="Arial Bold" w:hAnsi="Arial Bold"/>
          <w:b/>
        </w:rPr>
        <w:t>Sample text</w:t>
      </w:r>
    </w:p>
    <w:p w14:paraId="7BC95344" w14:textId="77777777" w:rsidR="00722961" w:rsidRPr="007160E9" w:rsidRDefault="00722961" w:rsidP="00722961">
      <w:pPr>
        <w:rPr>
          <w:rStyle w:val="Strong"/>
          <w:b w:val="0"/>
          <w:bCs w:val="0"/>
        </w:rPr>
      </w:pPr>
      <w:r w:rsidRPr="007160E9">
        <w:t xml:space="preserve">The following individuals or positions are responsible for the aerodrome’s operations and safety functions: </w:t>
      </w:r>
    </w:p>
    <w:p w14:paraId="758C5475" w14:textId="2504A92F" w:rsidR="00722961" w:rsidRPr="00A6332A" w:rsidRDefault="00722961" w:rsidP="00722961">
      <w:pPr>
        <w:rPr>
          <w:b/>
          <w:color w:val="C00000"/>
        </w:rPr>
      </w:pPr>
      <w:r w:rsidRPr="007160E9">
        <w:rPr>
          <w:b/>
        </w:rPr>
        <w:t xml:space="preserve">Individual / </w:t>
      </w:r>
      <w:r w:rsidR="00276D9A">
        <w:rPr>
          <w:b/>
        </w:rPr>
        <w:t>p</w:t>
      </w:r>
      <w:r w:rsidRPr="007160E9">
        <w:rPr>
          <w:b/>
        </w:rPr>
        <w:t xml:space="preserve">osition: </w:t>
      </w:r>
      <w:r w:rsidRPr="00A6332A">
        <w:rPr>
          <w:bCs/>
          <w:i/>
          <w:iCs/>
          <w:color w:val="C00000"/>
        </w:rPr>
        <w:t xml:space="preserve">{insert individual </w:t>
      </w:r>
      <w:r w:rsidRPr="00A6332A">
        <w:rPr>
          <w:bCs/>
          <w:i/>
          <w:iCs/>
          <w:color w:val="C00000"/>
          <w:u w:val="single"/>
        </w:rPr>
        <w:t>or</w:t>
      </w:r>
      <w:r w:rsidRPr="00A6332A">
        <w:rPr>
          <w:bCs/>
          <w:i/>
          <w:iCs/>
          <w:color w:val="C00000"/>
        </w:rPr>
        <w:t xml:space="preserve"> position}</w:t>
      </w:r>
    </w:p>
    <w:p w14:paraId="2390F6FB" w14:textId="77777777" w:rsidR="00722961" w:rsidRPr="00A6332A" w:rsidRDefault="00722961" w:rsidP="00722961">
      <w:pPr>
        <w:rPr>
          <w:i/>
          <w:iCs/>
          <w:color w:val="C00000"/>
        </w:rPr>
      </w:pPr>
      <w:r w:rsidRPr="007160E9">
        <w:rPr>
          <w:b/>
        </w:rPr>
        <w:t xml:space="preserve">Responsibilities: </w:t>
      </w:r>
      <w:r w:rsidRPr="00A6332A">
        <w:rPr>
          <w:i/>
          <w:iCs/>
          <w:color w:val="C00000"/>
        </w:rPr>
        <w:t xml:space="preserve">{insert responsibilities} </w:t>
      </w:r>
    </w:p>
    <w:p w14:paraId="78309085" w14:textId="77777777" w:rsidR="006F6718" w:rsidRDefault="006F6718" w:rsidP="00722961">
      <w:pPr>
        <w:rPr>
          <w:b/>
        </w:rPr>
      </w:pPr>
    </w:p>
    <w:p w14:paraId="71631390" w14:textId="7834A6CA" w:rsidR="00722961" w:rsidRPr="00A6332A" w:rsidRDefault="00722961" w:rsidP="00722961">
      <w:pPr>
        <w:rPr>
          <w:bCs/>
          <w:color w:val="C00000"/>
        </w:rPr>
      </w:pPr>
      <w:r w:rsidRPr="007160E9">
        <w:rPr>
          <w:b/>
        </w:rPr>
        <w:t xml:space="preserve">Individual / </w:t>
      </w:r>
      <w:r w:rsidR="00276D9A">
        <w:rPr>
          <w:b/>
        </w:rPr>
        <w:t>p</w:t>
      </w:r>
      <w:r w:rsidRPr="007160E9">
        <w:rPr>
          <w:b/>
        </w:rPr>
        <w:t xml:space="preserve">osition: </w:t>
      </w:r>
      <w:r w:rsidRPr="00A6332A">
        <w:rPr>
          <w:bCs/>
          <w:i/>
          <w:iCs/>
          <w:color w:val="C00000"/>
        </w:rPr>
        <w:t xml:space="preserve">{insert individual </w:t>
      </w:r>
      <w:r w:rsidRPr="00A6332A">
        <w:rPr>
          <w:bCs/>
          <w:i/>
          <w:iCs/>
          <w:color w:val="C00000"/>
          <w:u w:val="single"/>
        </w:rPr>
        <w:t>or</w:t>
      </w:r>
      <w:r w:rsidRPr="00A6332A">
        <w:rPr>
          <w:bCs/>
          <w:i/>
          <w:iCs/>
          <w:color w:val="C00000"/>
        </w:rPr>
        <w:t xml:space="preserve"> position}</w:t>
      </w:r>
    </w:p>
    <w:p w14:paraId="00F2723A" w14:textId="77777777" w:rsidR="00722961" w:rsidRPr="00A6332A" w:rsidRDefault="00722961" w:rsidP="00722961">
      <w:pPr>
        <w:rPr>
          <w:i/>
          <w:iCs/>
          <w:color w:val="C00000"/>
        </w:rPr>
      </w:pPr>
      <w:r w:rsidRPr="007160E9">
        <w:rPr>
          <w:b/>
        </w:rPr>
        <w:t xml:space="preserve">Responsibilities: </w:t>
      </w:r>
      <w:r w:rsidRPr="00A6332A">
        <w:rPr>
          <w:i/>
          <w:iCs/>
          <w:color w:val="C00000"/>
        </w:rPr>
        <w:t xml:space="preserve">{insert responsibilities} </w:t>
      </w:r>
    </w:p>
    <w:p w14:paraId="7014D8BC" w14:textId="77777777" w:rsidR="00722961" w:rsidRPr="007160E9" w:rsidRDefault="00722961" w:rsidP="00722961">
      <w:pPr>
        <w:pStyle w:val="Heading2"/>
      </w:pPr>
      <w:bookmarkStart w:id="13" w:name="_Toc35260973"/>
      <w:bookmarkStart w:id="14" w:name="_Toc35261205"/>
      <w:bookmarkStart w:id="15" w:name="_Toc35953067"/>
      <w:bookmarkStart w:id="16" w:name="_Toc36023392"/>
      <w:bookmarkStart w:id="17" w:name="_Toc36535803"/>
      <w:bookmarkStart w:id="18" w:name="_Toc36713199"/>
      <w:bookmarkStart w:id="19" w:name="_Toc37049542"/>
      <w:bookmarkStart w:id="20" w:name="_Toc37324156"/>
      <w:bookmarkStart w:id="21" w:name="_Toc35260974"/>
      <w:bookmarkStart w:id="22" w:name="_Toc35261206"/>
      <w:bookmarkStart w:id="23" w:name="_Toc35953068"/>
      <w:bookmarkStart w:id="24" w:name="_Toc36023393"/>
      <w:bookmarkStart w:id="25" w:name="_Toc36535804"/>
      <w:bookmarkStart w:id="26" w:name="_Toc36713200"/>
      <w:bookmarkStart w:id="27" w:name="_Toc37049543"/>
      <w:bookmarkStart w:id="28" w:name="_Toc37324157"/>
      <w:bookmarkStart w:id="29" w:name="_Toc22648496"/>
      <w:bookmarkStart w:id="30" w:name="_Toc22648783"/>
      <w:bookmarkStart w:id="31" w:name="_Toc22649070"/>
      <w:bookmarkStart w:id="32" w:name="_Toc22717401"/>
      <w:bookmarkStart w:id="33" w:name="_Toc22717694"/>
      <w:bookmarkStart w:id="34" w:name="_Toc22717987"/>
      <w:bookmarkStart w:id="35" w:name="_Toc22719473"/>
      <w:bookmarkStart w:id="36" w:name="_Toc22719769"/>
      <w:bookmarkStart w:id="37" w:name="_Toc22723305"/>
      <w:bookmarkStart w:id="38" w:name="_Toc22724238"/>
      <w:bookmarkStart w:id="39" w:name="_Toc22725335"/>
      <w:bookmarkStart w:id="40" w:name="_Toc22726178"/>
      <w:bookmarkStart w:id="41" w:name="_Toc22732199"/>
      <w:bookmarkStart w:id="42" w:name="_Toc22733313"/>
      <w:bookmarkStart w:id="43" w:name="_Toc22733635"/>
      <w:bookmarkStart w:id="44" w:name="_Toc22733957"/>
      <w:bookmarkStart w:id="45" w:name="_Toc22821870"/>
      <w:bookmarkStart w:id="46" w:name="_Toc22822191"/>
      <w:bookmarkStart w:id="47" w:name="_Toc22648498"/>
      <w:bookmarkStart w:id="48" w:name="_Toc22648785"/>
      <w:bookmarkStart w:id="49" w:name="_Toc22649072"/>
      <w:bookmarkStart w:id="50" w:name="_Toc22717403"/>
      <w:bookmarkStart w:id="51" w:name="_Toc22717696"/>
      <w:bookmarkStart w:id="52" w:name="_Toc22717989"/>
      <w:bookmarkStart w:id="53" w:name="_Toc22719475"/>
      <w:bookmarkStart w:id="54" w:name="_Toc22719771"/>
      <w:bookmarkStart w:id="55" w:name="_Toc22723307"/>
      <w:bookmarkStart w:id="56" w:name="_Toc22724240"/>
      <w:bookmarkStart w:id="57" w:name="_Toc22725337"/>
      <w:bookmarkStart w:id="58" w:name="_Toc22726180"/>
      <w:bookmarkStart w:id="59" w:name="_Toc22732201"/>
      <w:bookmarkStart w:id="60" w:name="_Toc22733315"/>
      <w:bookmarkStart w:id="61" w:name="_Toc22733637"/>
      <w:bookmarkStart w:id="62" w:name="_Toc22733959"/>
      <w:bookmarkStart w:id="63" w:name="_Toc22821872"/>
      <w:bookmarkStart w:id="64" w:name="_Toc22822193"/>
      <w:bookmarkStart w:id="65" w:name="_Toc38873742"/>
      <w:bookmarkStart w:id="66" w:name="_Toc39132849"/>
      <w:bookmarkStart w:id="67" w:name="_Toc6989555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7160E9">
        <w:t>Aerodrome manual administration</w:t>
      </w:r>
      <w:bookmarkEnd w:id="65"/>
      <w:bookmarkEnd w:id="66"/>
      <w:bookmarkEnd w:id="67"/>
    </w:p>
    <w:p w14:paraId="6ACB90F1" w14:textId="77777777" w:rsidR="00722961" w:rsidRPr="001C0A32" w:rsidRDefault="00722961" w:rsidP="00722961">
      <w:pPr>
        <w:rPr>
          <w:b/>
          <w:bCs/>
          <w:i/>
          <w:iCs/>
        </w:rPr>
      </w:pPr>
      <w:r w:rsidRPr="001C0A32">
        <w:rPr>
          <w:b/>
          <w:bCs/>
          <w:i/>
          <w:iCs/>
        </w:rPr>
        <w:t>(Part 139 MOS – 10.01(1)(2)(3); 10.02(1)(3)(4); 10.04(1)(2)(b)(c); 11.02(b))</w:t>
      </w:r>
    </w:p>
    <w:p w14:paraId="1E846178" w14:textId="6B60E24A" w:rsidR="00722961" w:rsidRPr="001C0A32" w:rsidRDefault="001C0A32" w:rsidP="00722961">
      <w:pPr>
        <w:rPr>
          <w:rStyle w:val="Strong"/>
        </w:rPr>
      </w:pPr>
      <w:r w:rsidRPr="001C0A32">
        <w:rPr>
          <w:rStyle w:val="Strong"/>
          <w:rFonts w:ascii="Arial Bold" w:hAnsi="Arial Bold"/>
        </w:rPr>
        <w:t>Sample text</w:t>
      </w:r>
      <w:r w:rsidR="00722961" w:rsidRPr="001C0A32">
        <w:rPr>
          <w:rStyle w:val="Strong"/>
        </w:rPr>
        <w:t xml:space="preserve"> – </w:t>
      </w:r>
      <w:r w:rsidR="00722961" w:rsidRPr="001C0A32">
        <w:rPr>
          <w:rStyle w:val="Strong"/>
          <w:b w:val="0"/>
          <w:bCs w:val="0"/>
        </w:rPr>
        <w:t>no subsidiary materials</w:t>
      </w:r>
    </w:p>
    <w:p w14:paraId="579BEC12" w14:textId="43EDC8EC" w:rsidR="00722961" w:rsidRPr="007160E9" w:rsidRDefault="00722961" w:rsidP="00722961">
      <w:pPr>
        <w:rPr>
          <w:rStyle w:val="Strong"/>
          <w:b w:val="0"/>
          <w:bCs w:val="0"/>
        </w:rPr>
      </w:pPr>
      <w:r w:rsidRPr="007160E9">
        <w:rPr>
          <w:rStyle w:val="Strong"/>
          <w:b w:val="0"/>
          <w:bCs w:val="0"/>
        </w:rPr>
        <w:t>This aerodrome manual identifies all elements required by the Part 139 MOS. Information that is not relevant to the aerodrome’s operational context or regulatory compliance</w:t>
      </w:r>
      <w:r w:rsidRPr="007160E9">
        <w:rPr>
          <w:rStyle w:val="Strong"/>
          <w:b w:val="0"/>
          <w:bCs w:val="0"/>
          <w:i/>
          <w:iCs/>
          <w:color w:val="FF0000"/>
        </w:rPr>
        <w:t xml:space="preserve"> </w:t>
      </w:r>
      <w:r w:rsidRPr="007160E9">
        <w:rPr>
          <w:rStyle w:val="Strong"/>
          <w:b w:val="0"/>
          <w:bCs w:val="0"/>
        </w:rPr>
        <w:t>is marked NOT APPLICABLE</w:t>
      </w:r>
      <w:r w:rsidR="001C0A32">
        <w:rPr>
          <w:rStyle w:val="Strong"/>
          <w:b w:val="0"/>
          <w:bCs w:val="0"/>
        </w:rPr>
        <w:t xml:space="preserve"> </w:t>
      </w:r>
      <w:r w:rsidRPr="007160E9">
        <w:rPr>
          <w:rStyle w:val="Strong"/>
          <w:b w:val="0"/>
          <w:bCs w:val="0"/>
        </w:rPr>
        <w:t>or N/A.</w:t>
      </w:r>
    </w:p>
    <w:p w14:paraId="13BC4037" w14:textId="77777777" w:rsidR="00722961" w:rsidRPr="007160E9" w:rsidRDefault="00722961" w:rsidP="00722961">
      <w:r w:rsidRPr="007160E9">
        <w:t>All required information is contained in this manual and no subsidiary materials have been adopted.</w:t>
      </w:r>
    </w:p>
    <w:p w14:paraId="539F59E8" w14:textId="2DB5C745" w:rsidR="001C0A32" w:rsidRDefault="00722961" w:rsidP="00722961">
      <w:pPr>
        <w:rPr>
          <w:rStyle w:val="Strong"/>
          <w:b w:val="0"/>
          <w:bCs w:val="0"/>
        </w:rPr>
      </w:pPr>
      <w:r w:rsidRPr="007160E9">
        <w:t xml:space="preserve">This manual </w:t>
      </w:r>
      <w:proofErr w:type="gramStart"/>
      <w:r w:rsidRPr="007160E9">
        <w:t>will at all times</w:t>
      </w:r>
      <w:proofErr w:type="gramEnd"/>
      <w:r w:rsidRPr="007160E9">
        <w:t xml:space="preserve"> be accessible by those persons who have a role in the operation and maintenance of the aerodrome.</w:t>
      </w:r>
    </w:p>
    <w:p w14:paraId="1DDB4765" w14:textId="750FC565" w:rsidR="00722961" w:rsidRPr="001C0A32" w:rsidRDefault="001C0A32" w:rsidP="00722961">
      <w:pPr>
        <w:rPr>
          <w:rStyle w:val="Strong"/>
        </w:rPr>
      </w:pPr>
      <w:r w:rsidRPr="001C0A32">
        <w:rPr>
          <w:rStyle w:val="Strong"/>
          <w:rFonts w:ascii="Arial Bold" w:hAnsi="Arial Bold"/>
        </w:rPr>
        <w:t>Sample text</w:t>
      </w:r>
      <w:r w:rsidR="00722961" w:rsidRPr="001C0A32">
        <w:rPr>
          <w:rStyle w:val="Strong"/>
        </w:rPr>
        <w:t xml:space="preserve"> </w:t>
      </w:r>
      <w:r w:rsidR="00722961" w:rsidRPr="001C0A32">
        <w:rPr>
          <w:rStyle w:val="Strong"/>
          <w:b w:val="0"/>
          <w:bCs w:val="0"/>
        </w:rPr>
        <w:t>– subsidiary materials</w:t>
      </w:r>
    </w:p>
    <w:p w14:paraId="004EB9AC" w14:textId="77777777" w:rsidR="00722961" w:rsidRPr="007160E9" w:rsidRDefault="00722961" w:rsidP="00722961">
      <w:pPr>
        <w:rPr>
          <w:rStyle w:val="Strong"/>
          <w:b w:val="0"/>
          <w:bCs w:val="0"/>
        </w:rPr>
      </w:pPr>
      <w:r w:rsidRPr="007160E9">
        <w:rPr>
          <w:rStyle w:val="Strong"/>
          <w:b w:val="0"/>
          <w:bCs w:val="0"/>
        </w:rPr>
        <w:t>This aerodrome manual identifies all elements required by the Part 139 MOS. Information that is not relevant to the aerodrome’s operational context or regulatory compliance</w:t>
      </w:r>
      <w:r w:rsidRPr="007160E9">
        <w:rPr>
          <w:rStyle w:val="Strong"/>
          <w:b w:val="0"/>
          <w:bCs w:val="0"/>
          <w:i/>
          <w:iCs/>
          <w:color w:val="FF0000"/>
        </w:rPr>
        <w:t xml:space="preserve"> </w:t>
      </w:r>
      <w:r w:rsidRPr="007160E9">
        <w:rPr>
          <w:rStyle w:val="Strong"/>
          <w:b w:val="0"/>
          <w:bCs w:val="0"/>
        </w:rPr>
        <w:t>is marked NOT APPLICABLE or N/A.</w:t>
      </w:r>
    </w:p>
    <w:p w14:paraId="6735B600" w14:textId="77777777" w:rsidR="00722961" w:rsidRPr="007160E9" w:rsidRDefault="00722961" w:rsidP="00722961">
      <w:r w:rsidRPr="007160E9">
        <w:t>All subsidiary materials that are adopted are clearly referenced in the relevant sections of this manual.</w:t>
      </w:r>
    </w:p>
    <w:p w14:paraId="129418E3" w14:textId="77777777" w:rsidR="00722961" w:rsidRPr="007160E9" w:rsidRDefault="00722961" w:rsidP="00722961">
      <w:r w:rsidRPr="007160E9">
        <w:t xml:space="preserve">This manual and the adopted subsidiary materials </w:t>
      </w:r>
      <w:proofErr w:type="gramStart"/>
      <w:r w:rsidRPr="007160E9">
        <w:t>will at all times</w:t>
      </w:r>
      <w:proofErr w:type="gramEnd"/>
      <w:r w:rsidRPr="007160E9">
        <w:t xml:space="preserve"> be accessible by those persons who have a role in the operation and maintenance of the aerodrome.</w:t>
      </w:r>
    </w:p>
    <w:p w14:paraId="726EF317" w14:textId="77777777" w:rsidR="00722961" w:rsidRDefault="00722961" w:rsidP="00722961">
      <w:pPr>
        <w:pStyle w:val="Heading3"/>
      </w:pPr>
      <w:bookmarkStart w:id="68" w:name="_Toc69895557"/>
      <w:r>
        <w:t>Manual control</w:t>
      </w:r>
      <w:bookmarkEnd w:id="68"/>
    </w:p>
    <w:p w14:paraId="16E1C237" w14:textId="7C9D6A8D" w:rsidR="00722961" w:rsidRPr="001C0A32" w:rsidRDefault="00722961" w:rsidP="00722961">
      <w:pPr>
        <w:rPr>
          <w:i/>
          <w:iCs/>
        </w:rPr>
      </w:pPr>
      <w:r w:rsidRPr="001C0A32">
        <w:rPr>
          <w:b/>
          <w:bCs/>
          <w:i/>
          <w:iCs/>
        </w:rPr>
        <w:t>(Part 139 MOS – 10.01(4); 11.02(b))</w:t>
      </w:r>
    </w:p>
    <w:p w14:paraId="6DE4781E" w14:textId="2496D660" w:rsidR="00722961" w:rsidRPr="001C0A32" w:rsidRDefault="001C0A32" w:rsidP="00722961">
      <w:pPr>
        <w:rPr>
          <w:b/>
          <w:bCs/>
        </w:rPr>
      </w:pPr>
      <w:r w:rsidRPr="001C0A32">
        <w:rPr>
          <w:rFonts w:ascii="Arial Bold" w:hAnsi="Arial Bold"/>
          <w:b/>
          <w:bCs/>
        </w:rPr>
        <w:t>Sample text</w:t>
      </w:r>
    </w:p>
    <w:p w14:paraId="70E10351" w14:textId="77777777" w:rsidR="00722961" w:rsidRPr="007160E9" w:rsidRDefault="00722961" w:rsidP="00722961">
      <w:pPr>
        <w:pStyle w:val="ListNumber2"/>
        <w:numPr>
          <w:ilvl w:val="0"/>
          <w:numId w:val="0"/>
        </w:numPr>
      </w:pPr>
      <w:r w:rsidRPr="007160E9">
        <w:t xml:space="preserve">The following individuals / positions are responsible for reviewing, maintaining, </w:t>
      </w:r>
      <w:proofErr w:type="gramStart"/>
      <w:r w:rsidRPr="007160E9">
        <w:t>amending</w:t>
      </w:r>
      <w:proofErr w:type="gramEnd"/>
      <w:r w:rsidRPr="007160E9">
        <w:t xml:space="preserve"> and controlling this aerodrome manual: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Role function"/>
      </w:tblPr>
      <w:tblGrid>
        <w:gridCol w:w="3539"/>
        <w:gridCol w:w="5630"/>
      </w:tblGrid>
      <w:tr w:rsidR="00722961" w:rsidRPr="007160E9" w14:paraId="2EA39358" w14:textId="77777777" w:rsidTr="00E13AEF">
        <w:tc>
          <w:tcPr>
            <w:tcW w:w="3539" w:type="dxa"/>
            <w:shd w:val="clear" w:color="auto" w:fill="D9D9D9" w:themeFill="background1" w:themeFillShade="D9"/>
            <w:vAlign w:val="center"/>
          </w:tcPr>
          <w:p w14:paraId="03493457" w14:textId="7C999A4B" w:rsidR="00722961" w:rsidRPr="006E1FD9" w:rsidRDefault="00722961" w:rsidP="006E1FD9">
            <w:pPr>
              <w:pStyle w:val="TableHeader"/>
            </w:pPr>
            <w:r w:rsidRPr="006E1FD9">
              <w:t xml:space="preserve">Individual / </w:t>
            </w:r>
            <w:r w:rsidR="00276D9A">
              <w:t>p</w:t>
            </w:r>
            <w:r w:rsidRPr="006E1FD9">
              <w:t>osition</w:t>
            </w:r>
          </w:p>
        </w:tc>
        <w:tc>
          <w:tcPr>
            <w:tcW w:w="5630" w:type="dxa"/>
            <w:shd w:val="clear" w:color="auto" w:fill="D9D9D9" w:themeFill="background1" w:themeFillShade="D9"/>
            <w:vAlign w:val="center"/>
          </w:tcPr>
          <w:p w14:paraId="2A698F1A" w14:textId="77777777" w:rsidR="00722961" w:rsidRPr="006E1FD9" w:rsidRDefault="00722961" w:rsidP="006E1FD9">
            <w:pPr>
              <w:pStyle w:val="TableHeader"/>
            </w:pPr>
            <w:r w:rsidRPr="006E1FD9">
              <w:t>Role / Function</w:t>
            </w:r>
          </w:p>
        </w:tc>
      </w:tr>
      <w:tr w:rsidR="00722961" w:rsidRPr="007160E9" w14:paraId="6D2757B7" w14:textId="77777777" w:rsidTr="00E13AEF">
        <w:tc>
          <w:tcPr>
            <w:tcW w:w="3539" w:type="dxa"/>
          </w:tcPr>
          <w:p w14:paraId="5458589B" w14:textId="77777777" w:rsidR="00722961" w:rsidRPr="00A6332A" w:rsidRDefault="00722961" w:rsidP="00E13AEF">
            <w:pPr>
              <w:rPr>
                <w:i/>
                <w:iCs/>
                <w:color w:val="C00000"/>
                <w:sz w:val="20"/>
                <w:szCs w:val="20"/>
              </w:rPr>
            </w:pPr>
            <w:r w:rsidRPr="00A6332A">
              <w:rPr>
                <w:rFonts w:cs="Arial"/>
                <w:i/>
                <w:iCs/>
                <w:color w:val="C00000"/>
                <w:sz w:val="20"/>
                <w:szCs w:val="20"/>
              </w:rPr>
              <w:t xml:space="preserve">{insert </w:t>
            </w:r>
            <w:r w:rsidRPr="00A6332A">
              <w:rPr>
                <w:rFonts w:cs="Arial"/>
                <w:i/>
                <w:iCs/>
                <w:color w:val="C00000"/>
                <w:sz w:val="20"/>
                <w:szCs w:val="20"/>
                <w:lang w:eastAsia="en-US"/>
              </w:rPr>
              <w:t>individual or position}</w:t>
            </w:r>
          </w:p>
        </w:tc>
        <w:tc>
          <w:tcPr>
            <w:tcW w:w="5630" w:type="dxa"/>
          </w:tcPr>
          <w:p w14:paraId="5C4C10A4" w14:textId="77777777" w:rsidR="00722961" w:rsidRPr="00A6332A" w:rsidRDefault="00722961" w:rsidP="00E13AEF">
            <w:pPr>
              <w:rPr>
                <w:color w:val="C00000"/>
                <w:sz w:val="20"/>
                <w:szCs w:val="20"/>
              </w:rPr>
            </w:pPr>
            <w:r w:rsidRPr="00A6332A">
              <w:rPr>
                <w:rFonts w:cs="Arial"/>
                <w:i/>
                <w:iCs/>
                <w:color w:val="C00000"/>
                <w:sz w:val="20"/>
                <w:szCs w:val="20"/>
              </w:rPr>
              <w:t xml:space="preserve">{insert responsibility </w:t>
            </w:r>
            <w:proofErr w:type="gramStart"/>
            <w:r w:rsidRPr="00A6332A">
              <w:rPr>
                <w:rFonts w:cs="Arial"/>
                <w:i/>
                <w:iCs/>
                <w:color w:val="C00000"/>
                <w:sz w:val="20"/>
                <w:szCs w:val="20"/>
              </w:rPr>
              <w:t>e.g.</w:t>
            </w:r>
            <w:proofErr w:type="gramEnd"/>
            <w:r w:rsidRPr="00A6332A">
              <w:rPr>
                <w:rFonts w:cs="Arial"/>
                <w:i/>
                <w:iCs/>
                <w:color w:val="C00000"/>
                <w:sz w:val="20"/>
                <w:szCs w:val="20"/>
              </w:rPr>
              <w:t xml:space="preserve"> reviewing, maintaining, amending and controlling the aerodrome manual} </w:t>
            </w:r>
          </w:p>
        </w:tc>
      </w:tr>
    </w:tbl>
    <w:p w14:paraId="5C6400BA" w14:textId="77777777" w:rsidR="00EB1A7E" w:rsidRDefault="00EB1A7E">
      <w:pPr>
        <w:rPr>
          <w:rFonts w:eastAsiaTheme="majorEastAsia" w:cstheme="majorBidi"/>
          <w:b/>
          <w:bCs/>
          <w:sz w:val="26"/>
        </w:rPr>
      </w:pPr>
      <w:r>
        <w:br w:type="page"/>
      </w:r>
    </w:p>
    <w:p w14:paraId="6F1B853F" w14:textId="5869580E" w:rsidR="00722961" w:rsidRDefault="00E13AEF" w:rsidP="00E13AEF">
      <w:pPr>
        <w:pStyle w:val="Heading3"/>
      </w:pPr>
      <w:bookmarkStart w:id="69" w:name="_Toc69895558"/>
      <w:r>
        <w:lastRenderedPageBreak/>
        <w:t>Manual amendment</w:t>
      </w:r>
      <w:bookmarkEnd w:id="69"/>
    </w:p>
    <w:p w14:paraId="194BA34E" w14:textId="77777777" w:rsidR="00E13AEF" w:rsidRPr="007160E9" w:rsidRDefault="00E13AEF" w:rsidP="00E13AEF">
      <w:pPr>
        <w:rPr>
          <w:b/>
          <w:bCs/>
          <w:i/>
          <w:iCs/>
        </w:rPr>
      </w:pPr>
      <w:r w:rsidRPr="007160E9">
        <w:rPr>
          <w:b/>
          <w:bCs/>
          <w:i/>
          <w:iCs/>
        </w:rPr>
        <w:t>(Part 139 MOS – 10.03(1)(2)(3))</w:t>
      </w:r>
    </w:p>
    <w:p w14:paraId="05C4B873" w14:textId="3D5027F3" w:rsidR="00E13AEF" w:rsidRPr="007160E9" w:rsidRDefault="001C0A32" w:rsidP="00E13AEF">
      <w:r w:rsidRPr="001C0A32">
        <w:rPr>
          <w:rFonts w:ascii="Arial Bold" w:hAnsi="Arial Bold"/>
          <w:b/>
        </w:rPr>
        <w:t>Sample text</w:t>
      </w:r>
    </w:p>
    <w:p w14:paraId="66E4CC15" w14:textId="77777777" w:rsidR="00E13AEF" w:rsidRPr="007160E9" w:rsidRDefault="00E13AEF" w:rsidP="00E13AEF">
      <w:pPr>
        <w:rPr>
          <w:rStyle w:val="Strong"/>
          <w:b w:val="0"/>
          <w:bCs w:val="0"/>
        </w:rPr>
      </w:pPr>
      <w:r w:rsidRPr="007160E9">
        <w:t>To maintain the accuracy of this manual,</w:t>
      </w:r>
      <w:r w:rsidRPr="007160E9">
        <w:rPr>
          <w:i/>
          <w:iCs/>
        </w:rPr>
        <w:t xml:space="preserve"> </w:t>
      </w:r>
      <w:r w:rsidRPr="007160E9">
        <w:rPr>
          <w:rStyle w:val="Strong"/>
          <w:b w:val="0"/>
          <w:bCs w:val="0"/>
        </w:rPr>
        <w:t>the aerodrome manual</w:t>
      </w:r>
      <w:r w:rsidRPr="007160E9">
        <w:rPr>
          <w:rStyle w:val="Strong"/>
        </w:rPr>
        <w:t xml:space="preserve"> </w:t>
      </w:r>
      <w:r w:rsidRPr="007160E9">
        <w:rPr>
          <w:rStyle w:val="Strong"/>
          <w:b w:val="0"/>
          <w:bCs w:val="0"/>
        </w:rPr>
        <w:t>controller(s) will be advised of any changes to the aerodrome’s facilities, operating procedures, or of any errors or omissions, so that an amendment can be made.</w:t>
      </w:r>
    </w:p>
    <w:p w14:paraId="727641F1" w14:textId="4A10F53D" w:rsidR="00E13AEF" w:rsidRPr="007160E9" w:rsidRDefault="00E13AEF" w:rsidP="00E13AEF">
      <w:r w:rsidRPr="007160E9">
        <w:t xml:space="preserve">When </w:t>
      </w:r>
      <w:r w:rsidRPr="007160E9">
        <w:rPr>
          <w:rStyle w:val="Strong"/>
          <w:b w:val="0"/>
          <w:bCs w:val="0"/>
        </w:rPr>
        <w:t>an amendment is made, the aerodrome manual controller will update the amendment record in the respective section of this manual.</w:t>
      </w:r>
    </w:p>
    <w:p w14:paraId="3DCCA9E5" w14:textId="77777777" w:rsidR="00E13AEF" w:rsidRPr="007160E9" w:rsidRDefault="00E13AEF" w:rsidP="00E13AEF">
      <w:pPr>
        <w:rPr>
          <w:rStyle w:val="Strong"/>
          <w:b w:val="0"/>
          <w:bCs w:val="0"/>
        </w:rPr>
      </w:pPr>
      <w:r w:rsidRPr="007160E9">
        <w:rPr>
          <w:rStyle w:val="Strong"/>
          <w:b w:val="0"/>
          <w:bCs w:val="0"/>
        </w:rPr>
        <w:t>So that readers can identify information in the manual that has changed, the following procedure has been adopted:</w:t>
      </w:r>
    </w:p>
    <w:p w14:paraId="6F9E8D08" w14:textId="77777777" w:rsidR="00E13AEF" w:rsidRPr="00A6332A" w:rsidRDefault="00E13AEF" w:rsidP="00E13AEF">
      <w:pPr>
        <w:rPr>
          <w:i/>
          <w:iCs/>
          <w:color w:val="C00000"/>
        </w:rPr>
      </w:pPr>
      <w:r w:rsidRPr="00A6332A">
        <w:rPr>
          <w:rStyle w:val="Strong"/>
          <w:b w:val="0"/>
          <w:bCs w:val="0"/>
          <w:i/>
          <w:iCs/>
          <w:color w:val="C00000"/>
        </w:rPr>
        <w:t>{insert your chosen procedure as per the Guide to this Sample Manual and subparagraph 10.03(2) of the Part 139 MOS}</w:t>
      </w:r>
    </w:p>
    <w:p w14:paraId="2ED6A602" w14:textId="309559C1" w:rsidR="00E13AEF" w:rsidRPr="00E13AEF" w:rsidRDefault="00E13AEF" w:rsidP="00E13AEF">
      <w:r w:rsidRPr="007160E9">
        <w:t>Within 30 days of any amendment to this manual, written notice of the change and a copy of the changed part of the aerodrome manual is provided to CASA.</w:t>
      </w:r>
    </w:p>
    <w:p w14:paraId="2D45B0CB" w14:textId="1CA8C944" w:rsidR="00E13AEF" w:rsidRDefault="00E13AEF" w:rsidP="00E13AEF">
      <w:pPr>
        <w:pStyle w:val="Heading3"/>
      </w:pPr>
      <w:bookmarkStart w:id="70" w:name="_Toc69895559"/>
      <w:r>
        <w:t>Manual review</w:t>
      </w:r>
      <w:bookmarkEnd w:id="70"/>
    </w:p>
    <w:p w14:paraId="48841FBF" w14:textId="77777777" w:rsidR="00E13AEF" w:rsidRPr="007160E9" w:rsidRDefault="00E13AEF" w:rsidP="00E13AEF">
      <w:pPr>
        <w:rPr>
          <w:i/>
          <w:iCs/>
        </w:rPr>
      </w:pPr>
      <w:r w:rsidRPr="007160E9">
        <w:rPr>
          <w:b/>
          <w:bCs/>
          <w:i/>
          <w:iCs/>
        </w:rPr>
        <w:t>(Part 139 MOS – 12.09(6)(a)(ii))</w:t>
      </w:r>
    </w:p>
    <w:p w14:paraId="0FC2C7FE" w14:textId="345E73DE" w:rsidR="00E13AEF" w:rsidRPr="007160E9" w:rsidRDefault="001C0A32" w:rsidP="00E13AEF">
      <w:r w:rsidRPr="001C0A32">
        <w:rPr>
          <w:rFonts w:ascii="Arial Bold" w:hAnsi="Arial Bold"/>
          <w:b/>
        </w:rPr>
        <w:t>Sample text</w:t>
      </w:r>
      <w:r w:rsidR="00E13AEF" w:rsidRPr="007160E9">
        <w:t xml:space="preserve"> – 10,000 or more air transport passengers or, 20,000 or more aircraft movements</w:t>
      </w:r>
    </w:p>
    <w:p w14:paraId="3E7F1A70" w14:textId="77777777" w:rsidR="00E13AEF" w:rsidRPr="007160E9" w:rsidRDefault="00E13AEF" w:rsidP="00E13AEF">
      <w:pPr>
        <w:rPr>
          <w:rStyle w:val="Strong"/>
          <w:b w:val="0"/>
          <w:bCs w:val="0"/>
        </w:rPr>
      </w:pPr>
      <w:r w:rsidRPr="007160E9">
        <w:t xml:space="preserve">This manual will be </w:t>
      </w:r>
      <w:r w:rsidRPr="007160E9">
        <w:rPr>
          <w:rStyle w:val="Strong"/>
          <w:b w:val="0"/>
          <w:bCs w:val="0"/>
        </w:rPr>
        <w:t>reviewed annually as part of the aerodrome technical inspection process.</w:t>
      </w:r>
    </w:p>
    <w:p w14:paraId="29A36892" w14:textId="7914B47D" w:rsidR="00E13AEF" w:rsidRPr="007160E9" w:rsidRDefault="001C0A32" w:rsidP="00E13AEF">
      <w:r w:rsidRPr="001C0A32">
        <w:rPr>
          <w:rFonts w:ascii="Arial Bold" w:hAnsi="Arial Bold"/>
          <w:b/>
        </w:rPr>
        <w:t>Sample text</w:t>
      </w:r>
      <w:r w:rsidR="00E13AEF" w:rsidRPr="007160E9">
        <w:t xml:space="preserve"> – less than 10,000 air transport passengers or, less than 20,000 aircraft movements</w:t>
      </w:r>
      <w:r w:rsidR="00E13AEF">
        <w:t>.</w:t>
      </w:r>
    </w:p>
    <w:p w14:paraId="7CEF64FA" w14:textId="77777777" w:rsidR="00E13AEF" w:rsidRPr="007160E9" w:rsidRDefault="00E13AEF" w:rsidP="00E13AEF">
      <w:pPr>
        <w:rPr>
          <w:rStyle w:val="Strong"/>
          <w:b w:val="0"/>
          <w:bCs w:val="0"/>
        </w:rPr>
      </w:pPr>
      <w:r w:rsidRPr="007160E9">
        <w:t xml:space="preserve">This manual will be </w:t>
      </w:r>
      <w:r w:rsidRPr="007160E9">
        <w:rPr>
          <w:rStyle w:val="Strong"/>
          <w:b w:val="0"/>
          <w:bCs w:val="0"/>
        </w:rPr>
        <w:t>reviewed annually as part of the aerodrome manual validation process.</w:t>
      </w:r>
    </w:p>
    <w:p w14:paraId="123DFD1D" w14:textId="1C001FC9" w:rsidR="00E13AEF" w:rsidRDefault="00E13AEF" w:rsidP="00E13AEF">
      <w:pPr>
        <w:pStyle w:val="Heading2"/>
      </w:pPr>
      <w:bookmarkStart w:id="71" w:name="_Toc69895560"/>
      <w:r>
        <w:t>Authorisations</w:t>
      </w:r>
      <w:bookmarkEnd w:id="71"/>
    </w:p>
    <w:p w14:paraId="4BD023BB" w14:textId="70E511F3" w:rsidR="00E13AEF" w:rsidRDefault="00E13AEF" w:rsidP="00E13AEF">
      <w:pPr>
        <w:pStyle w:val="Heading3"/>
      </w:pPr>
      <w:bookmarkStart w:id="72" w:name="_Toc69895561"/>
      <w:r>
        <w:t>Aerodrome certificate – conditions</w:t>
      </w:r>
      <w:bookmarkEnd w:id="72"/>
    </w:p>
    <w:p w14:paraId="609FC541" w14:textId="77777777" w:rsidR="00E13AEF" w:rsidRPr="007160E9" w:rsidRDefault="00E13AEF" w:rsidP="00E13AEF">
      <w:pPr>
        <w:rPr>
          <w:b/>
          <w:bCs/>
          <w:i/>
          <w:iCs/>
        </w:rPr>
      </w:pPr>
      <w:r w:rsidRPr="007160E9">
        <w:rPr>
          <w:b/>
          <w:bCs/>
          <w:i/>
          <w:iCs/>
        </w:rPr>
        <w:t>(Part 139 MOS – 11.01(3)(c))</w:t>
      </w:r>
    </w:p>
    <w:p w14:paraId="6C5F3124" w14:textId="5F90EDA4" w:rsidR="00E13AEF" w:rsidRPr="007160E9" w:rsidRDefault="001C0A32" w:rsidP="00E13AEF">
      <w:r w:rsidRPr="001C0A32">
        <w:rPr>
          <w:rFonts w:ascii="Arial Bold" w:hAnsi="Arial Bold"/>
          <w:b/>
        </w:rPr>
        <w:t>Sample text</w:t>
      </w:r>
      <w:r w:rsidR="00E13AEF" w:rsidRPr="007160E9">
        <w:t xml:space="preserve"> – new applicant</w:t>
      </w:r>
    </w:p>
    <w:p w14:paraId="1AED2CD0" w14:textId="77777777" w:rsidR="00E13AEF" w:rsidRPr="007160E9" w:rsidRDefault="00E13AEF" w:rsidP="00E13AEF">
      <w:r w:rsidRPr="007160E9">
        <w:t>This aerodrome manual and an application to certify the aerodrome have been submitted to CASA. An aerodrome certificate has yet to be issued.</w:t>
      </w:r>
    </w:p>
    <w:p w14:paraId="0A667246" w14:textId="70269E39" w:rsidR="005537C1" w:rsidRPr="007160E9" w:rsidRDefault="005537C1" w:rsidP="005537C1">
      <w:r w:rsidRPr="001C0A32">
        <w:rPr>
          <w:rFonts w:ascii="Arial Bold" w:hAnsi="Arial Bold"/>
          <w:b/>
        </w:rPr>
        <w:t>Sample text</w:t>
      </w:r>
      <w:r w:rsidRPr="007160E9">
        <w:t xml:space="preserve"> – no conditions</w:t>
      </w:r>
    </w:p>
    <w:p w14:paraId="173A8E8C" w14:textId="77777777" w:rsidR="005537C1" w:rsidRPr="007160E9" w:rsidRDefault="005537C1" w:rsidP="005537C1">
      <w:pPr>
        <w:rPr>
          <w:rStyle w:val="Strong"/>
          <w:b w:val="0"/>
          <w:bCs w:val="0"/>
        </w:rPr>
      </w:pPr>
      <w:r w:rsidRPr="007160E9">
        <w:t>There are no conditions on the aerodrome certificate issued by CASA.</w:t>
      </w:r>
    </w:p>
    <w:p w14:paraId="5EEB3512" w14:textId="77777777" w:rsidR="005537C1" w:rsidRPr="007160E9" w:rsidRDefault="005537C1" w:rsidP="005537C1">
      <w:pPr>
        <w:rPr>
          <w:rStyle w:val="Strong"/>
          <w:b w:val="0"/>
          <w:bCs w:val="0"/>
        </w:rPr>
      </w:pPr>
      <w:r w:rsidRPr="001C0A32">
        <w:rPr>
          <w:rStyle w:val="Strong"/>
          <w:rFonts w:ascii="Arial Bold" w:hAnsi="Arial Bold"/>
          <w:bCs w:val="0"/>
        </w:rPr>
        <w:t>Sample text</w:t>
      </w:r>
      <w:r w:rsidRPr="007160E9">
        <w:rPr>
          <w:rStyle w:val="Strong"/>
          <w:b w:val="0"/>
          <w:bCs w:val="0"/>
        </w:rPr>
        <w:t xml:space="preserve"> – conditions</w:t>
      </w:r>
    </w:p>
    <w:p w14:paraId="005FD0AE" w14:textId="77777777" w:rsidR="005537C1" w:rsidRPr="007160E9" w:rsidRDefault="005537C1" w:rsidP="005537C1">
      <w:pPr>
        <w:rPr>
          <w:rStyle w:val="Strong"/>
          <w:b w:val="0"/>
          <w:bCs w:val="0"/>
        </w:rPr>
      </w:pPr>
      <w:r w:rsidRPr="007160E9">
        <w:rPr>
          <w:rStyle w:val="Strong"/>
          <w:b w:val="0"/>
          <w:bCs w:val="0"/>
        </w:rPr>
        <w:t>The aerodrome certificate issued by CASA is subject to the following conditions:</w:t>
      </w:r>
    </w:p>
    <w:p w14:paraId="6A8A7274" w14:textId="76D54E37" w:rsidR="001C0A32" w:rsidRPr="00A6332A" w:rsidRDefault="005537C1" w:rsidP="005537C1">
      <w:pPr>
        <w:rPr>
          <w:rFonts w:ascii="Arial Bold" w:hAnsi="Arial Bold"/>
          <w:b/>
          <w:color w:val="C00000"/>
        </w:rPr>
      </w:pPr>
      <w:r w:rsidRPr="00A6332A">
        <w:rPr>
          <w:rStyle w:val="Strong"/>
          <w:b w:val="0"/>
          <w:bCs w:val="0"/>
          <w:i/>
          <w:iCs/>
          <w:color w:val="C00000"/>
        </w:rPr>
        <w:t>{insert conditions}</w:t>
      </w:r>
    </w:p>
    <w:p w14:paraId="11D9BD22" w14:textId="52F70BBF" w:rsidR="00E13AEF" w:rsidRPr="007160E9" w:rsidRDefault="001C0A32" w:rsidP="00E13AEF">
      <w:r w:rsidRPr="001C0A32">
        <w:rPr>
          <w:rFonts w:ascii="Arial Bold" w:hAnsi="Arial Bold"/>
          <w:b/>
        </w:rPr>
        <w:t>Sample text</w:t>
      </w:r>
      <w:r w:rsidR="00E13AEF" w:rsidRPr="007160E9">
        <w:t xml:space="preserve"> – formerly a registered aerodrome</w:t>
      </w:r>
    </w:p>
    <w:p w14:paraId="69396BFC" w14:textId="77777777" w:rsidR="00E13AEF" w:rsidRPr="007160E9" w:rsidRDefault="00E13AEF" w:rsidP="00E13AEF">
      <w:r w:rsidRPr="007160E9">
        <w:t>The aerodrome was formerly a registered aerodrome. The aerodrome manual has been submitted to CASA. An aerodrome certificate has yet to be issued.</w:t>
      </w:r>
    </w:p>
    <w:p w14:paraId="58E8FC3A" w14:textId="5C55C4B3" w:rsidR="00E13AEF" w:rsidRPr="007160E9" w:rsidRDefault="001C0A32" w:rsidP="00E13AEF">
      <w:r w:rsidRPr="001C0A32">
        <w:rPr>
          <w:rFonts w:ascii="Arial Bold" w:hAnsi="Arial Bold"/>
          <w:b/>
        </w:rPr>
        <w:lastRenderedPageBreak/>
        <w:t>Sample text</w:t>
      </w:r>
      <w:r w:rsidR="00E13AEF" w:rsidRPr="007160E9">
        <w:t xml:space="preserve"> – formerly a certified aerodrome – no conditions</w:t>
      </w:r>
    </w:p>
    <w:p w14:paraId="7D212BD0" w14:textId="77777777" w:rsidR="00E13AEF" w:rsidRPr="007160E9" w:rsidRDefault="00E13AEF" w:rsidP="00E13AEF">
      <w:r w:rsidRPr="007160E9">
        <w:t>The aerodrome was formerly a certified aerodrome. There were no conditions on the aerodrome certificate issued by CASA.</w:t>
      </w:r>
    </w:p>
    <w:p w14:paraId="564DF662" w14:textId="6AA8C51E" w:rsidR="00E13AEF" w:rsidRPr="007160E9" w:rsidRDefault="001C0A32" w:rsidP="00E13AEF">
      <w:r w:rsidRPr="001C0A32">
        <w:rPr>
          <w:rFonts w:ascii="Arial Bold" w:hAnsi="Arial Bold"/>
          <w:b/>
        </w:rPr>
        <w:t>Sample text</w:t>
      </w:r>
      <w:r w:rsidR="00E13AEF" w:rsidRPr="007160E9">
        <w:t xml:space="preserve"> – formerly a certified aerodrome – conditions</w:t>
      </w:r>
    </w:p>
    <w:p w14:paraId="07F1FEAC" w14:textId="7A94B4D4" w:rsidR="00E13AEF" w:rsidRPr="007160E9" w:rsidRDefault="00E13AEF" w:rsidP="00E13AEF">
      <w:r w:rsidRPr="007160E9">
        <w:t>The aerodrome was formerly a certified aerodrome. The aerodrome certificate issued by CASA was subject of the following conditions:</w:t>
      </w:r>
    </w:p>
    <w:p w14:paraId="69C3C3A1" w14:textId="77777777" w:rsidR="00E13AEF" w:rsidRPr="00A6332A" w:rsidRDefault="00E13AEF" w:rsidP="00E13AEF">
      <w:pPr>
        <w:rPr>
          <w:rStyle w:val="Strong"/>
          <w:b w:val="0"/>
          <w:bCs w:val="0"/>
          <w:color w:val="C00000"/>
        </w:rPr>
      </w:pPr>
      <w:r w:rsidRPr="00A6332A">
        <w:rPr>
          <w:rStyle w:val="Strong"/>
          <w:b w:val="0"/>
          <w:bCs w:val="0"/>
          <w:i/>
          <w:iCs/>
          <w:color w:val="C00000"/>
        </w:rPr>
        <w:t>{insert conditions}</w:t>
      </w:r>
    </w:p>
    <w:p w14:paraId="6954A6CE" w14:textId="77777777" w:rsidR="005537C1" w:rsidRPr="006226B6" w:rsidRDefault="005537C1" w:rsidP="005537C1">
      <w:pPr>
        <w:pStyle w:val="Heading3"/>
        <w:ind w:left="851" w:hanging="851"/>
      </w:pPr>
      <w:bookmarkStart w:id="73" w:name="_Toc39214266"/>
      <w:bookmarkStart w:id="74" w:name="_Toc69895562"/>
      <w:r w:rsidRPr="006226B6">
        <w:t>Aerodrome instruments</w:t>
      </w:r>
      <w:bookmarkEnd w:id="73"/>
      <w:bookmarkEnd w:id="74"/>
      <w:r w:rsidRPr="006226B6">
        <w:t xml:space="preserve"> </w:t>
      </w:r>
    </w:p>
    <w:p w14:paraId="6F9012D0" w14:textId="77777777" w:rsidR="005537C1" w:rsidRPr="00BF5660" w:rsidRDefault="005537C1" w:rsidP="005537C1">
      <w:pPr>
        <w:rPr>
          <w:b/>
          <w:bCs/>
          <w:i/>
          <w:iCs/>
        </w:rPr>
      </w:pPr>
      <w:r w:rsidRPr="00BF5660">
        <w:rPr>
          <w:b/>
          <w:bCs/>
          <w:i/>
          <w:iCs/>
        </w:rPr>
        <w:t>(Part 139 MOS – Chapter 11.01(3)(a))</w:t>
      </w:r>
    </w:p>
    <w:p w14:paraId="31E58602" w14:textId="77777777" w:rsidR="005537C1" w:rsidRPr="006226B6" w:rsidRDefault="005537C1" w:rsidP="005537C1">
      <w:pPr>
        <w:rPr>
          <w:sz w:val="23"/>
          <w:szCs w:val="23"/>
        </w:rPr>
      </w:pPr>
      <w:r w:rsidRPr="005537C1">
        <w:rPr>
          <w:b/>
          <w:bCs/>
          <w:sz w:val="23"/>
          <w:szCs w:val="23"/>
        </w:rPr>
        <w:t>Sample text</w:t>
      </w:r>
      <w:r w:rsidRPr="006226B6">
        <w:rPr>
          <w:sz w:val="23"/>
          <w:szCs w:val="23"/>
        </w:rPr>
        <w:t xml:space="preserve"> – no instruments issued by </w:t>
      </w:r>
      <w:proofErr w:type="gramStart"/>
      <w:r w:rsidRPr="006226B6">
        <w:rPr>
          <w:sz w:val="23"/>
          <w:szCs w:val="23"/>
        </w:rPr>
        <w:t>CASA</w:t>
      </w:r>
      <w:proofErr w:type="gramEnd"/>
    </w:p>
    <w:p w14:paraId="4D52D829" w14:textId="77777777" w:rsidR="005537C1" w:rsidRPr="006226B6" w:rsidRDefault="005537C1" w:rsidP="005537C1">
      <w:r w:rsidRPr="005537C1">
        <w:rPr>
          <w:rStyle w:val="Strong"/>
          <w:b w:val="0"/>
          <w:bCs w:val="0"/>
        </w:rPr>
        <w:t>No</w:t>
      </w:r>
      <w:r w:rsidRPr="006226B6">
        <w:t xml:space="preserve"> approvals, determinations, directions, </w:t>
      </w:r>
      <w:proofErr w:type="gramStart"/>
      <w:r w:rsidRPr="006226B6">
        <w:t>exemptions</w:t>
      </w:r>
      <w:proofErr w:type="gramEnd"/>
      <w:r w:rsidRPr="006226B6">
        <w:t xml:space="preserve"> or other instruments have been issued by CASA.</w:t>
      </w:r>
    </w:p>
    <w:p w14:paraId="4D2F5A79" w14:textId="77777777" w:rsidR="005537C1" w:rsidRPr="006226B6" w:rsidRDefault="005537C1" w:rsidP="005537C1">
      <w:pPr>
        <w:rPr>
          <w:sz w:val="23"/>
          <w:szCs w:val="23"/>
        </w:rPr>
      </w:pPr>
      <w:r w:rsidRPr="005537C1">
        <w:rPr>
          <w:b/>
          <w:bCs/>
          <w:sz w:val="23"/>
          <w:szCs w:val="23"/>
        </w:rPr>
        <w:t>Sample text</w:t>
      </w:r>
      <w:r w:rsidRPr="006226B6">
        <w:rPr>
          <w:sz w:val="23"/>
          <w:szCs w:val="23"/>
        </w:rPr>
        <w:t xml:space="preserve"> – instruments issued by </w:t>
      </w:r>
      <w:proofErr w:type="gramStart"/>
      <w:r w:rsidRPr="006226B6">
        <w:rPr>
          <w:sz w:val="23"/>
          <w:szCs w:val="23"/>
        </w:rPr>
        <w:t>CASA</w:t>
      </w:r>
      <w:proofErr w:type="gramEnd"/>
    </w:p>
    <w:p w14:paraId="2E3BEFD2" w14:textId="1824F206" w:rsidR="00E13AEF" w:rsidRPr="005537C1" w:rsidRDefault="005537C1" w:rsidP="00E13AEF">
      <w:pPr>
        <w:rPr>
          <w:rStyle w:val="Strong"/>
          <w:b w:val="0"/>
          <w:bCs w:val="0"/>
        </w:rPr>
      </w:pPr>
      <w:r w:rsidRPr="006226B6">
        <w:t xml:space="preserve">CASA has issued the following approvals, determinations, directions, </w:t>
      </w:r>
      <w:proofErr w:type="gramStart"/>
      <w:r w:rsidRPr="006226B6">
        <w:t>exemptions</w:t>
      </w:r>
      <w:proofErr w:type="gramEnd"/>
      <w:r w:rsidRPr="006226B6">
        <w:t xml:space="preserve"> or other instruments:</w:t>
      </w:r>
    </w:p>
    <w:tbl>
      <w:tblPr>
        <w:tblStyle w:val="TableGrid"/>
        <w:tblW w:w="9209" w:type="dxa"/>
        <w:tblLook w:val="04A0" w:firstRow="1" w:lastRow="0" w:firstColumn="1" w:lastColumn="0" w:noHBand="0" w:noVBand="1"/>
        <w:tblDescription w:val="Type and particulars of authorisation&#10;{Specify: e.g. Approval, Direction etc. and detail what the instrument authorises}&#10;No. Effective date Expiry date&#10;(if applicable) Document location&#10;{insert number}   {insert document location or cite Appendix to this manual}&#10;&#10;Type and particulars of authorisation&#10;{Specify: e.g. Approval, Direction etc. and detail what the instrument authorises}&#10;No. Effective date Expiry date&#10;(if applicable) Document location&#10;{insert number}   {insert document location or cite Appendix to this manual}&#10;"/>
      </w:tblPr>
      <w:tblGrid>
        <w:gridCol w:w="1413"/>
        <w:gridCol w:w="2126"/>
        <w:gridCol w:w="1843"/>
        <w:gridCol w:w="3827"/>
      </w:tblGrid>
      <w:tr w:rsidR="00E13AEF" w:rsidRPr="007160E9" w14:paraId="1F5983AC" w14:textId="77777777" w:rsidTr="00E13AEF">
        <w:tc>
          <w:tcPr>
            <w:tcW w:w="9209" w:type="dxa"/>
            <w:gridSpan w:val="4"/>
            <w:shd w:val="clear" w:color="auto" w:fill="D9D9D9" w:themeFill="background1" w:themeFillShade="D9"/>
          </w:tcPr>
          <w:p w14:paraId="5781885F" w14:textId="77777777" w:rsidR="00E13AEF" w:rsidRPr="007160E9" w:rsidRDefault="00E13AEF" w:rsidP="006E1FD9">
            <w:pPr>
              <w:pStyle w:val="TableHeader"/>
            </w:pPr>
            <w:r w:rsidRPr="007160E9">
              <w:t>Type and particulars of authorisation</w:t>
            </w:r>
          </w:p>
        </w:tc>
      </w:tr>
      <w:tr w:rsidR="00E13AEF" w:rsidRPr="007160E9" w14:paraId="220E91C7" w14:textId="77777777" w:rsidTr="00E13AEF">
        <w:tc>
          <w:tcPr>
            <w:tcW w:w="9209" w:type="dxa"/>
            <w:gridSpan w:val="4"/>
          </w:tcPr>
          <w:p w14:paraId="481D2B2F" w14:textId="77777777" w:rsidR="00E13AEF" w:rsidRPr="006E1FD9" w:rsidRDefault="00E13AEF" w:rsidP="00E13AEF">
            <w:pPr>
              <w:rPr>
                <w:sz w:val="20"/>
                <w:szCs w:val="20"/>
              </w:rPr>
            </w:pPr>
            <w:r w:rsidRPr="00A6332A">
              <w:rPr>
                <w:i/>
                <w:iCs/>
                <w:color w:val="C00000"/>
                <w:sz w:val="20"/>
                <w:szCs w:val="20"/>
              </w:rPr>
              <w:t xml:space="preserve">{Specify: </w:t>
            </w:r>
            <w:proofErr w:type="gramStart"/>
            <w:r w:rsidRPr="00A6332A">
              <w:rPr>
                <w:i/>
                <w:iCs/>
                <w:color w:val="C00000"/>
                <w:sz w:val="20"/>
                <w:szCs w:val="20"/>
              </w:rPr>
              <w:t>e.g.</w:t>
            </w:r>
            <w:proofErr w:type="gramEnd"/>
            <w:r w:rsidRPr="00A6332A">
              <w:rPr>
                <w:i/>
                <w:iCs/>
                <w:color w:val="C00000"/>
                <w:sz w:val="20"/>
                <w:szCs w:val="20"/>
              </w:rPr>
              <w:t xml:space="preserve"> Approval,</w:t>
            </w:r>
            <w:r w:rsidRPr="00A6332A">
              <w:rPr>
                <w:color w:val="C00000"/>
                <w:sz w:val="20"/>
                <w:szCs w:val="20"/>
              </w:rPr>
              <w:t xml:space="preserve"> </w:t>
            </w:r>
            <w:r w:rsidRPr="00A6332A">
              <w:rPr>
                <w:i/>
                <w:iCs/>
                <w:color w:val="C00000"/>
                <w:sz w:val="20"/>
                <w:szCs w:val="20"/>
              </w:rPr>
              <w:t>Direction etc. and detail what the instrument authorises}</w:t>
            </w:r>
          </w:p>
        </w:tc>
      </w:tr>
      <w:tr w:rsidR="00E13AEF" w:rsidRPr="007160E9" w14:paraId="2B463082" w14:textId="77777777" w:rsidTr="00E13AEF">
        <w:tc>
          <w:tcPr>
            <w:tcW w:w="1413" w:type="dxa"/>
            <w:shd w:val="clear" w:color="auto" w:fill="F2F2F2" w:themeFill="background1" w:themeFillShade="F2"/>
          </w:tcPr>
          <w:p w14:paraId="23FB41C2" w14:textId="77777777" w:rsidR="00E13AEF" w:rsidRPr="006E1FD9" w:rsidRDefault="00E13AEF" w:rsidP="00BF5660">
            <w:pPr>
              <w:pStyle w:val="TableHeader"/>
              <w:jc w:val="center"/>
            </w:pPr>
            <w:r w:rsidRPr="006E1FD9">
              <w:t>No.</w:t>
            </w:r>
          </w:p>
        </w:tc>
        <w:tc>
          <w:tcPr>
            <w:tcW w:w="2126" w:type="dxa"/>
            <w:shd w:val="clear" w:color="auto" w:fill="F2F2F2" w:themeFill="background1" w:themeFillShade="F2"/>
          </w:tcPr>
          <w:p w14:paraId="7916675F" w14:textId="77777777" w:rsidR="00E13AEF" w:rsidRPr="006E1FD9" w:rsidRDefault="00E13AEF" w:rsidP="00BF5660">
            <w:pPr>
              <w:pStyle w:val="TableHeader"/>
              <w:jc w:val="center"/>
            </w:pPr>
            <w:r w:rsidRPr="006E1FD9">
              <w:t>Effective date</w:t>
            </w:r>
          </w:p>
        </w:tc>
        <w:tc>
          <w:tcPr>
            <w:tcW w:w="1843" w:type="dxa"/>
            <w:shd w:val="clear" w:color="auto" w:fill="F2F2F2" w:themeFill="background1" w:themeFillShade="F2"/>
          </w:tcPr>
          <w:p w14:paraId="6B8894AE" w14:textId="77777777" w:rsidR="00E13AEF" w:rsidRPr="006E1FD9" w:rsidRDefault="00E13AEF" w:rsidP="00BF5660">
            <w:pPr>
              <w:pStyle w:val="TableHeader"/>
              <w:spacing w:before="0"/>
              <w:jc w:val="center"/>
            </w:pPr>
            <w:r w:rsidRPr="006E1FD9">
              <w:t>Expiry date</w:t>
            </w:r>
          </w:p>
          <w:p w14:paraId="71BCCA13" w14:textId="77777777" w:rsidR="00E13AEF" w:rsidRPr="00BF5660" w:rsidRDefault="00E13AEF" w:rsidP="00BF5660">
            <w:pPr>
              <w:pStyle w:val="TableHeader"/>
              <w:spacing w:before="0"/>
              <w:jc w:val="center"/>
              <w:rPr>
                <w:sz w:val="16"/>
                <w:szCs w:val="16"/>
              </w:rPr>
            </w:pPr>
            <w:r w:rsidRPr="00BF5660">
              <w:rPr>
                <w:sz w:val="16"/>
                <w:szCs w:val="16"/>
              </w:rPr>
              <w:t>(if applicable)</w:t>
            </w:r>
          </w:p>
        </w:tc>
        <w:tc>
          <w:tcPr>
            <w:tcW w:w="3827" w:type="dxa"/>
            <w:shd w:val="clear" w:color="auto" w:fill="F2F2F2" w:themeFill="background1" w:themeFillShade="F2"/>
          </w:tcPr>
          <w:p w14:paraId="72A12646" w14:textId="77777777" w:rsidR="00E13AEF" w:rsidRPr="006E1FD9" w:rsidRDefault="00E13AEF" w:rsidP="00BF5660">
            <w:pPr>
              <w:pStyle w:val="TableHeader"/>
              <w:jc w:val="center"/>
            </w:pPr>
            <w:r w:rsidRPr="006E1FD9">
              <w:t>Document location</w:t>
            </w:r>
          </w:p>
        </w:tc>
      </w:tr>
      <w:tr w:rsidR="00E13AEF" w:rsidRPr="007160E9" w14:paraId="3D1D2D38" w14:textId="77777777" w:rsidTr="00E13AEF">
        <w:tc>
          <w:tcPr>
            <w:tcW w:w="1413" w:type="dxa"/>
          </w:tcPr>
          <w:p w14:paraId="3EBFC66A" w14:textId="77777777" w:rsidR="00E13AEF" w:rsidRPr="00A6332A" w:rsidRDefault="00E13AEF" w:rsidP="00E13AEF">
            <w:pPr>
              <w:jc w:val="center"/>
              <w:rPr>
                <w:i/>
                <w:iCs/>
                <w:color w:val="C00000"/>
              </w:rPr>
            </w:pPr>
            <w:r w:rsidRPr="00A6332A">
              <w:rPr>
                <w:i/>
                <w:iCs/>
                <w:color w:val="C00000"/>
              </w:rPr>
              <w:t>{insert number}</w:t>
            </w:r>
          </w:p>
        </w:tc>
        <w:tc>
          <w:tcPr>
            <w:tcW w:w="2126" w:type="dxa"/>
            <w:shd w:val="clear" w:color="auto" w:fill="auto"/>
          </w:tcPr>
          <w:p w14:paraId="5E2BAC85" w14:textId="77777777" w:rsidR="00E13AEF" w:rsidRPr="00A6332A" w:rsidRDefault="00E13AEF" w:rsidP="00E13AEF">
            <w:pPr>
              <w:jc w:val="center"/>
              <w:rPr>
                <w:i/>
                <w:iCs/>
                <w:color w:val="C00000"/>
              </w:rPr>
            </w:pPr>
          </w:p>
        </w:tc>
        <w:tc>
          <w:tcPr>
            <w:tcW w:w="1843" w:type="dxa"/>
            <w:shd w:val="clear" w:color="auto" w:fill="auto"/>
          </w:tcPr>
          <w:p w14:paraId="4C864641" w14:textId="77777777" w:rsidR="00E13AEF" w:rsidRPr="00A6332A" w:rsidRDefault="00E13AEF" w:rsidP="00E13AEF">
            <w:pPr>
              <w:jc w:val="center"/>
              <w:rPr>
                <w:i/>
                <w:iCs/>
                <w:color w:val="C00000"/>
              </w:rPr>
            </w:pPr>
          </w:p>
        </w:tc>
        <w:tc>
          <w:tcPr>
            <w:tcW w:w="3827" w:type="dxa"/>
          </w:tcPr>
          <w:p w14:paraId="56420095" w14:textId="77777777" w:rsidR="00E13AEF" w:rsidRPr="00A6332A" w:rsidRDefault="00E13AEF" w:rsidP="00E13AEF">
            <w:pPr>
              <w:rPr>
                <w:b/>
                <w:bCs/>
                <w:i/>
                <w:iCs/>
                <w:color w:val="C00000"/>
              </w:rPr>
            </w:pPr>
            <w:r w:rsidRPr="00A6332A">
              <w:rPr>
                <w:rStyle w:val="Strong"/>
                <w:b w:val="0"/>
                <w:bCs w:val="0"/>
                <w:i/>
                <w:iCs/>
                <w:color w:val="C00000"/>
              </w:rPr>
              <w:t>{insert document location or cite Appendix to this manual}</w:t>
            </w:r>
          </w:p>
        </w:tc>
      </w:tr>
    </w:tbl>
    <w:p w14:paraId="235C9610" w14:textId="77777777" w:rsidR="00E13AEF" w:rsidRPr="007160E9" w:rsidRDefault="00E13AEF" w:rsidP="00E13AEF"/>
    <w:tbl>
      <w:tblPr>
        <w:tblStyle w:val="TableGrid"/>
        <w:tblW w:w="9209" w:type="dxa"/>
        <w:tblLook w:val="04A0" w:firstRow="1" w:lastRow="0" w:firstColumn="1" w:lastColumn="0" w:noHBand="0" w:noVBand="1"/>
        <w:tblDescription w:val="Type and particulars of authorisation"/>
      </w:tblPr>
      <w:tblGrid>
        <w:gridCol w:w="1413"/>
        <w:gridCol w:w="2126"/>
        <w:gridCol w:w="1843"/>
        <w:gridCol w:w="3827"/>
      </w:tblGrid>
      <w:tr w:rsidR="00E13AEF" w:rsidRPr="007160E9" w14:paraId="3615BF6B" w14:textId="77777777" w:rsidTr="00E13AEF">
        <w:tc>
          <w:tcPr>
            <w:tcW w:w="9209" w:type="dxa"/>
            <w:gridSpan w:val="4"/>
            <w:shd w:val="clear" w:color="auto" w:fill="D9D9D9" w:themeFill="background1" w:themeFillShade="D9"/>
          </w:tcPr>
          <w:p w14:paraId="31F599B0" w14:textId="77777777" w:rsidR="00E13AEF" w:rsidRPr="007160E9" w:rsidRDefault="00E13AEF" w:rsidP="00E13AEF">
            <w:r w:rsidRPr="007160E9">
              <w:rPr>
                <w:b/>
                <w:bCs/>
              </w:rPr>
              <w:t>Type and particulars of authorisation</w:t>
            </w:r>
          </w:p>
        </w:tc>
      </w:tr>
      <w:tr w:rsidR="00E13AEF" w:rsidRPr="007160E9" w14:paraId="41B30689" w14:textId="77777777" w:rsidTr="00E13AEF">
        <w:tc>
          <w:tcPr>
            <w:tcW w:w="9209" w:type="dxa"/>
            <w:gridSpan w:val="4"/>
          </w:tcPr>
          <w:p w14:paraId="7B5D3479" w14:textId="77777777" w:rsidR="00E13AEF" w:rsidRPr="006E1FD9" w:rsidRDefault="00E13AEF" w:rsidP="00E13AEF">
            <w:pPr>
              <w:rPr>
                <w:sz w:val="20"/>
                <w:szCs w:val="20"/>
              </w:rPr>
            </w:pPr>
            <w:r w:rsidRPr="00A6332A">
              <w:rPr>
                <w:i/>
                <w:iCs/>
                <w:color w:val="C00000"/>
                <w:sz w:val="20"/>
                <w:szCs w:val="20"/>
              </w:rPr>
              <w:t xml:space="preserve">{Specify: </w:t>
            </w:r>
            <w:proofErr w:type="gramStart"/>
            <w:r w:rsidRPr="00A6332A">
              <w:rPr>
                <w:i/>
                <w:iCs/>
                <w:color w:val="C00000"/>
                <w:sz w:val="20"/>
                <w:szCs w:val="20"/>
              </w:rPr>
              <w:t>e.g.</w:t>
            </w:r>
            <w:proofErr w:type="gramEnd"/>
            <w:r w:rsidRPr="00A6332A">
              <w:rPr>
                <w:i/>
                <w:iCs/>
                <w:color w:val="C00000"/>
                <w:sz w:val="20"/>
                <w:szCs w:val="20"/>
              </w:rPr>
              <w:t xml:space="preserve"> Approval,</w:t>
            </w:r>
            <w:r w:rsidRPr="00A6332A">
              <w:rPr>
                <w:color w:val="C00000"/>
                <w:sz w:val="20"/>
                <w:szCs w:val="20"/>
              </w:rPr>
              <w:t xml:space="preserve"> </w:t>
            </w:r>
            <w:r w:rsidRPr="00A6332A">
              <w:rPr>
                <w:i/>
                <w:iCs/>
                <w:color w:val="C00000"/>
                <w:sz w:val="20"/>
                <w:szCs w:val="20"/>
              </w:rPr>
              <w:t>Direction etc. and detail what the instrument authorises}</w:t>
            </w:r>
          </w:p>
        </w:tc>
      </w:tr>
      <w:tr w:rsidR="00BF5660" w:rsidRPr="007160E9" w14:paraId="5204B305" w14:textId="77777777" w:rsidTr="00E13AEF">
        <w:tc>
          <w:tcPr>
            <w:tcW w:w="1413" w:type="dxa"/>
            <w:shd w:val="clear" w:color="auto" w:fill="F2F2F2" w:themeFill="background1" w:themeFillShade="F2"/>
          </w:tcPr>
          <w:p w14:paraId="0C0E83EC" w14:textId="6A40CC63" w:rsidR="00BF5660" w:rsidRPr="007160E9" w:rsidRDefault="00BF5660" w:rsidP="00BF5660">
            <w:pPr>
              <w:pStyle w:val="TableHeader"/>
            </w:pPr>
            <w:r w:rsidRPr="006E1FD9">
              <w:t>No.</w:t>
            </w:r>
          </w:p>
        </w:tc>
        <w:tc>
          <w:tcPr>
            <w:tcW w:w="2126" w:type="dxa"/>
            <w:shd w:val="clear" w:color="auto" w:fill="F2F2F2" w:themeFill="background1" w:themeFillShade="F2"/>
          </w:tcPr>
          <w:p w14:paraId="23E7B985" w14:textId="0914DF7A" w:rsidR="00BF5660" w:rsidRPr="007160E9" w:rsidRDefault="00BF5660" w:rsidP="00BF5660">
            <w:pPr>
              <w:pStyle w:val="TableHeader"/>
            </w:pPr>
            <w:r w:rsidRPr="006E1FD9">
              <w:t>Effective date</w:t>
            </w:r>
          </w:p>
        </w:tc>
        <w:tc>
          <w:tcPr>
            <w:tcW w:w="1843" w:type="dxa"/>
            <w:shd w:val="clear" w:color="auto" w:fill="F2F2F2" w:themeFill="background1" w:themeFillShade="F2"/>
          </w:tcPr>
          <w:p w14:paraId="77CBFFC3" w14:textId="77777777" w:rsidR="00BF5660" w:rsidRPr="006E1FD9" w:rsidRDefault="00BF5660" w:rsidP="00BF5660">
            <w:pPr>
              <w:pStyle w:val="TableHeader"/>
              <w:spacing w:before="0"/>
              <w:jc w:val="center"/>
            </w:pPr>
            <w:r w:rsidRPr="006E1FD9">
              <w:t>Expiry date</w:t>
            </w:r>
          </w:p>
          <w:p w14:paraId="1DBB0A05" w14:textId="681FE5A2" w:rsidR="00BF5660" w:rsidRPr="007160E9" w:rsidRDefault="00BF5660" w:rsidP="00BF5660">
            <w:pPr>
              <w:pStyle w:val="TableHeader"/>
            </w:pPr>
            <w:r w:rsidRPr="00BF5660">
              <w:rPr>
                <w:sz w:val="16"/>
                <w:szCs w:val="16"/>
              </w:rPr>
              <w:t>(if applicable)</w:t>
            </w:r>
          </w:p>
        </w:tc>
        <w:tc>
          <w:tcPr>
            <w:tcW w:w="3827" w:type="dxa"/>
            <w:shd w:val="clear" w:color="auto" w:fill="F2F2F2" w:themeFill="background1" w:themeFillShade="F2"/>
          </w:tcPr>
          <w:p w14:paraId="2B7C137F" w14:textId="2473EE79" w:rsidR="00BF5660" w:rsidRPr="007160E9" w:rsidRDefault="00BF5660" w:rsidP="00BF5660">
            <w:pPr>
              <w:pStyle w:val="TableHeader"/>
            </w:pPr>
            <w:r w:rsidRPr="006E1FD9">
              <w:t>Document location</w:t>
            </w:r>
          </w:p>
        </w:tc>
      </w:tr>
      <w:tr w:rsidR="00E13AEF" w:rsidRPr="007160E9" w14:paraId="064308DE" w14:textId="77777777" w:rsidTr="00E13AEF">
        <w:tc>
          <w:tcPr>
            <w:tcW w:w="1413" w:type="dxa"/>
          </w:tcPr>
          <w:p w14:paraId="1954B663" w14:textId="77777777" w:rsidR="00E13AEF" w:rsidRPr="00A6332A" w:rsidRDefault="00E13AEF" w:rsidP="00E13AEF">
            <w:pPr>
              <w:jc w:val="center"/>
              <w:rPr>
                <w:i/>
                <w:iCs/>
                <w:color w:val="C00000"/>
                <w:sz w:val="20"/>
                <w:szCs w:val="20"/>
              </w:rPr>
            </w:pPr>
            <w:r w:rsidRPr="00A6332A">
              <w:rPr>
                <w:i/>
                <w:iCs/>
                <w:color w:val="C00000"/>
                <w:sz w:val="20"/>
                <w:szCs w:val="20"/>
              </w:rPr>
              <w:t>{insert number}</w:t>
            </w:r>
          </w:p>
        </w:tc>
        <w:tc>
          <w:tcPr>
            <w:tcW w:w="2126" w:type="dxa"/>
            <w:shd w:val="clear" w:color="auto" w:fill="auto"/>
          </w:tcPr>
          <w:p w14:paraId="61E5B932" w14:textId="77777777" w:rsidR="00E13AEF" w:rsidRPr="00A6332A" w:rsidRDefault="00E13AEF" w:rsidP="00E13AEF">
            <w:pPr>
              <w:jc w:val="center"/>
              <w:rPr>
                <w:i/>
                <w:iCs/>
                <w:color w:val="C00000"/>
                <w:sz w:val="20"/>
                <w:szCs w:val="20"/>
              </w:rPr>
            </w:pPr>
          </w:p>
        </w:tc>
        <w:tc>
          <w:tcPr>
            <w:tcW w:w="1843" w:type="dxa"/>
            <w:shd w:val="clear" w:color="auto" w:fill="auto"/>
          </w:tcPr>
          <w:p w14:paraId="44FEAD13" w14:textId="77777777" w:rsidR="00E13AEF" w:rsidRPr="00A6332A" w:rsidRDefault="00E13AEF" w:rsidP="00E13AEF">
            <w:pPr>
              <w:jc w:val="center"/>
              <w:rPr>
                <w:i/>
                <w:iCs/>
                <w:color w:val="C00000"/>
                <w:sz w:val="20"/>
                <w:szCs w:val="20"/>
              </w:rPr>
            </w:pPr>
          </w:p>
        </w:tc>
        <w:tc>
          <w:tcPr>
            <w:tcW w:w="3827" w:type="dxa"/>
          </w:tcPr>
          <w:p w14:paraId="794279AE" w14:textId="77777777" w:rsidR="00E13AEF" w:rsidRPr="00A6332A" w:rsidRDefault="00E13AEF" w:rsidP="00E13AEF">
            <w:pPr>
              <w:rPr>
                <w:b/>
                <w:bCs/>
                <w:i/>
                <w:iCs/>
                <w:color w:val="C00000"/>
                <w:sz w:val="20"/>
                <w:szCs w:val="20"/>
              </w:rPr>
            </w:pPr>
            <w:r w:rsidRPr="00A6332A">
              <w:rPr>
                <w:rStyle w:val="Strong"/>
                <w:b w:val="0"/>
                <w:bCs w:val="0"/>
                <w:i/>
                <w:iCs/>
                <w:color w:val="C00000"/>
                <w:sz w:val="20"/>
                <w:szCs w:val="20"/>
              </w:rPr>
              <w:t>{insert document location or cite Appendix to this manual}</w:t>
            </w:r>
          </w:p>
        </w:tc>
      </w:tr>
    </w:tbl>
    <w:p w14:paraId="61D399F6" w14:textId="079D0140" w:rsidR="002273CB" w:rsidRDefault="002273CB" w:rsidP="00722961">
      <w:r>
        <w:br w:type="page"/>
      </w:r>
    </w:p>
    <w:p w14:paraId="744398E1" w14:textId="686AA262" w:rsidR="00C35425" w:rsidRDefault="00E13AEF" w:rsidP="008A0CB7">
      <w:pPr>
        <w:pStyle w:val="Heading1"/>
      </w:pPr>
      <w:bookmarkStart w:id="75" w:name="_Toc69895563"/>
      <w:r>
        <w:lastRenderedPageBreak/>
        <w:t>Aerodrome Information</w:t>
      </w:r>
      <w:bookmarkEnd w:id="75"/>
    </w:p>
    <w:p w14:paraId="01111426" w14:textId="5ABEE692" w:rsidR="0047124A" w:rsidRDefault="00E13AEF" w:rsidP="0047124A">
      <w:pPr>
        <w:pStyle w:val="Heading2"/>
      </w:pPr>
      <w:bookmarkStart w:id="76" w:name="_Toc69895564"/>
      <w:r>
        <w:t>Aeronautical information</w:t>
      </w:r>
      <w:bookmarkEnd w:id="76"/>
    </w:p>
    <w:p w14:paraId="28756A42" w14:textId="77777777" w:rsidR="00E13AEF" w:rsidRPr="007160E9" w:rsidRDefault="00E13AEF" w:rsidP="00E13AEF">
      <w:pPr>
        <w:rPr>
          <w:b/>
          <w:bCs/>
          <w:i/>
          <w:iCs/>
        </w:rPr>
      </w:pPr>
      <w:r w:rsidRPr="007160E9">
        <w:rPr>
          <w:b/>
          <w:bCs/>
          <w:i/>
          <w:iCs/>
        </w:rPr>
        <w:t>(Part 139 MOS – 11.01(1); Chapter 5)</w:t>
      </w:r>
    </w:p>
    <w:p w14:paraId="3B7A2EBC" w14:textId="77777777" w:rsidR="00E13AEF" w:rsidRPr="007160E9" w:rsidRDefault="00E13AEF" w:rsidP="00E13AEF">
      <w:pPr>
        <w:pStyle w:val="Heading3"/>
        <w:ind w:left="851" w:hanging="851"/>
      </w:pPr>
      <w:bookmarkStart w:id="77" w:name="_Toc37049581"/>
      <w:bookmarkStart w:id="78" w:name="_Toc37324195"/>
      <w:bookmarkStart w:id="79" w:name="_Toc36023431"/>
      <w:bookmarkStart w:id="80" w:name="_Toc36535842"/>
      <w:bookmarkStart w:id="81" w:name="_Toc36713238"/>
      <w:bookmarkStart w:id="82" w:name="_Toc37049582"/>
      <w:bookmarkStart w:id="83" w:name="_Toc37324196"/>
      <w:bookmarkStart w:id="84" w:name="_Toc35953106"/>
      <w:bookmarkStart w:id="85" w:name="_Toc36023432"/>
      <w:bookmarkStart w:id="86" w:name="_Toc36535843"/>
      <w:bookmarkStart w:id="87" w:name="_Toc36713239"/>
      <w:bookmarkStart w:id="88" w:name="_Toc37049583"/>
      <w:bookmarkStart w:id="89" w:name="_Toc37324197"/>
      <w:bookmarkStart w:id="90" w:name="_Toc35953107"/>
      <w:bookmarkStart w:id="91" w:name="_Toc36023433"/>
      <w:bookmarkStart w:id="92" w:name="_Toc36535844"/>
      <w:bookmarkStart w:id="93" w:name="_Toc36713240"/>
      <w:bookmarkStart w:id="94" w:name="_Toc37049584"/>
      <w:bookmarkStart w:id="95" w:name="_Toc37324198"/>
      <w:bookmarkStart w:id="96" w:name="_Toc35953108"/>
      <w:bookmarkStart w:id="97" w:name="_Toc36023434"/>
      <w:bookmarkStart w:id="98" w:name="_Toc36535845"/>
      <w:bookmarkStart w:id="99" w:name="_Toc36713241"/>
      <w:bookmarkStart w:id="100" w:name="_Toc37049585"/>
      <w:bookmarkStart w:id="101" w:name="_Toc37324199"/>
      <w:bookmarkStart w:id="102" w:name="_Toc35953109"/>
      <w:bookmarkStart w:id="103" w:name="_Toc36023435"/>
      <w:bookmarkStart w:id="104" w:name="_Toc36535846"/>
      <w:bookmarkStart w:id="105" w:name="_Toc36713242"/>
      <w:bookmarkStart w:id="106" w:name="_Toc37049586"/>
      <w:bookmarkStart w:id="107" w:name="_Toc37324200"/>
      <w:bookmarkStart w:id="108" w:name="_Toc35953110"/>
      <w:bookmarkStart w:id="109" w:name="_Toc36023436"/>
      <w:bookmarkStart w:id="110" w:name="_Toc36535847"/>
      <w:bookmarkStart w:id="111" w:name="_Toc36713243"/>
      <w:bookmarkStart w:id="112" w:name="_Toc37049587"/>
      <w:bookmarkStart w:id="113" w:name="_Toc37324201"/>
      <w:bookmarkStart w:id="114" w:name="_Toc35953111"/>
      <w:bookmarkStart w:id="115" w:name="_Toc36023437"/>
      <w:bookmarkStart w:id="116" w:name="_Toc36535848"/>
      <w:bookmarkStart w:id="117" w:name="_Toc36713244"/>
      <w:bookmarkStart w:id="118" w:name="_Toc37049588"/>
      <w:bookmarkStart w:id="119" w:name="_Toc37324202"/>
      <w:bookmarkStart w:id="120" w:name="_Toc38873777"/>
      <w:bookmarkStart w:id="121" w:name="_Toc39132858"/>
      <w:bookmarkStart w:id="122" w:name="_Toc6989556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7160E9">
        <w:t>Aerodrome diagram</w:t>
      </w:r>
      <w:bookmarkEnd w:id="120"/>
      <w:bookmarkEnd w:id="121"/>
      <w:bookmarkEnd w:id="122"/>
    </w:p>
    <w:p w14:paraId="595FA415" w14:textId="77777777" w:rsidR="00E13AEF" w:rsidRPr="007160E9" w:rsidRDefault="00E13AEF" w:rsidP="00E13AEF">
      <w:pPr>
        <w:rPr>
          <w:b/>
          <w:bCs/>
        </w:rPr>
      </w:pPr>
      <w:r w:rsidRPr="007160E9">
        <w:rPr>
          <w:b/>
          <w:bCs/>
          <w:i/>
          <w:iCs/>
        </w:rPr>
        <w:t>(Part 139 MOS – 11.01(1); 5.03(1)(a)-(j))</w:t>
      </w:r>
    </w:p>
    <w:p w14:paraId="4526A5E6" w14:textId="7BDB618B" w:rsidR="00E13AEF" w:rsidRPr="007160E9" w:rsidRDefault="001C0A32" w:rsidP="00E13AEF">
      <w:pPr>
        <w:rPr>
          <w:i/>
          <w:iCs/>
        </w:rPr>
      </w:pPr>
      <w:r w:rsidRPr="001C0A32">
        <w:rPr>
          <w:rFonts w:ascii="Arial Bold" w:hAnsi="Arial Bold"/>
          <w:b/>
        </w:rPr>
        <w:t>Sample text</w:t>
      </w:r>
      <w:r w:rsidR="00E13AEF" w:rsidRPr="007160E9">
        <w:t xml:space="preserve"> – in appendix </w:t>
      </w:r>
    </w:p>
    <w:p w14:paraId="76B75473" w14:textId="77777777" w:rsidR="00E13AEF" w:rsidRPr="007160E9" w:rsidRDefault="00E13AEF" w:rsidP="00E13AEF">
      <w:pPr>
        <w:rPr>
          <w:i/>
          <w:iCs/>
          <w:color w:val="FF0000"/>
        </w:rPr>
      </w:pPr>
      <w:r w:rsidRPr="007160E9">
        <w:rPr>
          <w:rStyle w:val="Strong"/>
          <w:b w:val="0"/>
          <w:bCs w:val="0"/>
        </w:rPr>
        <w:t>A single aerodrome diagram that clearly illustrates all applicable aerodrome facilities prescribed in sub</w:t>
      </w:r>
      <w:r>
        <w:rPr>
          <w:rStyle w:val="Strong"/>
          <w:b w:val="0"/>
          <w:bCs w:val="0"/>
        </w:rPr>
        <w:t>paragraph</w:t>
      </w:r>
      <w:r w:rsidRPr="007160E9">
        <w:rPr>
          <w:rStyle w:val="Strong"/>
          <w:b w:val="0"/>
          <w:bCs w:val="0"/>
        </w:rPr>
        <w:t xml:space="preserve"> 5.03(1) of the Part 139 MOS has been reported to </w:t>
      </w:r>
      <w:proofErr w:type="spellStart"/>
      <w:r w:rsidRPr="007160E9">
        <w:rPr>
          <w:rStyle w:val="Strong"/>
          <w:b w:val="0"/>
          <w:bCs w:val="0"/>
        </w:rPr>
        <w:t>Airservices</w:t>
      </w:r>
      <w:proofErr w:type="spellEnd"/>
      <w:r w:rsidRPr="007160E9">
        <w:rPr>
          <w:rStyle w:val="Strong"/>
          <w:b w:val="0"/>
          <w:bCs w:val="0"/>
        </w:rPr>
        <w:t>. The aerodrome diagram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r w:rsidRPr="007160E9">
        <w:rPr>
          <w:i/>
          <w:iCs/>
        </w:rPr>
        <w:t xml:space="preserve"> </w:t>
      </w:r>
    </w:p>
    <w:p w14:paraId="2A60EEE7" w14:textId="0D8BE328" w:rsidR="00E13AEF" w:rsidRPr="007160E9" w:rsidRDefault="001C0A32" w:rsidP="00E13AEF">
      <w:r w:rsidRPr="001C0A32">
        <w:rPr>
          <w:rFonts w:ascii="Arial Bold" w:hAnsi="Arial Bold"/>
          <w:b/>
        </w:rPr>
        <w:t>Sample text</w:t>
      </w:r>
      <w:r w:rsidR="00E13AEF" w:rsidRPr="007160E9">
        <w:t xml:space="preserve"> – inserted </w:t>
      </w:r>
      <w:proofErr w:type="gramStart"/>
      <w:r w:rsidR="00E13AEF" w:rsidRPr="007160E9">
        <w:t>below</w:t>
      </w:r>
      <w:proofErr w:type="gramEnd"/>
      <w:r w:rsidR="00E13AEF" w:rsidRPr="007160E9">
        <w:t xml:space="preserve"> </w:t>
      </w:r>
    </w:p>
    <w:p w14:paraId="63B9D062" w14:textId="77777777" w:rsidR="00E13AEF" w:rsidRPr="007160E9" w:rsidRDefault="00E13AEF" w:rsidP="00E13AEF">
      <w:pPr>
        <w:rPr>
          <w:i/>
          <w:iCs/>
        </w:rPr>
      </w:pPr>
      <w:r w:rsidRPr="007160E9">
        <w:t>A single aerodrome diagram that clearly illustrates all applicable aerodrome facilities prescribed in sub</w:t>
      </w:r>
      <w:r>
        <w:rPr>
          <w:rStyle w:val="Strong"/>
          <w:b w:val="0"/>
          <w:bCs w:val="0"/>
        </w:rPr>
        <w:t>paragraph</w:t>
      </w:r>
      <w:r w:rsidRPr="007160E9">
        <w:t xml:space="preserve"> 5.03(1) of the Part 139 MOS is inserted below</w:t>
      </w:r>
      <w:r w:rsidRPr="007160E9">
        <w:rPr>
          <w:i/>
          <w:iCs/>
        </w:rPr>
        <w:t>.</w:t>
      </w:r>
    </w:p>
    <w:p w14:paraId="6A7C2FD8" w14:textId="77777777" w:rsidR="00E13AEF" w:rsidRPr="00E60C4F" w:rsidRDefault="00E13AEF" w:rsidP="00E13AEF">
      <w:pPr>
        <w:rPr>
          <w:b/>
          <w:bCs/>
          <w:i/>
          <w:iCs/>
          <w:color w:val="C00000"/>
        </w:rPr>
      </w:pPr>
      <w:r w:rsidRPr="00E60C4F">
        <w:rPr>
          <w:rStyle w:val="Strong"/>
          <w:b w:val="0"/>
          <w:bCs w:val="0"/>
          <w:i/>
          <w:iCs/>
          <w:color w:val="C00000"/>
        </w:rPr>
        <w:t>{insert aerodrome diagram}</w:t>
      </w:r>
    </w:p>
    <w:p w14:paraId="39444F0E" w14:textId="77777777" w:rsidR="00E13AEF" w:rsidRPr="007160E9" w:rsidRDefault="00E13AEF" w:rsidP="00E13AEF">
      <w:pPr>
        <w:pStyle w:val="Heading3"/>
        <w:ind w:left="851" w:hanging="851"/>
      </w:pPr>
      <w:bookmarkStart w:id="123" w:name="_Toc38873778"/>
      <w:bookmarkStart w:id="124" w:name="_Toc39132859"/>
      <w:bookmarkStart w:id="125" w:name="_Toc69895566"/>
      <w:r w:rsidRPr="007160E9">
        <w:t>Aerodrome administration statement</w:t>
      </w:r>
      <w:bookmarkEnd w:id="123"/>
      <w:bookmarkEnd w:id="124"/>
      <w:bookmarkEnd w:id="125"/>
    </w:p>
    <w:p w14:paraId="0C99A0E9" w14:textId="77777777" w:rsidR="00E13AEF" w:rsidRPr="00C961FE" w:rsidRDefault="00E13AEF" w:rsidP="00E13AEF">
      <w:pPr>
        <w:rPr>
          <w:b/>
          <w:bCs/>
        </w:rPr>
      </w:pPr>
      <w:bookmarkStart w:id="126" w:name="_Hlk26177509"/>
      <w:r w:rsidRPr="00C961FE">
        <w:rPr>
          <w:b/>
          <w:bCs/>
          <w:i/>
          <w:iCs/>
        </w:rPr>
        <w:t>(Part 139 MOS – 11.01(1); 5.03(2)(a)-(c))</w:t>
      </w:r>
    </w:p>
    <w:p w14:paraId="7CBEAF6E" w14:textId="39C22A44" w:rsidR="00E13AEF" w:rsidRPr="007160E9" w:rsidRDefault="001C0A32" w:rsidP="00E13AEF">
      <w:pPr>
        <w:rPr>
          <w:i/>
          <w:iCs/>
        </w:rPr>
      </w:pPr>
      <w:r w:rsidRPr="001C0A32">
        <w:rPr>
          <w:rFonts w:ascii="Arial Bold" w:hAnsi="Arial Bold"/>
          <w:b/>
        </w:rPr>
        <w:t>Sample text</w:t>
      </w:r>
      <w:r w:rsidR="00E13AEF" w:rsidRPr="007160E9">
        <w:t xml:space="preserve"> – in appendix </w:t>
      </w:r>
    </w:p>
    <w:p w14:paraId="3A5D1648" w14:textId="77777777" w:rsidR="00E13AEF" w:rsidRPr="007160E9" w:rsidRDefault="00E13AEF" w:rsidP="00E13AEF">
      <w:pPr>
        <w:rPr>
          <w:i/>
          <w:iCs/>
          <w:color w:val="9BBB59"/>
        </w:rPr>
      </w:pPr>
      <w:r w:rsidRPr="007160E9">
        <w:rPr>
          <w:rStyle w:val="Strong"/>
          <w:b w:val="0"/>
          <w:bCs w:val="0"/>
        </w:rPr>
        <w:t>The aerodrome’s administration information prescribed in sub</w:t>
      </w:r>
      <w:r>
        <w:rPr>
          <w:rStyle w:val="Strong"/>
          <w:b w:val="0"/>
          <w:bCs w:val="0"/>
        </w:rPr>
        <w:t>paragraph</w:t>
      </w:r>
      <w:r w:rsidRPr="007160E9">
        <w:rPr>
          <w:rStyle w:val="Strong"/>
          <w:b w:val="0"/>
          <w:bCs w:val="0"/>
        </w:rPr>
        <w:t xml:space="preserve"> 5.03(2) of the Part 139 MOS has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{insert aerodrome name}</w:t>
      </w:r>
      <w:r w:rsidRPr="007160E9">
        <w:rPr>
          <w:rStyle w:val="Strong"/>
          <w:b w:val="0"/>
          <w:bCs w:val="0"/>
          <w:i/>
          <w:iCs/>
          <w:color w:val="FF0000"/>
        </w:rPr>
        <w:t xml:space="preserv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6B948234" w14:textId="7E2E7DB4" w:rsidR="00E13AEF" w:rsidRPr="007160E9" w:rsidRDefault="001C0A32" w:rsidP="00E13AEF">
      <w:pPr>
        <w:ind w:left="3600" w:hanging="3600"/>
      </w:pPr>
      <w:r w:rsidRPr="001C0A32">
        <w:rPr>
          <w:rFonts w:ascii="Arial Bold" w:hAnsi="Arial Bold"/>
          <w:b/>
        </w:rPr>
        <w:t>Sample text</w:t>
      </w:r>
      <w:r w:rsidR="00E13AEF" w:rsidRPr="007160E9">
        <w:t xml:space="preserve"> – inserted </w:t>
      </w:r>
      <w:proofErr w:type="gramStart"/>
      <w:r w:rsidR="00E13AEF" w:rsidRPr="007160E9">
        <w:t>below</w:t>
      </w:r>
      <w:proofErr w:type="gramEnd"/>
    </w:p>
    <w:p w14:paraId="3B53EE77" w14:textId="77777777" w:rsidR="00E13AEF" w:rsidRPr="007160E9" w:rsidRDefault="00E13AEF" w:rsidP="00E13AEF">
      <w:r w:rsidRPr="007160E9">
        <w:t>The aerodrome’s administration information prescribed in sub</w:t>
      </w:r>
      <w:r>
        <w:rPr>
          <w:rStyle w:val="Strong"/>
          <w:b w:val="0"/>
          <w:bCs w:val="0"/>
        </w:rPr>
        <w:t>paragraph</w:t>
      </w:r>
      <w:r w:rsidRPr="007160E9">
        <w:t xml:space="preserve"> 5.03(2) of the Part 139 MOS is recorded below: </w:t>
      </w:r>
    </w:p>
    <w:p w14:paraId="1DF02286" w14:textId="77777777" w:rsidR="00E13AEF" w:rsidRPr="007160E9" w:rsidRDefault="00E13AEF" w:rsidP="00E13AEF">
      <w:pPr>
        <w:ind w:left="3600" w:hanging="3600"/>
        <w:rPr>
          <w:rStyle w:val="Strong"/>
          <w:b w:val="0"/>
          <w:bCs w:val="0"/>
          <w:i/>
          <w:iCs/>
          <w:color w:val="FF0000"/>
        </w:rPr>
      </w:pPr>
      <w:r w:rsidRPr="007160E9">
        <w:t>Name of aerodrome operator:</w:t>
      </w:r>
      <w:r w:rsidRPr="007160E9">
        <w:rPr>
          <w:i/>
          <w:iCs/>
        </w:rPr>
        <w:t xml:space="preserve"> </w:t>
      </w:r>
      <w:r w:rsidRPr="007160E9">
        <w:tab/>
      </w:r>
      <w:r w:rsidRPr="00E60C4F">
        <w:rPr>
          <w:rStyle w:val="Strong"/>
          <w:b w:val="0"/>
          <w:bCs w:val="0"/>
          <w:i/>
          <w:iCs/>
          <w:color w:val="C00000"/>
        </w:rPr>
        <w:t xml:space="preserve">{insert aerodrome operator’s name </w:t>
      </w:r>
      <w:proofErr w:type="gramStart"/>
      <w:r w:rsidRPr="00E60C4F">
        <w:rPr>
          <w:rStyle w:val="Strong"/>
          <w:b w:val="0"/>
          <w:bCs w:val="0"/>
          <w:i/>
          <w:iCs/>
          <w:color w:val="C00000"/>
        </w:rPr>
        <w:t>e.g.</w:t>
      </w:r>
      <w:proofErr w:type="gramEnd"/>
      <w:r w:rsidRPr="00E60C4F">
        <w:rPr>
          <w:rStyle w:val="Strong"/>
          <w:b w:val="0"/>
          <w:bCs w:val="0"/>
          <w:i/>
          <w:iCs/>
          <w:color w:val="C00000"/>
        </w:rPr>
        <w:t xml:space="preserve"> Sample Airport Pty Ltd} </w:t>
      </w:r>
    </w:p>
    <w:p w14:paraId="2069399C" w14:textId="77777777" w:rsidR="00E13AEF" w:rsidRPr="007160E9" w:rsidRDefault="00E13AEF" w:rsidP="00E13AEF">
      <w:pPr>
        <w:ind w:left="3600" w:hanging="3600"/>
        <w:rPr>
          <w:color w:val="FF0000"/>
        </w:rPr>
      </w:pPr>
      <w:r w:rsidRPr="007160E9">
        <w:t xml:space="preserve">Postal address: </w:t>
      </w:r>
      <w:r w:rsidRPr="007160E9">
        <w:tab/>
      </w:r>
      <w:r w:rsidRPr="00E60C4F">
        <w:rPr>
          <w:rStyle w:val="Strong"/>
          <w:b w:val="0"/>
          <w:bCs w:val="0"/>
          <w:i/>
          <w:iCs/>
          <w:color w:val="C00000"/>
        </w:rPr>
        <w:t xml:space="preserve">{insert aerodrome operator’s postal address </w:t>
      </w:r>
      <w:proofErr w:type="gramStart"/>
      <w:r w:rsidRPr="00E60C4F">
        <w:rPr>
          <w:rStyle w:val="Strong"/>
          <w:b w:val="0"/>
          <w:bCs w:val="0"/>
          <w:i/>
          <w:iCs/>
          <w:color w:val="C00000"/>
        </w:rPr>
        <w:t>e.g.</w:t>
      </w:r>
      <w:proofErr w:type="gramEnd"/>
      <w:r w:rsidRPr="00E60C4F">
        <w:rPr>
          <w:rStyle w:val="Strong"/>
          <w:b w:val="0"/>
          <w:bCs w:val="0"/>
          <w:i/>
          <w:iCs/>
          <w:color w:val="C00000"/>
        </w:rPr>
        <w:t xml:space="preserve"> 123 Aerodrome Way, Suburb, ACT, 2600} </w:t>
      </w:r>
    </w:p>
    <w:bookmarkEnd w:id="126"/>
    <w:p w14:paraId="7FD3E1B8" w14:textId="77777777" w:rsidR="00E13AEF" w:rsidRPr="007160E9" w:rsidRDefault="00E13AEF" w:rsidP="00E13AEF">
      <w:pPr>
        <w:ind w:left="3600" w:hanging="3600"/>
        <w:rPr>
          <w:color w:val="FF0000"/>
        </w:rPr>
      </w:pPr>
      <w:r w:rsidRPr="007160E9">
        <w:t xml:space="preserve">Phone number: </w:t>
      </w:r>
      <w:r w:rsidRPr="007160E9">
        <w:tab/>
      </w:r>
      <w:r w:rsidRPr="00E60C4F">
        <w:rPr>
          <w:rStyle w:val="Strong"/>
          <w:b w:val="0"/>
          <w:bCs w:val="0"/>
          <w:i/>
          <w:iCs/>
          <w:color w:val="C00000"/>
        </w:rPr>
        <w:t xml:space="preserve">{insert aerodrome operator’s telephone number </w:t>
      </w:r>
      <w:proofErr w:type="gramStart"/>
      <w:r w:rsidRPr="00E60C4F">
        <w:rPr>
          <w:rStyle w:val="Strong"/>
          <w:b w:val="0"/>
          <w:bCs w:val="0"/>
          <w:i/>
          <w:iCs/>
          <w:color w:val="C00000"/>
        </w:rPr>
        <w:t>e.g.</w:t>
      </w:r>
      <w:proofErr w:type="gramEnd"/>
      <w:r w:rsidRPr="00E60C4F">
        <w:rPr>
          <w:rStyle w:val="Strong"/>
          <w:b w:val="0"/>
          <w:bCs w:val="0"/>
          <w:i/>
          <w:iCs/>
          <w:color w:val="C00000"/>
        </w:rPr>
        <w:t xml:space="preserve"> 02 6666 7777} </w:t>
      </w:r>
    </w:p>
    <w:p w14:paraId="7E875E0E" w14:textId="77777777" w:rsidR="00E13AEF" w:rsidRPr="007160E9" w:rsidRDefault="00E13AEF" w:rsidP="00E13AEF">
      <w:pPr>
        <w:ind w:left="3600" w:hanging="3600"/>
        <w:rPr>
          <w:color w:val="FF0000"/>
        </w:rPr>
      </w:pPr>
      <w:r w:rsidRPr="007160E9">
        <w:t xml:space="preserve">E-mail address: </w:t>
      </w:r>
      <w:r w:rsidRPr="007160E9">
        <w:tab/>
      </w:r>
      <w:r w:rsidRPr="00E60C4F">
        <w:rPr>
          <w:rStyle w:val="Strong"/>
          <w:b w:val="0"/>
          <w:bCs w:val="0"/>
          <w:i/>
          <w:iCs/>
          <w:color w:val="C00000"/>
        </w:rPr>
        <w:t xml:space="preserve">{insert aerodrome operator’s e-mail address </w:t>
      </w:r>
      <w:proofErr w:type="gramStart"/>
      <w:r w:rsidRPr="00E60C4F">
        <w:rPr>
          <w:rStyle w:val="Strong"/>
          <w:b w:val="0"/>
          <w:bCs w:val="0"/>
          <w:i/>
          <w:iCs/>
          <w:color w:val="C00000"/>
        </w:rPr>
        <w:t>e.g.</w:t>
      </w:r>
      <w:proofErr w:type="gramEnd"/>
      <w:r w:rsidRPr="00E60C4F">
        <w:rPr>
          <w:rStyle w:val="Strong"/>
          <w:b w:val="0"/>
          <w:bCs w:val="0"/>
          <w:i/>
          <w:iCs/>
          <w:color w:val="C00000"/>
        </w:rPr>
        <w:t xml:space="preserve"> John.Citizen@sampleairport.com} </w:t>
      </w:r>
    </w:p>
    <w:p w14:paraId="2A303600" w14:textId="77777777" w:rsidR="00E13AEF" w:rsidRPr="007160E9" w:rsidRDefault="00E13AEF" w:rsidP="00E13AEF">
      <w:pPr>
        <w:ind w:left="3600" w:hanging="3600"/>
        <w:rPr>
          <w:color w:val="FF0000"/>
        </w:rPr>
      </w:pPr>
      <w:r w:rsidRPr="007160E9">
        <w:t xml:space="preserve">Website: </w:t>
      </w:r>
      <w:r w:rsidRPr="007160E9">
        <w:tab/>
      </w:r>
      <w:r w:rsidRPr="00E60C4F">
        <w:rPr>
          <w:rStyle w:val="Strong"/>
          <w:b w:val="0"/>
          <w:bCs w:val="0"/>
          <w:i/>
          <w:iCs/>
          <w:color w:val="C00000"/>
        </w:rPr>
        <w:t xml:space="preserve">{insert aerodrome operator’s website </w:t>
      </w:r>
      <w:proofErr w:type="gramStart"/>
      <w:r w:rsidRPr="00E60C4F">
        <w:rPr>
          <w:rStyle w:val="Strong"/>
          <w:b w:val="0"/>
          <w:bCs w:val="0"/>
          <w:i/>
          <w:iCs/>
          <w:color w:val="C00000"/>
        </w:rPr>
        <w:t>e.g.</w:t>
      </w:r>
      <w:proofErr w:type="gramEnd"/>
      <w:r w:rsidRPr="00E60C4F">
        <w:rPr>
          <w:rStyle w:val="Strong"/>
          <w:b w:val="0"/>
          <w:bCs w:val="0"/>
          <w:i/>
          <w:iCs/>
          <w:color w:val="C00000"/>
        </w:rPr>
        <w:t xml:space="preserve"> www.sampleairport.com.au} </w:t>
      </w:r>
    </w:p>
    <w:p w14:paraId="16945BAB" w14:textId="3D619CDC" w:rsidR="00E13AEF" w:rsidRPr="00E60C4F" w:rsidRDefault="00E13AEF" w:rsidP="000B352A">
      <w:pPr>
        <w:ind w:left="3600" w:hanging="3600"/>
        <w:rPr>
          <w:rStyle w:val="Strong"/>
          <w:b w:val="0"/>
          <w:bCs w:val="0"/>
          <w:i/>
          <w:iCs/>
          <w:color w:val="C00000"/>
        </w:rPr>
      </w:pPr>
      <w:r w:rsidRPr="007160E9">
        <w:t xml:space="preserve">Facsimile number (if provided): </w:t>
      </w:r>
      <w:r w:rsidRPr="007160E9">
        <w:tab/>
      </w:r>
      <w:bookmarkStart w:id="127" w:name="_Hlk26338315"/>
      <w:r w:rsidRPr="00E60C4F">
        <w:rPr>
          <w:i/>
          <w:iCs/>
          <w:color w:val="C00000"/>
        </w:rPr>
        <w:t>{A facsimile is not available</w:t>
      </w:r>
      <w:r w:rsidRPr="00E60C4F">
        <w:rPr>
          <w:b/>
          <w:bCs/>
          <w:i/>
          <w:iCs/>
          <w:color w:val="C00000"/>
        </w:rPr>
        <w:t xml:space="preserve"> / </w:t>
      </w:r>
      <w:bookmarkEnd w:id="127"/>
      <w:r w:rsidRPr="00E60C4F">
        <w:rPr>
          <w:rStyle w:val="Strong"/>
          <w:b w:val="0"/>
          <w:bCs w:val="0"/>
          <w:i/>
          <w:iCs/>
          <w:color w:val="C00000"/>
        </w:rPr>
        <w:t xml:space="preserve">insert aerodrome operator’s facsimile number </w:t>
      </w:r>
      <w:proofErr w:type="gramStart"/>
      <w:r w:rsidRPr="00E60C4F">
        <w:rPr>
          <w:rStyle w:val="Strong"/>
          <w:b w:val="0"/>
          <w:bCs w:val="0"/>
          <w:i/>
          <w:iCs/>
          <w:color w:val="C00000"/>
        </w:rPr>
        <w:t>e.g.</w:t>
      </w:r>
      <w:proofErr w:type="gramEnd"/>
      <w:r w:rsidRPr="00E60C4F">
        <w:rPr>
          <w:rStyle w:val="Strong"/>
          <w:b w:val="0"/>
          <w:bCs w:val="0"/>
          <w:i/>
          <w:iCs/>
          <w:color w:val="C00000"/>
        </w:rPr>
        <w:t xml:space="preserve"> 02 1111 2222}</w:t>
      </w:r>
    </w:p>
    <w:p w14:paraId="51DDD8CB" w14:textId="6EDDD5A1" w:rsidR="00E13AEF" w:rsidRPr="007160E9" w:rsidRDefault="00E13AEF" w:rsidP="000B352A">
      <w:pPr>
        <w:spacing w:before="240"/>
        <w:ind w:left="3600" w:hanging="3600"/>
        <w:rPr>
          <w:rStyle w:val="Strong"/>
          <w:b w:val="0"/>
          <w:bCs w:val="0"/>
          <w:i/>
          <w:iCs/>
          <w:color w:val="FF0000"/>
        </w:rPr>
      </w:pPr>
      <w:r w:rsidRPr="007160E9">
        <w:lastRenderedPageBreak/>
        <w:t>Name of after-hours contact:</w:t>
      </w:r>
      <w:r w:rsidRPr="007160E9">
        <w:rPr>
          <w:b/>
          <w:bCs/>
        </w:rPr>
        <w:t xml:space="preserve"> </w:t>
      </w:r>
      <w:r w:rsidRPr="007160E9">
        <w:rPr>
          <w:b/>
          <w:bCs/>
        </w:rPr>
        <w:tab/>
      </w:r>
      <w:r w:rsidRPr="00E60C4F">
        <w:rPr>
          <w:rStyle w:val="Strong"/>
          <w:b w:val="0"/>
          <w:bCs w:val="0"/>
          <w:i/>
          <w:iCs/>
          <w:color w:val="C00000"/>
        </w:rPr>
        <w:t xml:space="preserve">{insert name of person to be contacted outside normal business hours </w:t>
      </w:r>
      <w:proofErr w:type="gramStart"/>
      <w:r w:rsidRPr="00E60C4F">
        <w:rPr>
          <w:rStyle w:val="Strong"/>
          <w:b w:val="0"/>
          <w:bCs w:val="0"/>
          <w:i/>
          <w:iCs/>
          <w:color w:val="C00000"/>
        </w:rPr>
        <w:t>e.g.</w:t>
      </w:r>
      <w:proofErr w:type="gramEnd"/>
      <w:r w:rsidRPr="00E60C4F">
        <w:rPr>
          <w:rStyle w:val="Strong"/>
          <w:b w:val="0"/>
          <w:bCs w:val="0"/>
          <w:i/>
          <w:iCs/>
          <w:color w:val="C00000"/>
        </w:rPr>
        <w:t xml:space="preserve"> Ima Person} </w:t>
      </w:r>
    </w:p>
    <w:p w14:paraId="46D2BE8F" w14:textId="77777777" w:rsidR="00E13AEF" w:rsidRPr="007160E9" w:rsidRDefault="00E13AEF" w:rsidP="00E13AEF">
      <w:pPr>
        <w:ind w:left="3600" w:hanging="3600"/>
        <w:rPr>
          <w:rStyle w:val="Strong"/>
          <w:b w:val="0"/>
          <w:bCs w:val="0"/>
          <w:i/>
          <w:iCs/>
          <w:color w:val="FF0000"/>
        </w:rPr>
      </w:pPr>
      <w:r w:rsidRPr="007160E9">
        <w:t>Phone number:</w:t>
      </w:r>
      <w:r w:rsidRPr="007160E9">
        <w:rPr>
          <w:b/>
          <w:bCs/>
        </w:rPr>
        <w:t xml:space="preserve"> </w:t>
      </w:r>
      <w:r w:rsidRPr="007160E9">
        <w:rPr>
          <w:b/>
          <w:bCs/>
        </w:rPr>
        <w:tab/>
      </w:r>
      <w:r w:rsidRPr="00E60C4F">
        <w:rPr>
          <w:rStyle w:val="Strong"/>
          <w:b w:val="0"/>
          <w:bCs w:val="0"/>
          <w:i/>
          <w:iCs/>
          <w:color w:val="C00000"/>
        </w:rPr>
        <w:t xml:space="preserve">{insert phone number of out of hours contact </w:t>
      </w:r>
      <w:proofErr w:type="gramStart"/>
      <w:r w:rsidRPr="00E60C4F">
        <w:rPr>
          <w:rStyle w:val="Strong"/>
          <w:b w:val="0"/>
          <w:bCs w:val="0"/>
          <w:i/>
          <w:iCs/>
          <w:color w:val="C00000"/>
        </w:rPr>
        <w:t>e.g.</w:t>
      </w:r>
      <w:proofErr w:type="gramEnd"/>
      <w:r w:rsidRPr="00E60C4F">
        <w:rPr>
          <w:rStyle w:val="Strong"/>
          <w:b w:val="0"/>
          <w:bCs w:val="0"/>
          <w:i/>
          <w:iCs/>
          <w:color w:val="C00000"/>
        </w:rPr>
        <w:t xml:space="preserve"> 02 3333 4444} </w:t>
      </w:r>
    </w:p>
    <w:p w14:paraId="1DE5537C" w14:textId="77777777" w:rsidR="00E13AEF" w:rsidRPr="007160E9" w:rsidRDefault="00E13AEF" w:rsidP="00E13AEF">
      <w:pPr>
        <w:ind w:left="3600" w:hanging="3600"/>
        <w:rPr>
          <w:rStyle w:val="Strong"/>
          <w:b w:val="0"/>
          <w:bCs w:val="0"/>
          <w:i/>
          <w:iCs/>
          <w:color w:val="FF0000"/>
        </w:rPr>
      </w:pPr>
      <w:r w:rsidRPr="007160E9">
        <w:t>E-mail address:</w:t>
      </w:r>
      <w:r w:rsidRPr="007160E9">
        <w:rPr>
          <w:b/>
          <w:bCs/>
        </w:rPr>
        <w:t xml:space="preserve"> </w:t>
      </w:r>
      <w:bookmarkStart w:id="128" w:name="_Hlk26179282"/>
      <w:r w:rsidRPr="007160E9">
        <w:rPr>
          <w:b/>
          <w:bCs/>
        </w:rPr>
        <w:tab/>
      </w:r>
      <w:r w:rsidRPr="00E60C4F">
        <w:rPr>
          <w:rStyle w:val="Strong"/>
          <w:b w:val="0"/>
          <w:bCs w:val="0"/>
          <w:i/>
          <w:iCs/>
          <w:color w:val="C00000"/>
        </w:rPr>
        <w:t xml:space="preserve">{insert e-mail address of out of hours contact </w:t>
      </w:r>
      <w:proofErr w:type="gramStart"/>
      <w:r w:rsidRPr="00E60C4F">
        <w:rPr>
          <w:rStyle w:val="Strong"/>
          <w:b w:val="0"/>
          <w:bCs w:val="0"/>
          <w:i/>
          <w:iCs/>
          <w:color w:val="C00000"/>
        </w:rPr>
        <w:t>e.g.</w:t>
      </w:r>
      <w:proofErr w:type="gramEnd"/>
      <w:r w:rsidRPr="00E60C4F">
        <w:rPr>
          <w:rStyle w:val="Strong"/>
          <w:b w:val="0"/>
          <w:bCs w:val="0"/>
          <w:i/>
          <w:iCs/>
          <w:color w:val="C00000"/>
        </w:rPr>
        <w:t xml:space="preserve"> ImaPerson@sampleairport.com}</w:t>
      </w:r>
      <w:bookmarkEnd w:id="128"/>
      <w:r w:rsidRPr="00E60C4F">
        <w:rPr>
          <w:rStyle w:val="Strong"/>
          <w:b w:val="0"/>
          <w:bCs w:val="0"/>
          <w:i/>
          <w:iCs/>
          <w:color w:val="C00000"/>
        </w:rPr>
        <w:t xml:space="preserve"> </w:t>
      </w:r>
    </w:p>
    <w:p w14:paraId="01C0863B" w14:textId="77777777" w:rsidR="00E13AEF" w:rsidRPr="007160E9" w:rsidRDefault="00E13AEF" w:rsidP="00E13AEF">
      <w:pPr>
        <w:ind w:left="3600" w:hanging="3600"/>
        <w:rPr>
          <w:color w:val="FF0000"/>
        </w:rPr>
      </w:pPr>
      <w:r w:rsidRPr="007160E9">
        <w:t>Facsimile number (if provided):</w:t>
      </w:r>
      <w:r w:rsidRPr="007160E9">
        <w:rPr>
          <w:b/>
          <w:bCs/>
        </w:rPr>
        <w:t xml:space="preserve"> </w:t>
      </w:r>
      <w:r w:rsidRPr="007160E9">
        <w:rPr>
          <w:b/>
          <w:bCs/>
        </w:rPr>
        <w:tab/>
      </w:r>
      <w:r w:rsidRPr="00E60C4F">
        <w:rPr>
          <w:i/>
          <w:iCs/>
          <w:color w:val="C00000"/>
        </w:rPr>
        <w:t>{A facsimile is not available</w:t>
      </w:r>
      <w:r w:rsidRPr="00E60C4F">
        <w:rPr>
          <w:b/>
          <w:bCs/>
          <w:i/>
          <w:iCs/>
          <w:color w:val="C00000"/>
        </w:rPr>
        <w:t xml:space="preserve"> / </w:t>
      </w:r>
      <w:r w:rsidRPr="00E60C4F">
        <w:rPr>
          <w:rStyle w:val="Strong"/>
          <w:b w:val="0"/>
          <w:bCs w:val="0"/>
          <w:i/>
          <w:iCs/>
          <w:color w:val="C00000"/>
        </w:rPr>
        <w:t xml:space="preserve">insert aerodrome operator’s facsimile number </w:t>
      </w:r>
      <w:proofErr w:type="gramStart"/>
      <w:r w:rsidRPr="00E60C4F">
        <w:rPr>
          <w:rStyle w:val="Strong"/>
          <w:b w:val="0"/>
          <w:bCs w:val="0"/>
          <w:i/>
          <w:iCs/>
          <w:color w:val="C00000"/>
        </w:rPr>
        <w:t>e.g.</w:t>
      </w:r>
      <w:proofErr w:type="gramEnd"/>
      <w:r w:rsidRPr="00E60C4F">
        <w:rPr>
          <w:rStyle w:val="Strong"/>
          <w:b w:val="0"/>
          <w:bCs w:val="0"/>
          <w:i/>
          <w:iCs/>
          <w:color w:val="C00000"/>
        </w:rPr>
        <w:t xml:space="preserve"> 02 1111 2222</w:t>
      </w:r>
      <w:r w:rsidRPr="00E60C4F">
        <w:rPr>
          <w:rStyle w:val="Strong"/>
          <w:i/>
          <w:iCs/>
          <w:color w:val="C00000"/>
        </w:rPr>
        <w:t>}</w:t>
      </w:r>
    </w:p>
    <w:p w14:paraId="51EA322A" w14:textId="77777777" w:rsidR="00E13AEF" w:rsidRPr="007160E9" w:rsidRDefault="00E13AEF" w:rsidP="00E13AEF">
      <w:pPr>
        <w:ind w:left="3600" w:hanging="3600"/>
        <w:rPr>
          <w:i/>
          <w:iCs/>
          <w:color w:val="FF0000"/>
        </w:rPr>
      </w:pPr>
      <w:r w:rsidRPr="007160E9">
        <w:t xml:space="preserve">Aerodrome usage: </w:t>
      </w:r>
      <w:r w:rsidRPr="007160E9">
        <w:tab/>
      </w:r>
      <w:r w:rsidRPr="00E60C4F">
        <w:rPr>
          <w:i/>
          <w:iCs/>
          <w:color w:val="C00000"/>
        </w:rPr>
        <w:t xml:space="preserve">{insert aerodrome usage </w:t>
      </w:r>
      <w:proofErr w:type="gramStart"/>
      <w:r w:rsidRPr="00E60C4F">
        <w:rPr>
          <w:i/>
          <w:iCs/>
          <w:color w:val="C00000"/>
        </w:rPr>
        <w:t>e.g.</w:t>
      </w:r>
      <w:proofErr w:type="gramEnd"/>
      <w:r w:rsidRPr="00E60C4F">
        <w:rPr>
          <w:i/>
          <w:iCs/>
          <w:color w:val="C00000"/>
        </w:rPr>
        <w:t xml:space="preserve"> part military use / public use / private use / a combination of uses being (insert relevant combination e.g. private / part military use)}</w:t>
      </w:r>
    </w:p>
    <w:p w14:paraId="20935FF6" w14:textId="77777777" w:rsidR="00E13AEF" w:rsidRPr="007160E9" w:rsidRDefault="00E13AEF" w:rsidP="00E13AEF">
      <w:pPr>
        <w:pStyle w:val="Heading3"/>
        <w:ind w:left="851" w:hanging="851"/>
      </w:pPr>
      <w:bookmarkStart w:id="129" w:name="_Toc38873779"/>
      <w:bookmarkStart w:id="130" w:name="_Toc39132860"/>
      <w:bookmarkStart w:id="131" w:name="_Toc69895567"/>
      <w:r w:rsidRPr="007160E9">
        <w:t>Aerodrome location statement</w:t>
      </w:r>
      <w:bookmarkEnd w:id="129"/>
      <w:bookmarkEnd w:id="130"/>
      <w:bookmarkEnd w:id="131"/>
      <w:r w:rsidRPr="007160E9">
        <w:t xml:space="preserve"> </w:t>
      </w:r>
    </w:p>
    <w:p w14:paraId="50D51DA8" w14:textId="77777777" w:rsidR="00E13AEF" w:rsidRPr="007160E9" w:rsidRDefault="00E13AEF" w:rsidP="00E13AEF">
      <w:pPr>
        <w:rPr>
          <w:b/>
          <w:bCs/>
        </w:rPr>
      </w:pPr>
      <w:r w:rsidRPr="007160E9">
        <w:rPr>
          <w:b/>
          <w:bCs/>
          <w:i/>
          <w:iCs/>
        </w:rPr>
        <w:t xml:space="preserve">(Part 139 MOS </w:t>
      </w:r>
      <w:r w:rsidRPr="007160E9">
        <w:rPr>
          <w:rStyle w:val="Strong"/>
          <w:i/>
          <w:iCs/>
        </w:rPr>
        <w:t>–</w:t>
      </w:r>
      <w:r w:rsidRPr="007160E9">
        <w:rPr>
          <w:b/>
          <w:bCs/>
          <w:i/>
          <w:iCs/>
        </w:rPr>
        <w:t xml:space="preserve"> 11.01(1); 5.03(4)(a)-(f))</w:t>
      </w:r>
    </w:p>
    <w:p w14:paraId="1ADFA634" w14:textId="38740758" w:rsidR="00E13AEF" w:rsidRPr="007160E9" w:rsidRDefault="001C0A32" w:rsidP="00E13AEF">
      <w:r w:rsidRPr="001C0A32">
        <w:rPr>
          <w:rFonts w:ascii="Arial Bold" w:hAnsi="Arial Bold"/>
          <w:b/>
        </w:rPr>
        <w:t>Sample text</w:t>
      </w:r>
      <w:r w:rsidR="00E13AEF" w:rsidRPr="007160E9">
        <w:t xml:space="preserve"> – in appendix</w:t>
      </w:r>
    </w:p>
    <w:p w14:paraId="10F7C926" w14:textId="77777777" w:rsidR="00E13AEF" w:rsidRPr="007160E9" w:rsidRDefault="00E13AEF" w:rsidP="00E13AEF">
      <w:pPr>
        <w:rPr>
          <w:i/>
          <w:iCs/>
          <w:color w:val="9BBB59"/>
        </w:rPr>
      </w:pPr>
      <w:r w:rsidRPr="007160E9">
        <w:rPr>
          <w:rStyle w:val="Strong"/>
          <w:b w:val="0"/>
          <w:bCs w:val="0"/>
        </w:rPr>
        <w:t>The aerodrome’s location information prescribed in sub</w:t>
      </w:r>
      <w:r>
        <w:rPr>
          <w:rStyle w:val="Strong"/>
          <w:b w:val="0"/>
          <w:bCs w:val="0"/>
        </w:rPr>
        <w:t>paragraph</w:t>
      </w:r>
      <w:r w:rsidRPr="007160E9">
        <w:rPr>
          <w:rStyle w:val="Strong"/>
          <w:b w:val="0"/>
          <w:bCs w:val="0"/>
        </w:rPr>
        <w:t xml:space="preserve"> 5.03(4) of the Part 139 MOS has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{insert aerodrome name}</w:t>
      </w:r>
      <w:r w:rsidRPr="007160E9">
        <w:rPr>
          <w:rStyle w:val="Strong"/>
          <w:b w:val="0"/>
          <w:bCs w:val="0"/>
          <w:i/>
          <w:iCs/>
          <w:color w:val="FF0000"/>
        </w:rPr>
        <w:t xml:space="preserv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64939F61" w14:textId="64537B6F" w:rsidR="00E13AEF" w:rsidRPr="007160E9" w:rsidRDefault="001C0A32" w:rsidP="00E13AEF">
      <w:r w:rsidRPr="001C0A32">
        <w:rPr>
          <w:rFonts w:ascii="Arial Bold" w:hAnsi="Arial Bold"/>
          <w:b/>
        </w:rPr>
        <w:t>Sample text</w:t>
      </w:r>
      <w:r w:rsidR="00E13AEF" w:rsidRPr="007160E9">
        <w:t xml:space="preserve"> – inserted </w:t>
      </w:r>
      <w:proofErr w:type="gramStart"/>
      <w:r w:rsidR="00E13AEF" w:rsidRPr="007160E9">
        <w:t>below</w:t>
      </w:r>
      <w:proofErr w:type="gramEnd"/>
    </w:p>
    <w:p w14:paraId="0E5630B8" w14:textId="77777777" w:rsidR="00E13AEF" w:rsidRPr="007160E9" w:rsidRDefault="00E13AEF" w:rsidP="00E13AEF">
      <w:r w:rsidRPr="007160E9">
        <w:t>The aerodrome’s location information prescribed in sub</w:t>
      </w:r>
      <w:r>
        <w:rPr>
          <w:rStyle w:val="Strong"/>
          <w:b w:val="0"/>
          <w:bCs w:val="0"/>
        </w:rPr>
        <w:t>paragraph</w:t>
      </w:r>
      <w:r w:rsidRPr="007160E9">
        <w:t xml:space="preserve"> 5.03(4) of the Part 139 MOS is recorded below: </w:t>
      </w:r>
    </w:p>
    <w:p w14:paraId="1B97CC93" w14:textId="77777777" w:rsidR="00E13AEF" w:rsidRPr="00E60C4F" w:rsidRDefault="00E13AEF" w:rsidP="00E13AEF">
      <w:pPr>
        <w:rPr>
          <w:color w:val="C00000"/>
        </w:rPr>
      </w:pPr>
      <w:r w:rsidRPr="007160E9">
        <w:t xml:space="preserve">Aerodrome name: </w:t>
      </w:r>
      <w:r w:rsidRPr="007160E9">
        <w:tab/>
      </w:r>
      <w:r w:rsidRPr="007160E9">
        <w:tab/>
      </w:r>
      <w:r w:rsidRPr="007160E9">
        <w:tab/>
      </w:r>
      <w:bookmarkStart w:id="132" w:name="_Hlk26182169"/>
      <w:r w:rsidRPr="00E60C4F">
        <w:rPr>
          <w:rStyle w:val="Strong"/>
          <w:i/>
          <w:iCs/>
          <w:color w:val="C00000"/>
        </w:rPr>
        <w:t>{</w:t>
      </w:r>
      <w:r w:rsidRPr="00E60C4F">
        <w:rPr>
          <w:rStyle w:val="Strong"/>
          <w:b w:val="0"/>
          <w:bCs w:val="0"/>
          <w:i/>
          <w:iCs/>
          <w:color w:val="C00000"/>
        </w:rPr>
        <w:t xml:space="preserve">insert name of aerodrome </w:t>
      </w:r>
      <w:proofErr w:type="gramStart"/>
      <w:r w:rsidRPr="00E60C4F">
        <w:rPr>
          <w:rStyle w:val="Strong"/>
          <w:b w:val="0"/>
          <w:bCs w:val="0"/>
          <w:i/>
          <w:iCs/>
          <w:color w:val="C00000"/>
        </w:rPr>
        <w:t>e.g.</w:t>
      </w:r>
      <w:proofErr w:type="gramEnd"/>
      <w:r w:rsidRPr="00E60C4F">
        <w:rPr>
          <w:rStyle w:val="Strong"/>
          <w:b w:val="0"/>
          <w:bCs w:val="0"/>
          <w:i/>
          <w:iCs/>
          <w:color w:val="C00000"/>
        </w:rPr>
        <w:t xml:space="preserve"> Sample Airport} </w:t>
      </w:r>
    </w:p>
    <w:bookmarkEnd w:id="132"/>
    <w:p w14:paraId="298FF30E" w14:textId="77777777" w:rsidR="00E13AEF" w:rsidRPr="00E60C4F" w:rsidRDefault="00E13AEF" w:rsidP="00E13AEF">
      <w:pPr>
        <w:ind w:left="3600" w:hanging="3600"/>
        <w:rPr>
          <w:color w:val="C00000"/>
        </w:rPr>
      </w:pPr>
      <w:r w:rsidRPr="007160E9">
        <w:t xml:space="preserve">State/Territory: </w:t>
      </w:r>
      <w:r w:rsidRPr="007160E9">
        <w:tab/>
      </w:r>
      <w:r w:rsidRPr="00E60C4F">
        <w:rPr>
          <w:rStyle w:val="Strong"/>
          <w:b w:val="0"/>
          <w:bCs w:val="0"/>
          <w:i/>
          <w:iCs/>
          <w:color w:val="C00000"/>
        </w:rPr>
        <w:t xml:space="preserve">{insert state / territory the aerodrome is situated </w:t>
      </w:r>
      <w:proofErr w:type="gramStart"/>
      <w:r w:rsidRPr="00E60C4F">
        <w:rPr>
          <w:rStyle w:val="Strong"/>
          <w:b w:val="0"/>
          <w:bCs w:val="0"/>
          <w:i/>
          <w:iCs/>
          <w:color w:val="C00000"/>
        </w:rPr>
        <w:t>e.g.</w:t>
      </w:r>
      <w:proofErr w:type="gramEnd"/>
      <w:r w:rsidRPr="00E60C4F">
        <w:rPr>
          <w:rStyle w:val="Strong"/>
          <w:b w:val="0"/>
          <w:bCs w:val="0"/>
          <w:i/>
          <w:iCs/>
          <w:color w:val="C00000"/>
        </w:rPr>
        <w:t xml:space="preserve"> WA} Required format ACT / NSW / NT / QLD / SA / TAS / VIC / WA}</w:t>
      </w:r>
    </w:p>
    <w:p w14:paraId="126C16C9" w14:textId="77777777" w:rsidR="00E13AEF" w:rsidRPr="00E60C4F" w:rsidRDefault="00E13AEF" w:rsidP="00E13AEF">
      <w:pPr>
        <w:ind w:left="3600" w:hanging="3600"/>
        <w:rPr>
          <w:color w:val="C00000"/>
        </w:rPr>
      </w:pPr>
      <w:r w:rsidRPr="007160E9">
        <w:t xml:space="preserve">ARP latitude (WGS84): </w:t>
      </w:r>
      <w:r w:rsidRPr="007160E9">
        <w:tab/>
      </w:r>
      <w:r w:rsidRPr="00E60C4F">
        <w:rPr>
          <w:rStyle w:val="Strong"/>
          <w:b w:val="0"/>
          <w:bCs w:val="0"/>
          <w:i/>
          <w:iCs/>
          <w:color w:val="C00000"/>
        </w:rPr>
        <w:t xml:space="preserve">{insert ARP latitude </w:t>
      </w:r>
      <w:proofErr w:type="gramStart"/>
      <w:r w:rsidRPr="00E60C4F">
        <w:rPr>
          <w:rStyle w:val="Strong"/>
          <w:b w:val="0"/>
          <w:bCs w:val="0"/>
          <w:i/>
          <w:iCs/>
          <w:color w:val="C00000"/>
        </w:rPr>
        <w:t>e.g.</w:t>
      </w:r>
      <w:proofErr w:type="gramEnd"/>
      <w:r w:rsidRPr="00E60C4F">
        <w:rPr>
          <w:rStyle w:val="Strong"/>
          <w:b w:val="0"/>
          <w:bCs w:val="0"/>
          <w:i/>
          <w:iCs/>
          <w:color w:val="C00000"/>
        </w:rPr>
        <w:t xml:space="preserve"> 341741.20S} required format </w:t>
      </w:r>
      <w:proofErr w:type="spellStart"/>
      <w:r w:rsidRPr="00E60C4F">
        <w:rPr>
          <w:rStyle w:val="Strong"/>
          <w:b w:val="0"/>
          <w:bCs w:val="0"/>
          <w:i/>
          <w:iCs/>
          <w:color w:val="C00000"/>
        </w:rPr>
        <w:t>DDMMSS.ss</w:t>
      </w:r>
      <w:proofErr w:type="spellEnd"/>
      <w:r w:rsidRPr="00E60C4F">
        <w:rPr>
          <w:rStyle w:val="Strong"/>
          <w:b w:val="0"/>
          <w:bCs w:val="0"/>
          <w:i/>
          <w:iCs/>
          <w:color w:val="C00000"/>
        </w:rPr>
        <w:t>[S] in WGS84 (ERSA publishes value in 1/10</w:t>
      </w:r>
      <w:r w:rsidRPr="00E60C4F">
        <w:rPr>
          <w:rStyle w:val="Strong"/>
          <w:b w:val="0"/>
          <w:bCs w:val="0"/>
          <w:i/>
          <w:iCs/>
          <w:color w:val="C00000"/>
          <w:vertAlign w:val="superscript"/>
        </w:rPr>
        <w:t>th</w:t>
      </w:r>
      <w:r w:rsidRPr="00E60C4F">
        <w:rPr>
          <w:rStyle w:val="Strong"/>
          <w:b w:val="0"/>
          <w:bCs w:val="0"/>
          <w:i/>
          <w:iCs/>
          <w:color w:val="C00000"/>
        </w:rPr>
        <w:t xml:space="preserve"> minute. DAH published in 1 sec resolution}</w:t>
      </w:r>
    </w:p>
    <w:p w14:paraId="57B2E76C" w14:textId="77777777" w:rsidR="00E13AEF" w:rsidRPr="00E60C4F" w:rsidRDefault="00E13AEF" w:rsidP="00E13AEF">
      <w:pPr>
        <w:ind w:left="3600" w:hanging="3600"/>
        <w:rPr>
          <w:color w:val="C00000"/>
        </w:rPr>
      </w:pPr>
      <w:r w:rsidRPr="007160E9">
        <w:t xml:space="preserve">ARP longitude (WGS84): </w:t>
      </w:r>
      <w:r w:rsidRPr="007160E9">
        <w:tab/>
      </w:r>
      <w:r w:rsidRPr="00E60C4F">
        <w:rPr>
          <w:rStyle w:val="Strong"/>
          <w:b w:val="0"/>
          <w:bCs w:val="0"/>
          <w:i/>
          <w:iCs/>
          <w:color w:val="C00000"/>
        </w:rPr>
        <w:t xml:space="preserve">{insert ARP longitude </w:t>
      </w:r>
      <w:proofErr w:type="gramStart"/>
      <w:r w:rsidRPr="00E60C4F">
        <w:rPr>
          <w:rStyle w:val="Strong"/>
          <w:b w:val="0"/>
          <w:bCs w:val="0"/>
          <w:i/>
          <w:iCs/>
          <w:color w:val="C00000"/>
        </w:rPr>
        <w:t>e.g.</w:t>
      </w:r>
      <w:proofErr w:type="gramEnd"/>
      <w:r w:rsidRPr="00E60C4F">
        <w:rPr>
          <w:rStyle w:val="Strong"/>
          <w:b w:val="0"/>
          <w:bCs w:val="0"/>
          <w:i/>
          <w:iCs/>
          <w:color w:val="C00000"/>
        </w:rPr>
        <w:t xml:space="preserve"> 1485134.60E} required format </w:t>
      </w:r>
      <w:proofErr w:type="spellStart"/>
      <w:r w:rsidRPr="00E60C4F">
        <w:rPr>
          <w:rStyle w:val="Strong"/>
          <w:b w:val="0"/>
          <w:bCs w:val="0"/>
          <w:i/>
          <w:iCs/>
          <w:color w:val="C00000"/>
        </w:rPr>
        <w:t>DDDMMSS.ss</w:t>
      </w:r>
      <w:proofErr w:type="spellEnd"/>
      <w:r w:rsidRPr="00E60C4F">
        <w:rPr>
          <w:rStyle w:val="Strong"/>
          <w:b w:val="0"/>
          <w:bCs w:val="0"/>
          <w:i/>
          <w:iCs/>
          <w:color w:val="C00000"/>
        </w:rPr>
        <w:t xml:space="preserve">[E] in WGS84 </w:t>
      </w:r>
    </w:p>
    <w:p w14:paraId="0565023D" w14:textId="77777777" w:rsidR="00E13AEF" w:rsidRPr="00E60C4F" w:rsidRDefault="00E13AEF" w:rsidP="00E13AEF">
      <w:pPr>
        <w:rPr>
          <w:color w:val="C00000"/>
        </w:rPr>
      </w:pPr>
      <w:r w:rsidRPr="007160E9">
        <w:t xml:space="preserve">Y location code: </w:t>
      </w:r>
      <w:r w:rsidRPr="007160E9">
        <w:tab/>
      </w:r>
      <w:r w:rsidRPr="007160E9">
        <w:tab/>
      </w:r>
      <w:r w:rsidRPr="007160E9">
        <w:tab/>
      </w:r>
      <w:r w:rsidRPr="00E60C4F">
        <w:rPr>
          <w:rStyle w:val="Strong"/>
          <w:b w:val="0"/>
          <w:bCs w:val="0"/>
          <w:i/>
          <w:iCs/>
          <w:color w:val="C00000"/>
        </w:rPr>
        <w:t xml:space="preserve">{insert aerodrome Y code </w:t>
      </w:r>
      <w:proofErr w:type="gramStart"/>
      <w:r w:rsidRPr="00E60C4F">
        <w:rPr>
          <w:rStyle w:val="Strong"/>
          <w:b w:val="0"/>
          <w:bCs w:val="0"/>
          <w:i/>
          <w:iCs/>
          <w:color w:val="C00000"/>
        </w:rPr>
        <w:t>e.g.</w:t>
      </w:r>
      <w:proofErr w:type="gramEnd"/>
      <w:r w:rsidRPr="00E60C4F">
        <w:rPr>
          <w:rStyle w:val="Strong"/>
          <w:b w:val="0"/>
          <w:bCs w:val="0"/>
          <w:i/>
          <w:iCs/>
          <w:color w:val="C00000"/>
        </w:rPr>
        <w:t xml:space="preserve"> YABC} </w:t>
      </w:r>
    </w:p>
    <w:p w14:paraId="0F139623" w14:textId="77777777" w:rsidR="00E13AEF" w:rsidRPr="00E60C4F" w:rsidRDefault="00E13AEF" w:rsidP="00E13AEF">
      <w:pPr>
        <w:ind w:left="3600" w:hanging="3600"/>
        <w:rPr>
          <w:i/>
          <w:iCs/>
          <w:color w:val="C00000"/>
        </w:rPr>
      </w:pPr>
      <w:r w:rsidRPr="007160E9">
        <w:t>Elevation:</w:t>
      </w:r>
      <w:r w:rsidRPr="007160E9">
        <w:tab/>
      </w:r>
      <w:r w:rsidRPr="00E60C4F">
        <w:rPr>
          <w:rStyle w:val="Strong"/>
          <w:b w:val="0"/>
          <w:bCs w:val="0"/>
          <w:i/>
          <w:iCs/>
          <w:color w:val="C00000"/>
        </w:rPr>
        <w:t xml:space="preserve">{insert aerodrome elevation </w:t>
      </w:r>
      <w:proofErr w:type="gramStart"/>
      <w:r w:rsidRPr="00E60C4F">
        <w:rPr>
          <w:rStyle w:val="Strong"/>
          <w:b w:val="0"/>
          <w:bCs w:val="0"/>
          <w:i/>
          <w:iCs/>
          <w:color w:val="C00000"/>
        </w:rPr>
        <w:t>e.g.</w:t>
      </w:r>
      <w:proofErr w:type="gramEnd"/>
      <w:r w:rsidRPr="00E60C4F">
        <w:rPr>
          <w:rStyle w:val="Strong"/>
          <w:b w:val="0"/>
          <w:bCs w:val="0"/>
          <w:i/>
          <w:iCs/>
          <w:color w:val="C00000"/>
        </w:rPr>
        <w:t xml:space="preserve"> 105 ft} required format in feet (0.5 m accuracy)</w:t>
      </w:r>
    </w:p>
    <w:p w14:paraId="7D736420" w14:textId="77777777" w:rsidR="00E13AEF" w:rsidRPr="00E60C4F" w:rsidRDefault="00E13AEF" w:rsidP="00E13AEF">
      <w:pPr>
        <w:ind w:left="3600" w:hanging="3600"/>
        <w:rPr>
          <w:color w:val="C00000"/>
        </w:rPr>
      </w:pPr>
      <w:r w:rsidRPr="007160E9">
        <w:t xml:space="preserve">Type A charts (if published): </w:t>
      </w:r>
      <w:r w:rsidRPr="007160E9">
        <w:tab/>
      </w:r>
      <w:r w:rsidRPr="00E60C4F">
        <w:rPr>
          <w:i/>
          <w:iCs/>
          <w:color w:val="C00000"/>
        </w:rPr>
        <w:t xml:space="preserve">{Type A charts are not provided / Type A charts are provided: </w:t>
      </w:r>
      <w:r w:rsidRPr="00E60C4F">
        <w:rPr>
          <w:rStyle w:val="Strong"/>
          <w:b w:val="0"/>
          <w:bCs w:val="0"/>
          <w:i/>
          <w:iCs/>
          <w:color w:val="C00000"/>
        </w:rPr>
        <w:t xml:space="preserve">insert date of preparation or sequential edition or issue number </w:t>
      </w:r>
      <w:proofErr w:type="gramStart"/>
      <w:r w:rsidRPr="00E60C4F">
        <w:rPr>
          <w:rStyle w:val="Strong"/>
          <w:b w:val="0"/>
          <w:bCs w:val="0"/>
          <w:i/>
          <w:iCs/>
          <w:color w:val="C00000"/>
        </w:rPr>
        <w:t>e.g.</w:t>
      </w:r>
      <w:proofErr w:type="gramEnd"/>
      <w:r w:rsidRPr="00E60C4F">
        <w:rPr>
          <w:rStyle w:val="Strong"/>
          <w:b w:val="0"/>
          <w:bCs w:val="0"/>
          <w:i/>
          <w:iCs/>
          <w:color w:val="C00000"/>
        </w:rPr>
        <w:t xml:space="preserve"> Jan 2019 or Version 15 or Issue 1.7}</w:t>
      </w:r>
    </w:p>
    <w:p w14:paraId="4ED50E4B" w14:textId="77777777" w:rsidR="00E13AEF" w:rsidRPr="00E60C4F" w:rsidRDefault="00E13AEF" w:rsidP="00E13AEF">
      <w:pPr>
        <w:ind w:left="3600" w:hanging="3600"/>
        <w:rPr>
          <w:b/>
          <w:bCs/>
          <w:color w:val="C00000"/>
        </w:rPr>
      </w:pPr>
      <w:r w:rsidRPr="007160E9">
        <w:t>Type B charts (if published):</w:t>
      </w:r>
      <w:r w:rsidRPr="007160E9">
        <w:tab/>
      </w:r>
      <w:r w:rsidRPr="00E60C4F">
        <w:rPr>
          <w:i/>
          <w:iCs/>
          <w:color w:val="C00000"/>
        </w:rPr>
        <w:t>{Type B charts are not provided / Type B charts are provided:</w:t>
      </w:r>
      <w:r w:rsidRPr="00E60C4F">
        <w:rPr>
          <w:color w:val="C00000"/>
        </w:rPr>
        <w:t xml:space="preserve"> </w:t>
      </w:r>
      <w:r w:rsidRPr="00E60C4F">
        <w:rPr>
          <w:rStyle w:val="Strong"/>
          <w:b w:val="0"/>
          <w:bCs w:val="0"/>
          <w:i/>
          <w:iCs/>
          <w:color w:val="C00000"/>
        </w:rPr>
        <w:t>{insert date of preparation or sequential edition or issue number</w:t>
      </w:r>
      <w:r w:rsidRPr="00E60C4F">
        <w:rPr>
          <w:rStyle w:val="Strong"/>
          <w:i/>
          <w:iCs/>
          <w:color w:val="C00000"/>
        </w:rPr>
        <w:t xml:space="preserve"> </w:t>
      </w:r>
      <w:proofErr w:type="gramStart"/>
      <w:r w:rsidRPr="00E60C4F">
        <w:rPr>
          <w:rStyle w:val="Strong"/>
          <w:b w:val="0"/>
          <w:bCs w:val="0"/>
          <w:i/>
          <w:iCs/>
          <w:color w:val="C00000"/>
        </w:rPr>
        <w:t>e.g.</w:t>
      </w:r>
      <w:proofErr w:type="gramEnd"/>
      <w:r w:rsidRPr="00E60C4F">
        <w:rPr>
          <w:rStyle w:val="Strong"/>
          <w:b w:val="0"/>
          <w:bCs w:val="0"/>
          <w:i/>
          <w:iCs/>
          <w:color w:val="C00000"/>
        </w:rPr>
        <w:t xml:space="preserve"> March 2019 or Version 6 or Issue 1.2}</w:t>
      </w:r>
    </w:p>
    <w:p w14:paraId="5E923806" w14:textId="77777777" w:rsidR="00E13AEF" w:rsidRPr="007160E9" w:rsidRDefault="00E13AEF" w:rsidP="00E13AEF">
      <w:pPr>
        <w:pStyle w:val="Heading3"/>
        <w:ind w:left="851" w:hanging="851"/>
      </w:pPr>
      <w:bookmarkStart w:id="133" w:name="_Toc38873780"/>
      <w:bookmarkStart w:id="134" w:name="_Toc39132861"/>
      <w:bookmarkStart w:id="135" w:name="_Toc69895568"/>
      <w:r w:rsidRPr="007160E9">
        <w:lastRenderedPageBreak/>
        <w:t>Movement area information – runways</w:t>
      </w:r>
      <w:bookmarkEnd w:id="133"/>
      <w:bookmarkEnd w:id="134"/>
      <w:bookmarkEnd w:id="135"/>
    </w:p>
    <w:p w14:paraId="2A7C23C9" w14:textId="77777777" w:rsidR="00E13AEF" w:rsidRPr="007160E9" w:rsidRDefault="00E13AEF" w:rsidP="00E13AEF">
      <w:pPr>
        <w:pStyle w:val="Heading4"/>
        <w:spacing w:before="240"/>
        <w:ind w:left="992" w:hanging="992"/>
      </w:pPr>
      <w:r w:rsidRPr="007160E9">
        <w:t>Runway code number</w:t>
      </w:r>
    </w:p>
    <w:p w14:paraId="7775952E" w14:textId="77777777" w:rsidR="00E13AEF" w:rsidRPr="007160E9" w:rsidRDefault="00E13AEF" w:rsidP="00E13AEF">
      <w:pPr>
        <w:ind w:firstLine="12"/>
        <w:rPr>
          <w:b/>
          <w:bCs/>
        </w:rPr>
      </w:pPr>
      <w:r w:rsidRPr="007160E9">
        <w:rPr>
          <w:b/>
          <w:bCs/>
          <w:i/>
          <w:iCs/>
        </w:rPr>
        <w:t>(Part 139 MOS – 11.01(1); 5.04(1)(a))</w:t>
      </w:r>
    </w:p>
    <w:p w14:paraId="74E90AA1" w14:textId="2F060429" w:rsidR="00E13AEF" w:rsidRPr="007160E9" w:rsidRDefault="001C0A32" w:rsidP="00E13AEF">
      <w:pPr>
        <w:rPr>
          <w:rStyle w:val="Strong"/>
        </w:rPr>
      </w:pPr>
      <w:r w:rsidRPr="001C0A32">
        <w:rPr>
          <w:rStyle w:val="Strong"/>
          <w:rFonts w:ascii="Arial Bold" w:hAnsi="Arial Bold"/>
          <w:bCs w:val="0"/>
        </w:rPr>
        <w:t>Sample text</w:t>
      </w:r>
      <w:r w:rsidR="00E13AEF" w:rsidRPr="007160E9">
        <w:rPr>
          <w:rStyle w:val="Strong"/>
        </w:rPr>
        <w:t xml:space="preserve"> – </w:t>
      </w:r>
      <w:r w:rsidR="00E13AEF" w:rsidRPr="007160E9">
        <w:t>in appendix</w:t>
      </w:r>
    </w:p>
    <w:p w14:paraId="2B49CBAF" w14:textId="77777777" w:rsidR="00E13AEF" w:rsidRPr="007160E9" w:rsidRDefault="00E13AEF" w:rsidP="00E13AEF">
      <w:r w:rsidRPr="007160E9">
        <w:rPr>
          <w:rStyle w:val="Strong"/>
          <w:b w:val="0"/>
          <w:bCs w:val="0"/>
        </w:rPr>
        <w:t xml:space="preserve">The code number of the runway(s) has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 xml:space="preserve">Airport’s </w:t>
      </w:r>
      <w:r w:rsidRPr="007160E9">
        <w:t xml:space="preserve">ADP. The ADP is available in Appendix </w:t>
      </w:r>
      <w:r w:rsidRPr="00E60C4F">
        <w:rPr>
          <w:i/>
          <w:iCs/>
          <w:color w:val="C00000"/>
        </w:rPr>
        <w:t xml:space="preserve">{insert appendix number} </w:t>
      </w:r>
      <w:r w:rsidRPr="007160E9">
        <w:t>of this manual.</w:t>
      </w:r>
    </w:p>
    <w:p w14:paraId="2F8E9999" w14:textId="06B60072" w:rsidR="00E13AEF" w:rsidRPr="007160E9" w:rsidRDefault="001C0A32" w:rsidP="00E13AEF">
      <w:r w:rsidRPr="001C0A32">
        <w:rPr>
          <w:rFonts w:ascii="Arial Bold" w:hAnsi="Arial Bold"/>
          <w:b/>
        </w:rPr>
        <w:t>Sample text</w:t>
      </w:r>
      <w:r w:rsidR="00E13AEF" w:rsidRPr="007160E9">
        <w:t xml:space="preserve"> – inserted </w:t>
      </w:r>
      <w:proofErr w:type="gramStart"/>
      <w:r w:rsidR="00E13AEF" w:rsidRPr="007160E9">
        <w:t>below</w:t>
      </w:r>
      <w:proofErr w:type="gramEnd"/>
    </w:p>
    <w:p w14:paraId="0CA75349" w14:textId="77777777" w:rsidR="00E13AEF" w:rsidRPr="007160E9" w:rsidRDefault="00E13AEF" w:rsidP="00E13AEF">
      <w:r w:rsidRPr="007160E9">
        <w:t>The code number of the runway(s) is recorded in the table below:</w:t>
      </w:r>
    </w:p>
    <w:tbl>
      <w:tblPr>
        <w:tblStyle w:val="TableGrid"/>
        <w:tblW w:w="0" w:type="auto"/>
        <w:tblInd w:w="-5" w:type="dxa"/>
        <w:tblLook w:val="04A0" w:firstRow="1" w:lastRow="0" w:firstColumn="1" w:lastColumn="0" w:noHBand="0" w:noVBand="1"/>
      </w:tblPr>
      <w:tblGrid>
        <w:gridCol w:w="4587"/>
        <w:gridCol w:w="4587"/>
      </w:tblGrid>
      <w:tr w:rsidR="00E13AEF" w:rsidRPr="007160E9" w14:paraId="004C30FA" w14:textId="77777777" w:rsidTr="00E13AEF">
        <w:tc>
          <w:tcPr>
            <w:tcW w:w="4587" w:type="dxa"/>
            <w:shd w:val="clear" w:color="auto" w:fill="D9D9D9" w:themeFill="background1" w:themeFillShade="D9"/>
          </w:tcPr>
          <w:p w14:paraId="0A32BCB0" w14:textId="77777777" w:rsidR="00E13AEF" w:rsidRPr="007160E9" w:rsidRDefault="00E13AEF" w:rsidP="006E1FD9">
            <w:pPr>
              <w:pStyle w:val="TableHeader"/>
            </w:pPr>
            <w:r w:rsidRPr="007160E9">
              <w:t>Runway</w:t>
            </w:r>
          </w:p>
        </w:tc>
        <w:tc>
          <w:tcPr>
            <w:tcW w:w="4587" w:type="dxa"/>
            <w:shd w:val="clear" w:color="auto" w:fill="D9D9D9" w:themeFill="background1" w:themeFillShade="D9"/>
          </w:tcPr>
          <w:p w14:paraId="577D6302" w14:textId="77777777" w:rsidR="00E13AEF" w:rsidRPr="007160E9" w:rsidRDefault="00E13AEF" w:rsidP="006E1FD9">
            <w:pPr>
              <w:pStyle w:val="TableHeader"/>
            </w:pPr>
            <w:r w:rsidRPr="007160E9">
              <w:t>Code number</w:t>
            </w:r>
          </w:p>
        </w:tc>
      </w:tr>
      <w:tr w:rsidR="00E13AEF" w:rsidRPr="007160E9" w14:paraId="4F7B4A52" w14:textId="77777777" w:rsidTr="00E13AEF">
        <w:tc>
          <w:tcPr>
            <w:tcW w:w="4587" w:type="dxa"/>
          </w:tcPr>
          <w:p w14:paraId="05FF93DB" w14:textId="77777777" w:rsidR="00E13AEF" w:rsidRPr="006E1FD9" w:rsidRDefault="00E13AEF" w:rsidP="00E13AEF">
            <w:pPr>
              <w:rPr>
                <w:i/>
                <w:iCs/>
                <w:color w:val="FF0000"/>
                <w:sz w:val="20"/>
                <w:szCs w:val="20"/>
              </w:rPr>
            </w:pPr>
            <w:r w:rsidRPr="00E60C4F">
              <w:rPr>
                <w:i/>
                <w:iCs/>
                <w:color w:val="C00000"/>
                <w:sz w:val="20"/>
                <w:szCs w:val="20"/>
              </w:rPr>
              <w:t xml:space="preserve">{insert runway designation </w:t>
            </w:r>
            <w:proofErr w:type="gramStart"/>
            <w:r w:rsidRPr="00E60C4F">
              <w:rPr>
                <w:i/>
                <w:iCs/>
                <w:color w:val="C00000"/>
                <w:sz w:val="20"/>
                <w:szCs w:val="20"/>
              </w:rPr>
              <w:t>e.g.</w:t>
            </w:r>
            <w:proofErr w:type="gramEnd"/>
            <w:r w:rsidRPr="00E60C4F">
              <w:rPr>
                <w:i/>
                <w:iCs/>
                <w:color w:val="C00000"/>
                <w:sz w:val="20"/>
                <w:szCs w:val="20"/>
              </w:rPr>
              <w:t xml:space="preserve"> 03/21} </w:t>
            </w:r>
          </w:p>
        </w:tc>
        <w:tc>
          <w:tcPr>
            <w:tcW w:w="4587" w:type="dxa"/>
          </w:tcPr>
          <w:p w14:paraId="38D7F268" w14:textId="77777777" w:rsidR="00E13AEF" w:rsidRPr="006E1FD9" w:rsidRDefault="00E13AEF" w:rsidP="00E13AEF">
            <w:pPr>
              <w:rPr>
                <w:i/>
                <w:iCs/>
                <w:color w:val="FF0000"/>
                <w:sz w:val="20"/>
                <w:szCs w:val="20"/>
              </w:rPr>
            </w:pPr>
            <w:r w:rsidRPr="00E60C4F">
              <w:rPr>
                <w:i/>
                <w:iCs/>
                <w:color w:val="C00000"/>
                <w:sz w:val="20"/>
                <w:szCs w:val="20"/>
              </w:rPr>
              <w:t xml:space="preserve">{insert code number </w:t>
            </w:r>
            <w:proofErr w:type="gramStart"/>
            <w:r w:rsidRPr="00E60C4F">
              <w:rPr>
                <w:i/>
                <w:iCs/>
                <w:color w:val="C00000"/>
                <w:sz w:val="20"/>
                <w:szCs w:val="20"/>
              </w:rPr>
              <w:t>e.g.</w:t>
            </w:r>
            <w:proofErr w:type="gramEnd"/>
            <w:r w:rsidRPr="00E60C4F">
              <w:rPr>
                <w:i/>
                <w:iCs/>
                <w:color w:val="C00000"/>
                <w:sz w:val="20"/>
                <w:szCs w:val="20"/>
              </w:rPr>
              <w:t xml:space="preserve"> Code 4} </w:t>
            </w:r>
          </w:p>
        </w:tc>
      </w:tr>
    </w:tbl>
    <w:p w14:paraId="47DF0ADF" w14:textId="77777777" w:rsidR="00E13AEF" w:rsidRPr="007160E9" w:rsidRDefault="00E13AEF" w:rsidP="00E13AEF">
      <w:pPr>
        <w:rPr>
          <w:sz w:val="2"/>
          <w:szCs w:val="2"/>
        </w:rPr>
      </w:pPr>
    </w:p>
    <w:p w14:paraId="52B0FA1B" w14:textId="77777777" w:rsidR="00E13AEF" w:rsidRPr="007160E9" w:rsidRDefault="00E13AEF" w:rsidP="00E13AEF">
      <w:pPr>
        <w:pStyle w:val="Heading4"/>
        <w:spacing w:before="240"/>
        <w:ind w:left="992" w:hanging="992"/>
      </w:pPr>
      <w:r w:rsidRPr="007160E9">
        <w:t xml:space="preserve">Runway bearing, length, width, and surface </w:t>
      </w:r>
      <w:proofErr w:type="gramStart"/>
      <w:r w:rsidRPr="007160E9">
        <w:t>type</w:t>
      </w:r>
      <w:proofErr w:type="gramEnd"/>
      <w:r w:rsidRPr="007160E9">
        <w:t xml:space="preserve"> </w:t>
      </w:r>
    </w:p>
    <w:p w14:paraId="6A77C9A1" w14:textId="0129C070" w:rsidR="00E13AEF" w:rsidRPr="00C961FE" w:rsidRDefault="00E13AEF" w:rsidP="00E13AEF">
      <w:pPr>
        <w:rPr>
          <w:b/>
          <w:bCs/>
          <w:i/>
          <w:iCs/>
        </w:rPr>
      </w:pPr>
      <w:r w:rsidRPr="00C961FE">
        <w:rPr>
          <w:b/>
          <w:bCs/>
          <w:i/>
          <w:iCs/>
        </w:rPr>
        <w:t>(Part 139 MOS – 11.01(1); 5.04(1)(b)(c))</w:t>
      </w:r>
    </w:p>
    <w:p w14:paraId="107F0DF1" w14:textId="510CA228" w:rsidR="00E13AEF" w:rsidRPr="007160E9" w:rsidRDefault="001C0A32" w:rsidP="00E13AEF">
      <w:pPr>
        <w:rPr>
          <w:rStyle w:val="Strong"/>
        </w:rPr>
      </w:pPr>
      <w:r w:rsidRPr="001C0A32">
        <w:rPr>
          <w:rStyle w:val="Strong"/>
          <w:rFonts w:ascii="Arial Bold" w:hAnsi="Arial Bold"/>
          <w:bCs w:val="0"/>
        </w:rPr>
        <w:t>Sample text</w:t>
      </w:r>
      <w:r w:rsidR="00E13AEF" w:rsidRPr="007160E9">
        <w:rPr>
          <w:rStyle w:val="Strong"/>
          <w:b w:val="0"/>
          <w:bCs w:val="0"/>
        </w:rPr>
        <w:t xml:space="preserve"> –</w:t>
      </w:r>
      <w:r w:rsidR="00E13AEF" w:rsidRPr="007160E9">
        <w:rPr>
          <w:rStyle w:val="Strong"/>
        </w:rPr>
        <w:t xml:space="preserve"> </w:t>
      </w:r>
      <w:r w:rsidR="00E13AEF" w:rsidRPr="007160E9">
        <w:rPr>
          <w:bCs/>
        </w:rPr>
        <w:t>in appendix</w:t>
      </w:r>
    </w:p>
    <w:p w14:paraId="754691F7" w14:textId="77777777" w:rsidR="00E13AEF" w:rsidRPr="007160E9" w:rsidRDefault="00E13AEF" w:rsidP="00E13AEF">
      <w:r w:rsidRPr="007160E9">
        <w:rPr>
          <w:rStyle w:val="Strong"/>
          <w:b w:val="0"/>
          <w:bCs w:val="0"/>
        </w:rPr>
        <w:t xml:space="preserve">The bearings, length, </w:t>
      </w:r>
      <w:proofErr w:type="gramStart"/>
      <w:r w:rsidRPr="007160E9">
        <w:rPr>
          <w:rStyle w:val="Strong"/>
          <w:b w:val="0"/>
          <w:bCs w:val="0"/>
        </w:rPr>
        <w:t>width</w:t>
      </w:r>
      <w:proofErr w:type="gramEnd"/>
      <w:r w:rsidRPr="007160E9">
        <w:rPr>
          <w:rStyle w:val="Strong"/>
          <w:b w:val="0"/>
          <w:bCs w:val="0"/>
        </w:rPr>
        <w:t xml:space="preserve"> and surface type(s) of the runway(s)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457EEFC8" w14:textId="39C84382" w:rsidR="00E13AEF" w:rsidRPr="007160E9" w:rsidRDefault="001C0A32" w:rsidP="00E13AEF">
      <w:r w:rsidRPr="001C0A32">
        <w:rPr>
          <w:rFonts w:ascii="Arial Bold" w:hAnsi="Arial Bold"/>
          <w:b/>
        </w:rPr>
        <w:t>Sample text</w:t>
      </w:r>
      <w:r w:rsidR="00E13AEF" w:rsidRPr="007160E9">
        <w:t xml:space="preserve"> – inserted </w:t>
      </w:r>
      <w:proofErr w:type="gramStart"/>
      <w:r w:rsidR="00E13AEF" w:rsidRPr="007160E9">
        <w:t>below</w:t>
      </w:r>
      <w:proofErr w:type="gramEnd"/>
    </w:p>
    <w:p w14:paraId="31C19B3B" w14:textId="77777777" w:rsidR="00E13AEF" w:rsidRPr="007160E9" w:rsidRDefault="00E13AEF" w:rsidP="00E13AEF">
      <w:r w:rsidRPr="007160E9">
        <w:t xml:space="preserve">The bearings, length, width, and surface type(s) of the runway(s) is recorded in the table below: </w:t>
      </w:r>
    </w:p>
    <w:tbl>
      <w:tblPr>
        <w:tblStyle w:val="TableGrid"/>
        <w:tblW w:w="9174" w:type="dxa"/>
        <w:tblInd w:w="-5" w:type="dxa"/>
        <w:tblLook w:val="04A0" w:firstRow="1" w:lastRow="0" w:firstColumn="1" w:lastColumn="0" w:noHBand="0" w:noVBand="1"/>
      </w:tblPr>
      <w:tblGrid>
        <w:gridCol w:w="1488"/>
        <w:gridCol w:w="1489"/>
        <w:gridCol w:w="1488"/>
        <w:gridCol w:w="1489"/>
        <w:gridCol w:w="3220"/>
      </w:tblGrid>
      <w:tr w:rsidR="00E13AEF" w:rsidRPr="007160E9" w14:paraId="2F138C90" w14:textId="77777777" w:rsidTr="00E13AEF">
        <w:tc>
          <w:tcPr>
            <w:tcW w:w="1488" w:type="dxa"/>
            <w:shd w:val="clear" w:color="auto" w:fill="D9D9D9" w:themeFill="background1" w:themeFillShade="D9"/>
          </w:tcPr>
          <w:p w14:paraId="6B6CFC86" w14:textId="77777777" w:rsidR="00E13AEF" w:rsidRPr="007160E9" w:rsidRDefault="00E13AEF" w:rsidP="006E1FD9">
            <w:pPr>
              <w:pStyle w:val="TableHeader"/>
            </w:pPr>
            <w:r w:rsidRPr="007160E9">
              <w:t>Runway</w:t>
            </w:r>
          </w:p>
        </w:tc>
        <w:tc>
          <w:tcPr>
            <w:tcW w:w="1489" w:type="dxa"/>
            <w:shd w:val="clear" w:color="auto" w:fill="D9D9D9" w:themeFill="background1" w:themeFillShade="D9"/>
          </w:tcPr>
          <w:p w14:paraId="4F209591" w14:textId="77777777" w:rsidR="00E13AEF" w:rsidRPr="007160E9" w:rsidRDefault="00E13AEF" w:rsidP="006E1FD9">
            <w:pPr>
              <w:pStyle w:val="TableHeader"/>
              <w:rPr>
                <w:i/>
                <w:iCs/>
                <w:color w:val="9BBB59" w:themeColor="accent3"/>
              </w:rPr>
            </w:pPr>
            <w:r w:rsidRPr="007160E9">
              <w:t>Runway bearing (Magnetic)</w:t>
            </w:r>
          </w:p>
        </w:tc>
        <w:tc>
          <w:tcPr>
            <w:tcW w:w="1488" w:type="dxa"/>
            <w:shd w:val="clear" w:color="auto" w:fill="D9D9D9" w:themeFill="background1" w:themeFillShade="D9"/>
          </w:tcPr>
          <w:p w14:paraId="3016C34E" w14:textId="77777777" w:rsidR="00E13AEF" w:rsidRPr="007160E9" w:rsidRDefault="00E13AEF" w:rsidP="006E1FD9">
            <w:pPr>
              <w:pStyle w:val="TableHeader"/>
            </w:pPr>
            <w:r w:rsidRPr="007160E9">
              <w:t>Runway length (m)</w:t>
            </w:r>
          </w:p>
        </w:tc>
        <w:tc>
          <w:tcPr>
            <w:tcW w:w="1489" w:type="dxa"/>
            <w:shd w:val="clear" w:color="auto" w:fill="D9D9D9" w:themeFill="background1" w:themeFillShade="D9"/>
          </w:tcPr>
          <w:p w14:paraId="744F42D3" w14:textId="77777777" w:rsidR="00E13AEF" w:rsidRPr="007160E9" w:rsidRDefault="00E13AEF" w:rsidP="006E1FD9">
            <w:pPr>
              <w:pStyle w:val="TableHeader"/>
            </w:pPr>
            <w:r w:rsidRPr="007160E9">
              <w:t>Runway width (m)</w:t>
            </w:r>
          </w:p>
        </w:tc>
        <w:tc>
          <w:tcPr>
            <w:tcW w:w="3220" w:type="dxa"/>
            <w:shd w:val="clear" w:color="auto" w:fill="D9D9D9" w:themeFill="background1" w:themeFillShade="D9"/>
          </w:tcPr>
          <w:p w14:paraId="1FC3A166" w14:textId="77777777" w:rsidR="00E13AEF" w:rsidRPr="007160E9" w:rsidRDefault="00E13AEF" w:rsidP="006E1FD9">
            <w:pPr>
              <w:pStyle w:val="TableHeader"/>
            </w:pPr>
            <w:r w:rsidRPr="007160E9">
              <w:t>Runway surface type, or types (non-homogenous runways)</w:t>
            </w:r>
          </w:p>
        </w:tc>
      </w:tr>
      <w:tr w:rsidR="00E13AEF" w:rsidRPr="007160E9" w14:paraId="4AF4FE21" w14:textId="77777777" w:rsidTr="00E13AEF">
        <w:tc>
          <w:tcPr>
            <w:tcW w:w="1488" w:type="dxa"/>
          </w:tcPr>
          <w:p w14:paraId="1C04473B" w14:textId="77777777" w:rsidR="00E13AEF" w:rsidRPr="00E60C4F" w:rsidRDefault="00E13AEF" w:rsidP="00E13AEF">
            <w:pPr>
              <w:rPr>
                <w:i/>
                <w:iCs/>
                <w:color w:val="C00000"/>
                <w:sz w:val="20"/>
                <w:szCs w:val="20"/>
              </w:rPr>
            </w:pPr>
            <w:r w:rsidRPr="00E60C4F">
              <w:rPr>
                <w:rStyle w:val="Strong"/>
                <w:b w:val="0"/>
                <w:bCs w:val="0"/>
                <w:i/>
                <w:iCs/>
                <w:color w:val="C00000"/>
                <w:sz w:val="20"/>
                <w:szCs w:val="20"/>
              </w:rPr>
              <w:t>{insert runway designation</w:t>
            </w:r>
            <w:r w:rsidRPr="00E60C4F">
              <w:rPr>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16/34</w:t>
            </w:r>
            <w:r w:rsidRPr="00E60C4F">
              <w:rPr>
                <w:rStyle w:val="Strong"/>
                <w:b w:val="0"/>
                <w:bCs w:val="0"/>
                <w:i/>
                <w:iCs/>
                <w:color w:val="C00000"/>
                <w:sz w:val="20"/>
                <w:szCs w:val="20"/>
              </w:rPr>
              <w:t xml:space="preserve">} </w:t>
            </w:r>
          </w:p>
        </w:tc>
        <w:tc>
          <w:tcPr>
            <w:tcW w:w="1489" w:type="dxa"/>
          </w:tcPr>
          <w:p w14:paraId="6B2D70E2" w14:textId="77777777" w:rsidR="00E13AEF" w:rsidRPr="00E60C4F" w:rsidRDefault="00E13AEF" w:rsidP="00E13AEF">
            <w:pPr>
              <w:rPr>
                <w:i/>
                <w:iCs/>
                <w:color w:val="C00000"/>
                <w:sz w:val="20"/>
                <w:szCs w:val="20"/>
              </w:rPr>
            </w:pPr>
            <w:r w:rsidRPr="00E60C4F">
              <w:rPr>
                <w:rStyle w:val="Strong"/>
                <w:b w:val="0"/>
                <w:bCs w:val="0"/>
                <w:i/>
                <w:iCs/>
                <w:color w:val="C00000"/>
                <w:sz w:val="20"/>
                <w:szCs w:val="20"/>
              </w:rPr>
              <w:t>{insert runway bearing}</w:t>
            </w:r>
          </w:p>
          <w:p w14:paraId="49506EC2" w14:textId="77777777" w:rsidR="00E13AEF" w:rsidRPr="00E60C4F" w:rsidRDefault="00E13AEF" w:rsidP="00E13AEF">
            <w:pPr>
              <w:rPr>
                <w:i/>
                <w:iCs/>
                <w:color w:val="C00000"/>
                <w:sz w:val="20"/>
                <w:szCs w:val="20"/>
              </w:rPr>
            </w:pPr>
            <w:r w:rsidRPr="00E60C4F">
              <w:rPr>
                <w:i/>
                <w:iCs/>
                <w:color w:val="C00000"/>
                <w:sz w:val="20"/>
                <w:szCs w:val="20"/>
              </w:rPr>
              <w:t>required format in</w:t>
            </w:r>
            <w:r w:rsidRPr="00E60C4F">
              <w:rPr>
                <w:color w:val="C00000"/>
                <w:sz w:val="20"/>
                <w:szCs w:val="20"/>
              </w:rPr>
              <w:t xml:space="preserve"> </w:t>
            </w:r>
            <w:r w:rsidRPr="00E60C4F">
              <w:rPr>
                <w:i/>
                <w:iCs/>
                <w:color w:val="C00000"/>
                <w:sz w:val="20"/>
                <w:szCs w:val="20"/>
              </w:rPr>
              <w:t>degrees magnetic (true bearing to 1/100 deg</w:t>
            </w:r>
          </w:p>
        </w:tc>
        <w:tc>
          <w:tcPr>
            <w:tcW w:w="1488" w:type="dxa"/>
          </w:tcPr>
          <w:p w14:paraId="2DB5EE9B"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runway length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 xml:space="preserve">1900 m} </w:t>
            </w:r>
          </w:p>
          <w:p w14:paraId="378F79E4" w14:textId="77777777" w:rsidR="00E13AEF" w:rsidRPr="00E60C4F" w:rsidRDefault="00E13AEF" w:rsidP="00E13AEF">
            <w:pPr>
              <w:rPr>
                <w:i/>
                <w:iCs/>
                <w:color w:val="C00000"/>
                <w:sz w:val="20"/>
                <w:szCs w:val="20"/>
              </w:rPr>
            </w:pPr>
          </w:p>
        </w:tc>
        <w:tc>
          <w:tcPr>
            <w:tcW w:w="1489" w:type="dxa"/>
          </w:tcPr>
          <w:p w14:paraId="1643E18B"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runway width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 xml:space="preserve">30 m} </w:t>
            </w:r>
          </w:p>
          <w:p w14:paraId="45305070" w14:textId="77777777" w:rsidR="00E13AEF" w:rsidRPr="00E60C4F" w:rsidRDefault="00E13AEF" w:rsidP="00E13AEF">
            <w:pPr>
              <w:rPr>
                <w:i/>
                <w:iCs/>
                <w:color w:val="C00000"/>
                <w:sz w:val="20"/>
                <w:szCs w:val="20"/>
              </w:rPr>
            </w:pPr>
          </w:p>
        </w:tc>
        <w:tc>
          <w:tcPr>
            <w:tcW w:w="3220" w:type="dxa"/>
          </w:tcPr>
          <w:p w14:paraId="698AA257"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runway surface type or types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 xml:space="preserve">ASPH [Asphalt]} </w:t>
            </w:r>
          </w:p>
          <w:p w14:paraId="0682D2A7" w14:textId="77777777" w:rsidR="00E13AEF" w:rsidRPr="00E60C4F" w:rsidRDefault="00E13AEF" w:rsidP="00E13AEF">
            <w:pPr>
              <w:rPr>
                <w:i/>
                <w:iCs/>
                <w:color w:val="C00000"/>
                <w:sz w:val="20"/>
                <w:szCs w:val="20"/>
              </w:rPr>
            </w:pPr>
            <w:r w:rsidRPr="00E60C4F">
              <w:rPr>
                <w:i/>
                <w:iCs/>
                <w:color w:val="C00000"/>
                <w:sz w:val="20"/>
                <w:szCs w:val="20"/>
              </w:rPr>
              <w:t>required format:</w:t>
            </w:r>
          </w:p>
          <w:p w14:paraId="63D80B7C" w14:textId="77777777" w:rsidR="00E13AEF" w:rsidRPr="00E60C4F" w:rsidRDefault="00E13AEF" w:rsidP="00E13AEF">
            <w:pPr>
              <w:spacing w:before="0"/>
              <w:rPr>
                <w:i/>
                <w:iCs/>
                <w:color w:val="C00000"/>
                <w:sz w:val="20"/>
                <w:szCs w:val="20"/>
              </w:rPr>
            </w:pPr>
            <w:r w:rsidRPr="00E60C4F">
              <w:rPr>
                <w:i/>
                <w:iCs/>
                <w:color w:val="C00000"/>
                <w:sz w:val="20"/>
                <w:szCs w:val="20"/>
              </w:rPr>
              <w:t>ASPH [Asphalt]</w:t>
            </w:r>
          </w:p>
          <w:p w14:paraId="723D8470" w14:textId="77777777" w:rsidR="00E13AEF" w:rsidRPr="00E60C4F" w:rsidRDefault="00E13AEF" w:rsidP="00E13AEF">
            <w:pPr>
              <w:spacing w:before="0"/>
              <w:rPr>
                <w:i/>
                <w:iCs/>
                <w:color w:val="C00000"/>
                <w:sz w:val="20"/>
                <w:szCs w:val="20"/>
              </w:rPr>
            </w:pPr>
            <w:r w:rsidRPr="00E60C4F">
              <w:rPr>
                <w:i/>
                <w:iCs/>
                <w:color w:val="C00000"/>
                <w:sz w:val="20"/>
                <w:szCs w:val="20"/>
              </w:rPr>
              <w:t>BITUM [Bituminous]</w:t>
            </w:r>
          </w:p>
          <w:p w14:paraId="3D0EA836" w14:textId="77777777" w:rsidR="00E13AEF" w:rsidRPr="00E60C4F" w:rsidRDefault="00E13AEF" w:rsidP="00E13AEF">
            <w:pPr>
              <w:spacing w:before="0"/>
              <w:rPr>
                <w:i/>
                <w:iCs/>
                <w:color w:val="C00000"/>
                <w:sz w:val="20"/>
                <w:szCs w:val="20"/>
              </w:rPr>
            </w:pPr>
            <w:r w:rsidRPr="00E60C4F">
              <w:rPr>
                <w:i/>
                <w:iCs/>
                <w:color w:val="C00000"/>
                <w:sz w:val="20"/>
                <w:szCs w:val="20"/>
              </w:rPr>
              <w:t>CONC [Concrete]</w:t>
            </w:r>
          </w:p>
          <w:p w14:paraId="7657EC44" w14:textId="77777777" w:rsidR="00E13AEF" w:rsidRPr="00E60C4F" w:rsidRDefault="00E13AEF" w:rsidP="00E13AEF">
            <w:pPr>
              <w:spacing w:before="0"/>
              <w:rPr>
                <w:i/>
                <w:iCs/>
                <w:color w:val="C00000"/>
                <w:sz w:val="20"/>
                <w:szCs w:val="20"/>
              </w:rPr>
            </w:pPr>
            <w:r w:rsidRPr="00E60C4F">
              <w:rPr>
                <w:i/>
                <w:iCs/>
                <w:color w:val="C00000"/>
                <w:sz w:val="20"/>
                <w:szCs w:val="20"/>
              </w:rPr>
              <w:t>CONC-ASPH [Concrete and asphalt]</w:t>
            </w:r>
          </w:p>
          <w:p w14:paraId="260FE5F0" w14:textId="77777777" w:rsidR="00E13AEF" w:rsidRPr="00E60C4F" w:rsidRDefault="00E13AEF" w:rsidP="00E13AEF">
            <w:pPr>
              <w:spacing w:before="0"/>
              <w:rPr>
                <w:i/>
                <w:iCs/>
                <w:color w:val="C00000"/>
                <w:sz w:val="20"/>
                <w:szCs w:val="20"/>
              </w:rPr>
            </w:pPr>
            <w:r w:rsidRPr="00E60C4F">
              <w:rPr>
                <w:i/>
                <w:iCs/>
                <w:color w:val="C00000"/>
                <w:sz w:val="20"/>
                <w:szCs w:val="20"/>
              </w:rPr>
              <w:t xml:space="preserve">OTHER – specify </w:t>
            </w:r>
          </w:p>
        </w:tc>
      </w:tr>
    </w:tbl>
    <w:p w14:paraId="33C61EF1" w14:textId="77777777" w:rsidR="00E13AEF" w:rsidRPr="007160E9" w:rsidRDefault="00E13AEF" w:rsidP="00E13AEF">
      <w:pPr>
        <w:pStyle w:val="Heading4"/>
        <w:spacing w:before="240"/>
        <w:ind w:left="992" w:hanging="992"/>
      </w:pPr>
      <w:r w:rsidRPr="007160E9">
        <w:t>Threshold geographical location &amp; elevation - instrument runways</w:t>
      </w:r>
    </w:p>
    <w:p w14:paraId="529DCD0E" w14:textId="77777777" w:rsidR="00E13AEF" w:rsidRPr="007160E9" w:rsidRDefault="00E13AEF" w:rsidP="00E13AEF">
      <w:pPr>
        <w:rPr>
          <w:b/>
          <w:bCs/>
        </w:rPr>
      </w:pPr>
      <w:r w:rsidRPr="007160E9">
        <w:rPr>
          <w:b/>
          <w:bCs/>
          <w:i/>
          <w:iCs/>
        </w:rPr>
        <w:t>(Part 139 MOS – 11.01(1); 5.04(1)(d)(</w:t>
      </w:r>
      <w:proofErr w:type="spellStart"/>
      <w:r w:rsidRPr="007160E9">
        <w:rPr>
          <w:b/>
          <w:bCs/>
          <w:i/>
          <w:iCs/>
        </w:rPr>
        <w:t>i</w:t>
      </w:r>
      <w:proofErr w:type="spellEnd"/>
      <w:r w:rsidRPr="007160E9">
        <w:rPr>
          <w:b/>
          <w:bCs/>
          <w:i/>
          <w:iCs/>
        </w:rPr>
        <w:t>)(ii))</w:t>
      </w:r>
    </w:p>
    <w:p w14:paraId="0AD07332" w14:textId="06489999" w:rsidR="00E13AEF" w:rsidRPr="007160E9" w:rsidRDefault="001C0A32" w:rsidP="00E13AEF">
      <w:r w:rsidRPr="001C0A32">
        <w:rPr>
          <w:rFonts w:ascii="Arial Bold" w:hAnsi="Arial Bold"/>
          <w:b/>
        </w:rPr>
        <w:t>Sample text</w:t>
      </w:r>
      <w:r w:rsidR="00E13AEF" w:rsidRPr="007160E9">
        <w:t xml:space="preserve"> – non-instrument runways</w:t>
      </w:r>
    </w:p>
    <w:p w14:paraId="79E00839" w14:textId="77777777" w:rsidR="00E13AEF" w:rsidRPr="007160E9" w:rsidRDefault="00E13AEF" w:rsidP="00E13AEF">
      <w:pPr>
        <w:pStyle w:val="Heading4"/>
        <w:numPr>
          <w:ilvl w:val="0"/>
          <w:numId w:val="0"/>
        </w:numPr>
        <w:rPr>
          <w:i/>
          <w:color w:val="548DD4" w:themeColor="text2" w:themeTint="99"/>
        </w:rPr>
      </w:pPr>
      <w:r w:rsidRPr="007160E9">
        <w:rPr>
          <w:b w:val="0"/>
          <w:bCs w:val="0"/>
          <w:sz w:val="22"/>
        </w:rPr>
        <w:t>The runway(s) at</w:t>
      </w:r>
      <w:r w:rsidRPr="007160E9">
        <w:t xml:space="preserve"> </w:t>
      </w:r>
      <w:r w:rsidRPr="00E60C4F">
        <w:rPr>
          <w:rStyle w:val="Strong"/>
          <w:i/>
          <w:iCs w:val="0"/>
          <w:color w:val="C00000"/>
          <w:sz w:val="22"/>
        </w:rPr>
        <w:t xml:space="preserve">{insert aerodrome name} </w:t>
      </w:r>
      <w:r w:rsidRPr="007160E9">
        <w:rPr>
          <w:rStyle w:val="Strong"/>
          <w:sz w:val="22"/>
        </w:rPr>
        <w:t xml:space="preserve">Airport are </w:t>
      </w:r>
      <w:r w:rsidRPr="007160E9">
        <w:rPr>
          <w:b w:val="0"/>
          <w:bCs w:val="0"/>
          <w:sz w:val="22"/>
        </w:rPr>
        <w:t>non-</w:t>
      </w:r>
      <w:r w:rsidRPr="007160E9">
        <w:rPr>
          <w:rStyle w:val="Strong"/>
          <w:sz w:val="22"/>
        </w:rPr>
        <w:t>instrument runway(s).</w:t>
      </w:r>
      <w:r w:rsidRPr="007160E9">
        <w:rPr>
          <w:i/>
          <w:color w:val="548DD4" w:themeColor="text2" w:themeTint="99"/>
        </w:rPr>
        <w:tab/>
      </w:r>
    </w:p>
    <w:p w14:paraId="30D1E30C" w14:textId="74C16099" w:rsidR="00E13AEF" w:rsidRPr="007160E9" w:rsidRDefault="001C0A32" w:rsidP="00E13AEF">
      <w:pPr>
        <w:rPr>
          <w:rStyle w:val="Strong"/>
          <w:bCs w:val="0"/>
        </w:rPr>
      </w:pPr>
      <w:r w:rsidRPr="001C0A32">
        <w:rPr>
          <w:rFonts w:ascii="Arial Bold" w:hAnsi="Arial Bold"/>
          <w:b/>
        </w:rPr>
        <w:t>Sample text</w:t>
      </w:r>
      <w:r w:rsidR="00E13AEF" w:rsidRPr="007160E9">
        <w:t xml:space="preserve"> – instrument runways – in appendix</w:t>
      </w:r>
    </w:p>
    <w:p w14:paraId="7F0020B7" w14:textId="77777777" w:rsidR="00E13AEF" w:rsidRPr="007160E9" w:rsidRDefault="00E13AEF" w:rsidP="00E13AEF">
      <w:r w:rsidRPr="007160E9">
        <w:rPr>
          <w:rStyle w:val="Strong"/>
          <w:b w:val="0"/>
          <w:bCs w:val="0"/>
        </w:rPr>
        <w:t xml:space="preserve">The geographical location coordinates, and the elevation of the midpoint of the runway threshold for each instrument runway have been provided to </w:t>
      </w:r>
      <w:proofErr w:type="spellStart"/>
      <w:r w:rsidRPr="007160E9">
        <w:rPr>
          <w:rStyle w:val="Strong"/>
          <w:b w:val="0"/>
          <w:bCs w:val="0"/>
        </w:rPr>
        <w:t>Airservices</w:t>
      </w:r>
      <w:proofErr w:type="spellEnd"/>
      <w:r w:rsidRPr="007160E9">
        <w:rPr>
          <w:rStyle w:val="Strong"/>
          <w:b w:val="0"/>
          <w:bCs w:val="0"/>
        </w:rPr>
        <w:t xml:space="preserve">. This information is </w:t>
      </w:r>
      <w:r w:rsidRPr="007160E9">
        <w:rPr>
          <w:rStyle w:val="Strong"/>
          <w:b w:val="0"/>
          <w:bCs w:val="0"/>
        </w:rPr>
        <w:lastRenderedPageBreak/>
        <w:t>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{insert appendix number}</w:t>
      </w:r>
      <w:r w:rsidRPr="007160E9">
        <w:rPr>
          <w:i/>
          <w:iCs/>
          <w:color w:val="FF0000"/>
        </w:rPr>
        <w:t xml:space="preserve"> </w:t>
      </w:r>
      <w:r w:rsidRPr="007160E9">
        <w:t>of this manual.</w:t>
      </w:r>
    </w:p>
    <w:p w14:paraId="297491DB" w14:textId="58EA0E7E" w:rsidR="00E13AEF" w:rsidRPr="007160E9" w:rsidRDefault="001C0A32" w:rsidP="00E13AEF">
      <w:r w:rsidRPr="001C0A32">
        <w:rPr>
          <w:rFonts w:ascii="Arial Bold" w:hAnsi="Arial Bold"/>
          <w:b/>
        </w:rPr>
        <w:t>Sample text</w:t>
      </w:r>
      <w:r w:rsidR="00E13AEF" w:rsidRPr="007160E9">
        <w:t xml:space="preserve"> – instrument runways – inserted </w:t>
      </w:r>
      <w:proofErr w:type="gramStart"/>
      <w:r w:rsidR="00E13AEF" w:rsidRPr="007160E9">
        <w:t>below</w:t>
      </w:r>
      <w:proofErr w:type="gramEnd"/>
    </w:p>
    <w:p w14:paraId="780C3EFE" w14:textId="77777777" w:rsidR="00E13AEF" w:rsidRPr="007160E9" w:rsidRDefault="00E13AEF" w:rsidP="00E13AEF">
      <w:pPr>
        <w:rPr>
          <w:rStyle w:val="Strong"/>
          <w:b w:val="0"/>
          <w:bCs w:val="0"/>
        </w:rPr>
      </w:pPr>
      <w:r w:rsidRPr="007160E9">
        <w:t xml:space="preserve">The geographical location coordinates, and the elevation of the midpoint of the runway threshold for each instrument runway </w:t>
      </w:r>
      <w:r w:rsidRPr="007160E9">
        <w:rPr>
          <w:rStyle w:val="Strong"/>
          <w:b w:val="0"/>
          <w:bCs w:val="0"/>
        </w:rPr>
        <w:t>are recorded in the table below:</w:t>
      </w:r>
    </w:p>
    <w:tbl>
      <w:tblPr>
        <w:tblStyle w:val="TableGrid"/>
        <w:tblW w:w="0" w:type="auto"/>
        <w:tblInd w:w="-5" w:type="dxa"/>
        <w:tblLook w:val="04A0" w:firstRow="1" w:lastRow="0" w:firstColumn="1" w:lastColumn="0" w:noHBand="0" w:noVBand="1"/>
      </w:tblPr>
      <w:tblGrid>
        <w:gridCol w:w="2293"/>
        <w:gridCol w:w="2294"/>
        <w:gridCol w:w="2293"/>
        <w:gridCol w:w="2294"/>
      </w:tblGrid>
      <w:tr w:rsidR="00E13AEF" w:rsidRPr="007160E9" w14:paraId="30EA6A5B" w14:textId="77777777" w:rsidTr="00E13AEF">
        <w:tc>
          <w:tcPr>
            <w:tcW w:w="2293" w:type="dxa"/>
            <w:shd w:val="clear" w:color="auto" w:fill="D9D9D9" w:themeFill="background1" w:themeFillShade="D9"/>
          </w:tcPr>
          <w:p w14:paraId="08D99E92" w14:textId="77777777" w:rsidR="00E13AEF" w:rsidRPr="007160E9" w:rsidRDefault="00E13AEF" w:rsidP="006E1FD9">
            <w:pPr>
              <w:pStyle w:val="TableHeader"/>
            </w:pPr>
            <w:r w:rsidRPr="007160E9">
              <w:t>Runway threshold</w:t>
            </w:r>
          </w:p>
        </w:tc>
        <w:tc>
          <w:tcPr>
            <w:tcW w:w="2294" w:type="dxa"/>
            <w:shd w:val="clear" w:color="auto" w:fill="D9D9D9" w:themeFill="background1" w:themeFillShade="D9"/>
          </w:tcPr>
          <w:p w14:paraId="1FA50A1A" w14:textId="77777777" w:rsidR="00E13AEF" w:rsidRPr="007160E9" w:rsidRDefault="00E13AEF" w:rsidP="006E1FD9">
            <w:pPr>
              <w:pStyle w:val="TableHeader"/>
            </w:pPr>
            <w:r w:rsidRPr="007160E9">
              <w:t>Latitude (WGS84)</w:t>
            </w:r>
          </w:p>
        </w:tc>
        <w:tc>
          <w:tcPr>
            <w:tcW w:w="2293" w:type="dxa"/>
            <w:shd w:val="clear" w:color="auto" w:fill="D9D9D9" w:themeFill="background1" w:themeFillShade="D9"/>
          </w:tcPr>
          <w:p w14:paraId="198150BA" w14:textId="77777777" w:rsidR="00E13AEF" w:rsidRPr="007160E9" w:rsidRDefault="00E13AEF" w:rsidP="006E1FD9">
            <w:pPr>
              <w:pStyle w:val="TableHeader"/>
            </w:pPr>
            <w:r w:rsidRPr="007160E9">
              <w:t>Longitude (WGS84)</w:t>
            </w:r>
          </w:p>
        </w:tc>
        <w:tc>
          <w:tcPr>
            <w:tcW w:w="2294" w:type="dxa"/>
            <w:shd w:val="clear" w:color="auto" w:fill="D9D9D9" w:themeFill="background1" w:themeFillShade="D9"/>
          </w:tcPr>
          <w:p w14:paraId="1102BBC7" w14:textId="77777777" w:rsidR="00E13AEF" w:rsidRPr="007160E9" w:rsidRDefault="00E13AEF" w:rsidP="006E1FD9">
            <w:pPr>
              <w:pStyle w:val="TableHeader"/>
            </w:pPr>
            <w:r w:rsidRPr="007160E9">
              <w:t>Midpoint elevation</w:t>
            </w:r>
          </w:p>
        </w:tc>
      </w:tr>
      <w:tr w:rsidR="00E13AEF" w:rsidRPr="006E1FD9" w14:paraId="0B338DB2" w14:textId="77777777" w:rsidTr="00E13AEF">
        <w:tc>
          <w:tcPr>
            <w:tcW w:w="2293" w:type="dxa"/>
          </w:tcPr>
          <w:p w14:paraId="2BFEED37"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runway direction}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RWY 16</w:t>
            </w:r>
          </w:p>
          <w:p w14:paraId="6DDF2DBF" w14:textId="77777777" w:rsidR="00E13AEF" w:rsidRPr="00E60C4F" w:rsidRDefault="00E13AEF" w:rsidP="00E13AEF">
            <w:pPr>
              <w:rPr>
                <w:i/>
                <w:iCs/>
                <w:color w:val="C00000"/>
                <w:sz w:val="20"/>
                <w:szCs w:val="20"/>
              </w:rPr>
            </w:pPr>
          </w:p>
        </w:tc>
        <w:tc>
          <w:tcPr>
            <w:tcW w:w="2294" w:type="dxa"/>
          </w:tcPr>
          <w:p w14:paraId="25EADF44"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threshold latitude}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 xml:space="preserve">351726.24S </w:t>
            </w:r>
          </w:p>
          <w:p w14:paraId="3E83F651" w14:textId="07BB456B" w:rsidR="00E13AEF" w:rsidRPr="00E60C4F" w:rsidRDefault="00E13AEF" w:rsidP="00E13AEF">
            <w:pPr>
              <w:rPr>
                <w:i/>
                <w:iCs/>
                <w:color w:val="C00000"/>
                <w:sz w:val="20"/>
                <w:szCs w:val="20"/>
              </w:rPr>
            </w:pPr>
            <w:r w:rsidRPr="00E60C4F">
              <w:rPr>
                <w:i/>
                <w:iCs/>
                <w:color w:val="C00000"/>
                <w:sz w:val="20"/>
                <w:szCs w:val="20"/>
              </w:rPr>
              <w:t>required format:</w:t>
            </w:r>
            <w:r w:rsidR="006E1FD9" w:rsidRPr="00E60C4F">
              <w:rPr>
                <w:i/>
                <w:iCs/>
                <w:color w:val="C00000"/>
                <w:sz w:val="20"/>
                <w:szCs w:val="20"/>
              </w:rPr>
              <w:br/>
            </w:r>
            <w:proofErr w:type="spellStart"/>
            <w:r w:rsidRPr="00E60C4F">
              <w:rPr>
                <w:i/>
                <w:iCs/>
                <w:color w:val="C00000"/>
                <w:sz w:val="20"/>
                <w:szCs w:val="20"/>
              </w:rPr>
              <w:t>DDMMSS.ss</w:t>
            </w:r>
            <w:proofErr w:type="spellEnd"/>
            <w:r w:rsidRPr="00E60C4F">
              <w:rPr>
                <w:i/>
                <w:iCs/>
                <w:color w:val="C00000"/>
                <w:sz w:val="20"/>
                <w:szCs w:val="20"/>
              </w:rPr>
              <w:t>[S] in WGS84 (to 1/100 sec)</w:t>
            </w:r>
          </w:p>
        </w:tc>
        <w:tc>
          <w:tcPr>
            <w:tcW w:w="2293" w:type="dxa"/>
          </w:tcPr>
          <w:p w14:paraId="678D4742"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threshold longitude}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1491140.01E</w:t>
            </w:r>
          </w:p>
          <w:p w14:paraId="31F393E8" w14:textId="7B937B59" w:rsidR="00E13AEF" w:rsidRPr="00E60C4F" w:rsidRDefault="00E13AEF" w:rsidP="00E13AEF">
            <w:pPr>
              <w:rPr>
                <w:i/>
                <w:iCs/>
                <w:color w:val="C00000"/>
                <w:sz w:val="20"/>
                <w:szCs w:val="20"/>
              </w:rPr>
            </w:pPr>
            <w:r w:rsidRPr="00E60C4F">
              <w:rPr>
                <w:i/>
                <w:iCs/>
                <w:color w:val="C00000"/>
                <w:sz w:val="20"/>
                <w:szCs w:val="20"/>
              </w:rPr>
              <w:t>required format:</w:t>
            </w:r>
            <w:r w:rsidR="006E1FD9" w:rsidRPr="00E60C4F">
              <w:rPr>
                <w:i/>
                <w:iCs/>
                <w:color w:val="C00000"/>
                <w:sz w:val="20"/>
                <w:szCs w:val="20"/>
              </w:rPr>
              <w:br/>
            </w:r>
            <w:proofErr w:type="spellStart"/>
            <w:r w:rsidRPr="00E60C4F">
              <w:rPr>
                <w:i/>
                <w:iCs/>
                <w:color w:val="C00000"/>
                <w:sz w:val="20"/>
                <w:szCs w:val="20"/>
              </w:rPr>
              <w:t>DDDMMSS.ss</w:t>
            </w:r>
            <w:proofErr w:type="spellEnd"/>
            <w:r w:rsidRPr="00E60C4F">
              <w:rPr>
                <w:i/>
                <w:iCs/>
                <w:color w:val="C00000"/>
                <w:sz w:val="20"/>
                <w:szCs w:val="20"/>
              </w:rPr>
              <w:t>[E] in WGS84 (to 1/100 sec)</w:t>
            </w:r>
          </w:p>
        </w:tc>
        <w:tc>
          <w:tcPr>
            <w:tcW w:w="2294" w:type="dxa"/>
          </w:tcPr>
          <w:p w14:paraId="687DF875"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threshold midpoint elevation}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52</w:t>
            </w:r>
          </w:p>
          <w:p w14:paraId="43B17DCA" w14:textId="61846795" w:rsidR="00E13AEF" w:rsidRPr="00E60C4F" w:rsidRDefault="00E13AEF" w:rsidP="00E13AEF">
            <w:pPr>
              <w:rPr>
                <w:i/>
                <w:iCs/>
                <w:color w:val="C00000"/>
                <w:sz w:val="20"/>
                <w:szCs w:val="20"/>
              </w:rPr>
            </w:pPr>
            <w:r w:rsidRPr="00E60C4F">
              <w:rPr>
                <w:i/>
                <w:iCs/>
                <w:color w:val="C00000"/>
                <w:sz w:val="20"/>
                <w:szCs w:val="20"/>
              </w:rPr>
              <w:t>required format:</w:t>
            </w:r>
            <w:r w:rsidR="006E1FD9" w:rsidRPr="00E60C4F">
              <w:rPr>
                <w:i/>
                <w:iCs/>
                <w:color w:val="C00000"/>
                <w:sz w:val="20"/>
                <w:szCs w:val="20"/>
              </w:rPr>
              <w:br/>
            </w:r>
            <w:r w:rsidRPr="00E60C4F">
              <w:rPr>
                <w:i/>
                <w:iCs/>
                <w:color w:val="C00000"/>
                <w:sz w:val="20"/>
                <w:szCs w:val="20"/>
              </w:rPr>
              <w:t>ft (to 0.5 m for a non-precision runway and to 0.25 for precision runways)</w:t>
            </w:r>
          </w:p>
        </w:tc>
      </w:tr>
      <w:tr w:rsidR="00E13AEF" w:rsidRPr="006E1FD9" w14:paraId="2F0CDF16" w14:textId="77777777" w:rsidTr="00E13AEF">
        <w:tc>
          <w:tcPr>
            <w:tcW w:w="2293" w:type="dxa"/>
          </w:tcPr>
          <w:p w14:paraId="53CF9AF0"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runway direction}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RWY 34</w:t>
            </w:r>
          </w:p>
          <w:p w14:paraId="5E77C8A5" w14:textId="77777777" w:rsidR="00E13AEF" w:rsidRPr="00E60C4F" w:rsidRDefault="00E13AEF" w:rsidP="00E13AEF">
            <w:pPr>
              <w:rPr>
                <w:color w:val="C00000"/>
                <w:sz w:val="20"/>
                <w:szCs w:val="20"/>
              </w:rPr>
            </w:pPr>
          </w:p>
        </w:tc>
        <w:tc>
          <w:tcPr>
            <w:tcW w:w="2294" w:type="dxa"/>
          </w:tcPr>
          <w:p w14:paraId="34594B84"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threshold latitude}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351725.22S</w:t>
            </w:r>
          </w:p>
          <w:p w14:paraId="60B2DE2B" w14:textId="0A609EFF" w:rsidR="00E13AEF" w:rsidRPr="00E60C4F" w:rsidRDefault="00E13AEF" w:rsidP="00E13AEF">
            <w:pPr>
              <w:rPr>
                <w:i/>
                <w:iCs/>
                <w:color w:val="C00000"/>
                <w:sz w:val="20"/>
                <w:szCs w:val="20"/>
              </w:rPr>
            </w:pPr>
            <w:r w:rsidRPr="00E60C4F">
              <w:rPr>
                <w:i/>
                <w:iCs/>
                <w:color w:val="C00000"/>
                <w:sz w:val="20"/>
                <w:szCs w:val="20"/>
              </w:rPr>
              <w:t>required format:</w:t>
            </w:r>
            <w:r w:rsidR="006E1FD9" w:rsidRPr="00E60C4F">
              <w:rPr>
                <w:i/>
                <w:iCs/>
                <w:color w:val="C00000"/>
                <w:sz w:val="20"/>
                <w:szCs w:val="20"/>
              </w:rPr>
              <w:br/>
            </w:r>
            <w:proofErr w:type="spellStart"/>
            <w:r w:rsidRPr="00E60C4F">
              <w:rPr>
                <w:i/>
                <w:iCs/>
                <w:color w:val="C00000"/>
                <w:sz w:val="20"/>
                <w:szCs w:val="20"/>
              </w:rPr>
              <w:t>DDMMSS.ss</w:t>
            </w:r>
            <w:proofErr w:type="spellEnd"/>
            <w:r w:rsidRPr="00E60C4F">
              <w:rPr>
                <w:i/>
                <w:iCs/>
                <w:color w:val="C00000"/>
                <w:sz w:val="20"/>
                <w:szCs w:val="20"/>
              </w:rPr>
              <w:t>[S] in WGS84 (to 1/100 sec)</w:t>
            </w:r>
          </w:p>
        </w:tc>
        <w:tc>
          <w:tcPr>
            <w:tcW w:w="2293" w:type="dxa"/>
          </w:tcPr>
          <w:p w14:paraId="490201F2"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threshold longitude}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1491140.01E</w:t>
            </w:r>
          </w:p>
          <w:p w14:paraId="6D117116" w14:textId="664A2BAA" w:rsidR="00E13AEF" w:rsidRPr="00E60C4F" w:rsidRDefault="00E13AEF" w:rsidP="00E13AEF">
            <w:pPr>
              <w:rPr>
                <w:i/>
                <w:iCs/>
                <w:color w:val="C00000"/>
                <w:sz w:val="20"/>
                <w:szCs w:val="20"/>
              </w:rPr>
            </w:pPr>
            <w:r w:rsidRPr="00E60C4F">
              <w:rPr>
                <w:i/>
                <w:iCs/>
                <w:color w:val="C00000"/>
                <w:sz w:val="20"/>
                <w:szCs w:val="20"/>
              </w:rPr>
              <w:t>required format:</w:t>
            </w:r>
            <w:r w:rsidR="006E1FD9" w:rsidRPr="00E60C4F">
              <w:rPr>
                <w:i/>
                <w:iCs/>
                <w:color w:val="C00000"/>
                <w:sz w:val="20"/>
                <w:szCs w:val="20"/>
              </w:rPr>
              <w:br/>
            </w:r>
            <w:proofErr w:type="spellStart"/>
            <w:r w:rsidRPr="00E60C4F">
              <w:rPr>
                <w:i/>
                <w:iCs/>
                <w:color w:val="C00000"/>
                <w:sz w:val="20"/>
                <w:szCs w:val="20"/>
              </w:rPr>
              <w:t>DDDMMSS.ss</w:t>
            </w:r>
            <w:proofErr w:type="spellEnd"/>
            <w:r w:rsidRPr="00E60C4F">
              <w:rPr>
                <w:i/>
                <w:iCs/>
                <w:color w:val="C00000"/>
                <w:sz w:val="20"/>
                <w:szCs w:val="20"/>
              </w:rPr>
              <w:t>[E] in WGS84 (to 1/100 sec)</w:t>
            </w:r>
          </w:p>
        </w:tc>
        <w:tc>
          <w:tcPr>
            <w:tcW w:w="2294" w:type="dxa"/>
          </w:tcPr>
          <w:p w14:paraId="512C4078"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threshold midpoint elevation}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60</w:t>
            </w:r>
          </w:p>
          <w:p w14:paraId="29B20F97" w14:textId="58CDE75B" w:rsidR="00E13AEF" w:rsidRPr="00E60C4F" w:rsidRDefault="00E13AEF" w:rsidP="00E13AEF">
            <w:pPr>
              <w:rPr>
                <w:color w:val="C00000"/>
                <w:sz w:val="20"/>
                <w:szCs w:val="20"/>
              </w:rPr>
            </w:pPr>
            <w:r w:rsidRPr="00E60C4F">
              <w:rPr>
                <w:i/>
                <w:iCs/>
                <w:color w:val="C00000"/>
                <w:sz w:val="20"/>
                <w:szCs w:val="20"/>
              </w:rPr>
              <w:t>required format:</w:t>
            </w:r>
            <w:r w:rsidR="006E1FD9" w:rsidRPr="00E60C4F">
              <w:rPr>
                <w:i/>
                <w:iCs/>
                <w:color w:val="C00000"/>
                <w:sz w:val="20"/>
                <w:szCs w:val="20"/>
              </w:rPr>
              <w:br/>
            </w:r>
            <w:r w:rsidRPr="00E60C4F">
              <w:rPr>
                <w:i/>
                <w:iCs/>
                <w:color w:val="C00000"/>
                <w:sz w:val="20"/>
                <w:szCs w:val="20"/>
              </w:rPr>
              <w:t>ft (to 0.5 m for a non-precision runway and to 0.25 for precision runways)</w:t>
            </w:r>
          </w:p>
        </w:tc>
      </w:tr>
    </w:tbl>
    <w:p w14:paraId="19B5D88A" w14:textId="77777777" w:rsidR="00E13AEF" w:rsidRPr="007160E9" w:rsidRDefault="00E13AEF" w:rsidP="00E13AEF">
      <w:pPr>
        <w:pStyle w:val="Heading4"/>
        <w:spacing w:before="240"/>
        <w:ind w:left="992" w:hanging="992"/>
      </w:pPr>
      <w:r w:rsidRPr="007160E9">
        <w:t>Runway pavement strength rating</w:t>
      </w:r>
    </w:p>
    <w:p w14:paraId="7040EE10" w14:textId="77777777" w:rsidR="00E13AEF" w:rsidRPr="00702FB9" w:rsidRDefault="00E13AEF" w:rsidP="00E13AEF">
      <w:pPr>
        <w:rPr>
          <w:b/>
          <w:bCs/>
          <w:i/>
          <w:iCs/>
        </w:rPr>
      </w:pPr>
      <w:r w:rsidRPr="00702FB9">
        <w:rPr>
          <w:b/>
          <w:bCs/>
          <w:i/>
          <w:iCs/>
        </w:rPr>
        <w:t>(Part 139 MOS – 11.01(1); 5.04(1)(e))</w:t>
      </w:r>
    </w:p>
    <w:p w14:paraId="05F9C40B" w14:textId="2C482EBA" w:rsidR="00E13AEF" w:rsidRPr="007160E9" w:rsidRDefault="001C0A32" w:rsidP="00E13AEF">
      <w:r w:rsidRPr="001C0A32">
        <w:rPr>
          <w:rFonts w:ascii="Arial Bold" w:hAnsi="Arial Bold"/>
          <w:b/>
        </w:rPr>
        <w:t>Sample text</w:t>
      </w:r>
      <w:r w:rsidR="00E13AEF" w:rsidRPr="007160E9">
        <w:t xml:space="preserve"> – natural surface runways</w:t>
      </w:r>
    </w:p>
    <w:p w14:paraId="59E28095" w14:textId="77777777" w:rsidR="00E13AEF" w:rsidRPr="007160E9" w:rsidRDefault="00E13AEF" w:rsidP="00E13AEF">
      <w:pPr>
        <w:rPr>
          <w:rStyle w:val="Strong"/>
          <w:b w:val="0"/>
          <w:bCs w:val="0"/>
        </w:rPr>
      </w:pPr>
      <w:r w:rsidRPr="007160E9">
        <w:t>The runway(s) at</w:t>
      </w:r>
      <w:r w:rsidRPr="007160E9">
        <w:rPr>
          <w:i/>
          <w:iCs/>
        </w:rPr>
        <w:t xml:space="preserve"> </w:t>
      </w:r>
      <w:r w:rsidRPr="00E60C4F">
        <w:rPr>
          <w:rStyle w:val="Strong"/>
          <w:i/>
          <w:iCs/>
          <w:color w:val="C00000"/>
        </w:rPr>
        <w:t>{insert aerodrome name}</w:t>
      </w:r>
      <w:r w:rsidRPr="007160E9">
        <w:rPr>
          <w:rStyle w:val="Strong"/>
          <w:i/>
          <w:iCs/>
          <w:color w:val="FF0000"/>
        </w:rPr>
        <w:t xml:space="preserve"> </w:t>
      </w:r>
      <w:r w:rsidRPr="007160E9">
        <w:rPr>
          <w:rStyle w:val="Strong"/>
        </w:rPr>
        <w:t xml:space="preserve">Airport are </w:t>
      </w:r>
      <w:r w:rsidRPr="007160E9">
        <w:t>natural surface runways without formed pavement</w:t>
      </w:r>
      <w:r w:rsidRPr="007160E9">
        <w:rPr>
          <w:rStyle w:val="Strong"/>
        </w:rPr>
        <w:t>.</w:t>
      </w:r>
    </w:p>
    <w:p w14:paraId="7E1FD0AE" w14:textId="0F5B6D69" w:rsidR="00E13AEF" w:rsidRPr="007160E9" w:rsidRDefault="001C0A32" w:rsidP="00E13AEF">
      <w:pPr>
        <w:rPr>
          <w:rStyle w:val="Strong"/>
        </w:rPr>
      </w:pPr>
      <w:r w:rsidRPr="001C0A32">
        <w:rPr>
          <w:rStyle w:val="Strong"/>
          <w:rFonts w:ascii="Arial Bold" w:hAnsi="Arial Bold"/>
          <w:bCs w:val="0"/>
        </w:rPr>
        <w:t>Sample text</w:t>
      </w:r>
      <w:r w:rsidR="00E13AEF" w:rsidRPr="007160E9">
        <w:rPr>
          <w:rStyle w:val="Strong"/>
          <w:b w:val="0"/>
          <w:bCs w:val="0"/>
        </w:rPr>
        <w:t xml:space="preserve"> – pavement runway(s) </w:t>
      </w:r>
      <w:r w:rsidR="00E13AEF" w:rsidRPr="007160E9">
        <w:rPr>
          <w:bCs/>
        </w:rPr>
        <w:t>– in appendix</w:t>
      </w:r>
    </w:p>
    <w:p w14:paraId="2595A417" w14:textId="77777777" w:rsidR="00E13AEF" w:rsidRPr="007160E9" w:rsidRDefault="00E13AEF" w:rsidP="00E13AEF">
      <w:pPr>
        <w:rPr>
          <w:i/>
          <w:iCs/>
          <w:color w:val="9BBB59"/>
        </w:rPr>
      </w:pPr>
      <w:r w:rsidRPr="007160E9">
        <w:rPr>
          <w:rStyle w:val="Strong"/>
          <w:b w:val="0"/>
          <w:bCs w:val="0"/>
        </w:rPr>
        <w:t xml:space="preserve">The strength rating of the runway(s) pavement has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3086D61E" w14:textId="0E31AD91" w:rsidR="00E13AEF" w:rsidRPr="007160E9" w:rsidRDefault="001C0A32" w:rsidP="00E13AEF">
      <w:r w:rsidRPr="001C0A32">
        <w:rPr>
          <w:rFonts w:ascii="Arial Bold" w:hAnsi="Arial Bold"/>
          <w:b/>
        </w:rPr>
        <w:t>Sample text</w:t>
      </w:r>
      <w:r w:rsidR="00E13AEF" w:rsidRPr="007160E9">
        <w:t xml:space="preserve"> – pavement runway(s) – inserted </w:t>
      </w:r>
      <w:proofErr w:type="gramStart"/>
      <w:r w:rsidR="00E13AEF" w:rsidRPr="007160E9">
        <w:t>below</w:t>
      </w:r>
      <w:proofErr w:type="gramEnd"/>
    </w:p>
    <w:p w14:paraId="3FD10EA5" w14:textId="77777777" w:rsidR="00E13AEF" w:rsidRPr="007160E9" w:rsidRDefault="00E13AEF" w:rsidP="00E13AEF">
      <w:r w:rsidRPr="007160E9">
        <w:t>The strength rating of the runway(s) pavement is recorded in the table below:</w:t>
      </w:r>
    </w:p>
    <w:tbl>
      <w:tblPr>
        <w:tblStyle w:val="TableGrid"/>
        <w:tblW w:w="9174" w:type="dxa"/>
        <w:tblInd w:w="-5" w:type="dxa"/>
        <w:tblLook w:val="04A0" w:firstRow="1" w:lastRow="0" w:firstColumn="1" w:lastColumn="0" w:noHBand="0" w:noVBand="1"/>
      </w:tblPr>
      <w:tblGrid>
        <w:gridCol w:w="1953"/>
        <w:gridCol w:w="3610"/>
        <w:gridCol w:w="3611"/>
      </w:tblGrid>
      <w:tr w:rsidR="00E13AEF" w:rsidRPr="007160E9" w14:paraId="7C730E25" w14:textId="77777777" w:rsidTr="006E1FD9">
        <w:trPr>
          <w:tblHeader/>
        </w:trPr>
        <w:tc>
          <w:tcPr>
            <w:tcW w:w="1953" w:type="dxa"/>
            <w:shd w:val="clear" w:color="auto" w:fill="D9D9D9" w:themeFill="background1" w:themeFillShade="D9"/>
          </w:tcPr>
          <w:p w14:paraId="522BB04C" w14:textId="77777777" w:rsidR="00E13AEF" w:rsidRPr="006E1FD9" w:rsidRDefault="00E13AEF" w:rsidP="006E1FD9">
            <w:pPr>
              <w:pStyle w:val="TableHeader"/>
            </w:pPr>
            <w:r w:rsidRPr="006E1FD9">
              <w:t>ACN – PCN strength rating</w:t>
            </w:r>
          </w:p>
        </w:tc>
        <w:tc>
          <w:tcPr>
            <w:tcW w:w="3610" w:type="dxa"/>
            <w:shd w:val="clear" w:color="auto" w:fill="D9D9D9" w:themeFill="background1" w:themeFillShade="D9"/>
          </w:tcPr>
          <w:p w14:paraId="71174413" w14:textId="77777777" w:rsidR="00E13AEF" w:rsidRPr="006E1FD9" w:rsidRDefault="00E13AEF" w:rsidP="006E1FD9">
            <w:pPr>
              <w:pStyle w:val="TableHeader"/>
            </w:pPr>
            <w:r w:rsidRPr="006E1FD9">
              <w:t xml:space="preserve">Runway </w:t>
            </w:r>
            <w:r w:rsidRPr="00E60C4F">
              <w:rPr>
                <w:b w:val="0"/>
                <w:bCs/>
                <w:i/>
                <w:iCs/>
                <w:color w:val="C00000"/>
              </w:rPr>
              <w:t xml:space="preserve">{insert runway designation </w:t>
            </w:r>
            <w:proofErr w:type="gramStart"/>
            <w:r w:rsidRPr="00E60C4F">
              <w:rPr>
                <w:b w:val="0"/>
                <w:bCs/>
                <w:i/>
                <w:iCs/>
                <w:color w:val="C00000"/>
              </w:rPr>
              <w:t>e.g.</w:t>
            </w:r>
            <w:proofErr w:type="gramEnd"/>
            <w:r w:rsidRPr="00E60C4F">
              <w:rPr>
                <w:b w:val="0"/>
                <w:bCs/>
                <w:i/>
                <w:iCs/>
                <w:color w:val="C00000"/>
              </w:rPr>
              <w:t xml:space="preserve"> 06/24}</w:t>
            </w:r>
            <w:r w:rsidRPr="00E60C4F">
              <w:rPr>
                <w:color w:val="C00000"/>
              </w:rPr>
              <w:t xml:space="preserve"> </w:t>
            </w:r>
          </w:p>
        </w:tc>
        <w:tc>
          <w:tcPr>
            <w:tcW w:w="3611" w:type="dxa"/>
            <w:shd w:val="clear" w:color="auto" w:fill="D9D9D9" w:themeFill="background1" w:themeFillShade="D9"/>
          </w:tcPr>
          <w:p w14:paraId="249B7F65" w14:textId="77777777" w:rsidR="00E13AEF" w:rsidRPr="006E1FD9" w:rsidRDefault="00E13AEF" w:rsidP="006E1FD9">
            <w:pPr>
              <w:pStyle w:val="TableHeader"/>
            </w:pPr>
            <w:r w:rsidRPr="006E1FD9">
              <w:t xml:space="preserve">Runway </w:t>
            </w:r>
            <w:r w:rsidRPr="00E60C4F">
              <w:rPr>
                <w:b w:val="0"/>
                <w:bCs/>
                <w:i/>
                <w:iCs/>
                <w:color w:val="C00000"/>
              </w:rPr>
              <w:t>{insert runway designation}</w:t>
            </w:r>
          </w:p>
        </w:tc>
      </w:tr>
      <w:tr w:rsidR="00E13AEF" w:rsidRPr="007160E9" w14:paraId="5BCA6AE7" w14:textId="77777777" w:rsidTr="00E13AEF">
        <w:tc>
          <w:tcPr>
            <w:tcW w:w="1953" w:type="dxa"/>
          </w:tcPr>
          <w:p w14:paraId="64F29414" w14:textId="77777777" w:rsidR="00E13AEF" w:rsidRPr="006E1FD9" w:rsidRDefault="00E13AEF" w:rsidP="00E13AEF">
            <w:pPr>
              <w:rPr>
                <w:sz w:val="20"/>
                <w:szCs w:val="20"/>
              </w:rPr>
            </w:pPr>
            <w:r w:rsidRPr="006E1FD9">
              <w:rPr>
                <w:sz w:val="20"/>
                <w:szCs w:val="20"/>
              </w:rPr>
              <w:t>PCN value</w:t>
            </w:r>
          </w:p>
        </w:tc>
        <w:tc>
          <w:tcPr>
            <w:tcW w:w="3610" w:type="dxa"/>
          </w:tcPr>
          <w:p w14:paraId="4927C02C" w14:textId="77777777" w:rsidR="00E13AEF" w:rsidRPr="00E60C4F" w:rsidRDefault="00E13AEF" w:rsidP="00E13AEF">
            <w:pPr>
              <w:rPr>
                <w:i/>
                <w:iCs/>
                <w:color w:val="C00000"/>
                <w:sz w:val="20"/>
                <w:szCs w:val="20"/>
              </w:rPr>
            </w:pPr>
            <w:r w:rsidRPr="00E60C4F">
              <w:rPr>
                <w:i/>
                <w:iCs/>
                <w:color w:val="C00000"/>
                <w:sz w:val="20"/>
                <w:szCs w:val="20"/>
              </w:rPr>
              <w:t xml:space="preserve">{insert PCN value </w:t>
            </w:r>
            <w:proofErr w:type="gramStart"/>
            <w:r w:rsidRPr="00E60C4F">
              <w:rPr>
                <w:i/>
                <w:iCs/>
                <w:color w:val="C00000"/>
                <w:sz w:val="20"/>
                <w:szCs w:val="20"/>
              </w:rPr>
              <w:t>e.g.</w:t>
            </w:r>
            <w:proofErr w:type="gramEnd"/>
            <w:r w:rsidRPr="00E60C4F">
              <w:rPr>
                <w:i/>
                <w:iCs/>
                <w:color w:val="C00000"/>
                <w:sz w:val="20"/>
                <w:szCs w:val="20"/>
              </w:rPr>
              <w:t xml:space="preserve"> 8} </w:t>
            </w:r>
          </w:p>
        </w:tc>
        <w:tc>
          <w:tcPr>
            <w:tcW w:w="3611" w:type="dxa"/>
          </w:tcPr>
          <w:p w14:paraId="150429F5" w14:textId="77777777" w:rsidR="00E13AEF" w:rsidRPr="006E1FD9" w:rsidRDefault="00E13AEF" w:rsidP="00E13AEF">
            <w:pPr>
              <w:rPr>
                <w:i/>
                <w:iCs/>
                <w:color w:val="FF0000"/>
                <w:sz w:val="20"/>
                <w:szCs w:val="20"/>
              </w:rPr>
            </w:pPr>
          </w:p>
        </w:tc>
      </w:tr>
      <w:tr w:rsidR="00E13AEF" w:rsidRPr="007160E9" w14:paraId="7F5055B0" w14:textId="77777777" w:rsidTr="00E13AEF">
        <w:tc>
          <w:tcPr>
            <w:tcW w:w="1953" w:type="dxa"/>
          </w:tcPr>
          <w:p w14:paraId="7F740405" w14:textId="77777777" w:rsidR="00E13AEF" w:rsidRPr="006E1FD9" w:rsidRDefault="00E13AEF" w:rsidP="00E13AEF">
            <w:pPr>
              <w:rPr>
                <w:sz w:val="20"/>
                <w:szCs w:val="20"/>
              </w:rPr>
            </w:pPr>
            <w:r w:rsidRPr="006E1FD9">
              <w:rPr>
                <w:sz w:val="20"/>
                <w:szCs w:val="20"/>
              </w:rPr>
              <w:t>Pavement type</w:t>
            </w:r>
          </w:p>
        </w:tc>
        <w:tc>
          <w:tcPr>
            <w:tcW w:w="3610" w:type="dxa"/>
          </w:tcPr>
          <w:p w14:paraId="20CB276F" w14:textId="77777777" w:rsidR="00E13AEF" w:rsidRPr="00E60C4F" w:rsidRDefault="00E13AEF" w:rsidP="00E13AEF">
            <w:pPr>
              <w:rPr>
                <w:b/>
                <w:bCs/>
                <w:i/>
                <w:iCs/>
                <w:color w:val="C00000"/>
                <w:sz w:val="20"/>
                <w:szCs w:val="20"/>
              </w:rPr>
            </w:pPr>
            <w:r w:rsidRPr="00E60C4F">
              <w:rPr>
                <w:i/>
                <w:iCs/>
                <w:color w:val="C00000"/>
                <w:sz w:val="20"/>
                <w:szCs w:val="20"/>
              </w:rPr>
              <w:t>{insert pavement type</w:t>
            </w:r>
            <w:r w:rsidRPr="00E60C4F">
              <w:rPr>
                <w:rStyle w:val="Strong"/>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F</w:t>
            </w:r>
            <w:r w:rsidRPr="00E60C4F">
              <w:rPr>
                <w:i/>
                <w:iCs/>
                <w:color w:val="C00000"/>
                <w:sz w:val="20"/>
                <w:szCs w:val="20"/>
              </w:rPr>
              <w:t>}</w:t>
            </w:r>
            <w:r w:rsidRPr="00E60C4F">
              <w:rPr>
                <w:rStyle w:val="Strong"/>
                <w:i/>
                <w:iCs/>
                <w:color w:val="C00000"/>
                <w:sz w:val="20"/>
                <w:szCs w:val="20"/>
              </w:rPr>
              <w:t xml:space="preserve"> </w:t>
            </w:r>
          </w:p>
          <w:p w14:paraId="2CB48B4B" w14:textId="77777777" w:rsidR="00E13AEF" w:rsidRPr="00E60C4F" w:rsidRDefault="00E13AEF" w:rsidP="00E13AEF">
            <w:pPr>
              <w:rPr>
                <w:i/>
                <w:iCs/>
                <w:color w:val="C00000"/>
                <w:sz w:val="20"/>
                <w:szCs w:val="20"/>
              </w:rPr>
            </w:pPr>
            <w:r w:rsidRPr="00E60C4F">
              <w:rPr>
                <w:i/>
                <w:iCs/>
                <w:color w:val="C00000"/>
                <w:sz w:val="20"/>
                <w:szCs w:val="20"/>
              </w:rPr>
              <w:t xml:space="preserve">required format: </w:t>
            </w:r>
          </w:p>
          <w:p w14:paraId="2550780A" w14:textId="77777777" w:rsidR="00E13AEF" w:rsidRPr="00E60C4F" w:rsidRDefault="00E13AEF" w:rsidP="00E13AEF">
            <w:pPr>
              <w:spacing w:before="0"/>
              <w:rPr>
                <w:i/>
                <w:iCs/>
                <w:color w:val="C00000"/>
                <w:sz w:val="20"/>
                <w:szCs w:val="20"/>
              </w:rPr>
            </w:pPr>
            <w:r w:rsidRPr="00E60C4F">
              <w:rPr>
                <w:i/>
                <w:iCs/>
                <w:color w:val="C00000"/>
                <w:sz w:val="20"/>
                <w:szCs w:val="20"/>
              </w:rPr>
              <w:t>F – flexible</w:t>
            </w:r>
          </w:p>
          <w:p w14:paraId="1B19EF87" w14:textId="77777777" w:rsidR="00E13AEF" w:rsidRPr="00E60C4F" w:rsidRDefault="00E13AEF" w:rsidP="00E13AEF">
            <w:pPr>
              <w:spacing w:before="0"/>
              <w:rPr>
                <w:i/>
                <w:iCs/>
                <w:color w:val="C00000"/>
                <w:sz w:val="20"/>
                <w:szCs w:val="20"/>
              </w:rPr>
            </w:pPr>
            <w:r w:rsidRPr="00E60C4F">
              <w:rPr>
                <w:i/>
                <w:iCs/>
                <w:color w:val="C00000"/>
                <w:sz w:val="20"/>
                <w:szCs w:val="20"/>
              </w:rPr>
              <w:t xml:space="preserve">R – rigid </w:t>
            </w:r>
          </w:p>
          <w:p w14:paraId="4D06C3FE" w14:textId="77777777" w:rsidR="00E13AEF" w:rsidRPr="00E60C4F" w:rsidRDefault="00E13AEF" w:rsidP="00E13AEF">
            <w:pPr>
              <w:spacing w:before="0"/>
              <w:rPr>
                <w:i/>
                <w:iCs/>
                <w:color w:val="C00000"/>
                <w:sz w:val="20"/>
                <w:szCs w:val="20"/>
              </w:rPr>
            </w:pPr>
            <w:r w:rsidRPr="00E60C4F">
              <w:rPr>
                <w:i/>
                <w:iCs/>
                <w:color w:val="C00000"/>
                <w:sz w:val="20"/>
                <w:szCs w:val="20"/>
              </w:rPr>
              <w:t>OTHER - specify</w:t>
            </w:r>
          </w:p>
        </w:tc>
        <w:tc>
          <w:tcPr>
            <w:tcW w:w="3611" w:type="dxa"/>
          </w:tcPr>
          <w:p w14:paraId="1799B8B9" w14:textId="77777777" w:rsidR="00E13AEF" w:rsidRPr="006E1FD9" w:rsidRDefault="00E13AEF" w:rsidP="00E13AEF">
            <w:pPr>
              <w:rPr>
                <w:i/>
                <w:iCs/>
                <w:color w:val="FF0000"/>
                <w:sz w:val="20"/>
                <w:szCs w:val="20"/>
              </w:rPr>
            </w:pPr>
          </w:p>
        </w:tc>
      </w:tr>
      <w:tr w:rsidR="00E13AEF" w:rsidRPr="007160E9" w14:paraId="427D7D25" w14:textId="77777777" w:rsidTr="00E13AEF">
        <w:tc>
          <w:tcPr>
            <w:tcW w:w="1953" w:type="dxa"/>
          </w:tcPr>
          <w:p w14:paraId="47F441E4" w14:textId="77777777" w:rsidR="00E13AEF" w:rsidRPr="006E1FD9" w:rsidRDefault="00E13AEF" w:rsidP="00E13AEF">
            <w:pPr>
              <w:rPr>
                <w:sz w:val="20"/>
                <w:szCs w:val="20"/>
              </w:rPr>
            </w:pPr>
            <w:r w:rsidRPr="006E1FD9">
              <w:rPr>
                <w:sz w:val="20"/>
                <w:szCs w:val="20"/>
              </w:rPr>
              <w:t>Pavement subgrade</w:t>
            </w:r>
          </w:p>
        </w:tc>
        <w:tc>
          <w:tcPr>
            <w:tcW w:w="3610" w:type="dxa"/>
          </w:tcPr>
          <w:p w14:paraId="00909289" w14:textId="77777777" w:rsidR="00E13AEF" w:rsidRPr="00E60C4F" w:rsidRDefault="00E13AEF" w:rsidP="00E13AEF">
            <w:pPr>
              <w:rPr>
                <w:b/>
                <w:bCs/>
                <w:i/>
                <w:iCs/>
                <w:color w:val="C00000"/>
                <w:sz w:val="20"/>
                <w:szCs w:val="20"/>
              </w:rPr>
            </w:pPr>
            <w:r w:rsidRPr="00E60C4F">
              <w:rPr>
                <w:rStyle w:val="Strong"/>
                <w:b w:val="0"/>
                <w:bCs w:val="0"/>
                <w:i/>
                <w:iCs/>
                <w:color w:val="C00000"/>
                <w:sz w:val="20"/>
                <w:szCs w:val="20"/>
              </w:rPr>
              <w:t xml:space="preserve">{insert subgrade strength category </w:t>
            </w:r>
            <w:r w:rsidRPr="00E60C4F">
              <w:rPr>
                <w:i/>
                <w:iCs/>
                <w:color w:val="C00000"/>
                <w:sz w:val="20"/>
                <w:szCs w:val="20"/>
              </w:rPr>
              <w:t>e.g.</w:t>
            </w:r>
            <w:r w:rsidRPr="00E60C4F">
              <w:rPr>
                <w:b/>
                <w:bCs/>
                <w:i/>
                <w:iCs/>
                <w:color w:val="C00000"/>
                <w:sz w:val="20"/>
                <w:szCs w:val="20"/>
              </w:rPr>
              <w:t xml:space="preserve"> </w:t>
            </w:r>
            <w:r w:rsidRPr="00E60C4F">
              <w:rPr>
                <w:rStyle w:val="Strong"/>
                <w:b w:val="0"/>
                <w:bCs w:val="0"/>
                <w:i/>
                <w:iCs/>
                <w:color w:val="C00000"/>
                <w:sz w:val="20"/>
                <w:szCs w:val="20"/>
              </w:rPr>
              <w:t xml:space="preserve">A} </w:t>
            </w:r>
          </w:p>
          <w:p w14:paraId="455248EB" w14:textId="77777777" w:rsidR="00E13AEF" w:rsidRPr="00E60C4F" w:rsidRDefault="00E13AEF" w:rsidP="00E13AEF">
            <w:pPr>
              <w:rPr>
                <w:i/>
                <w:iCs/>
                <w:color w:val="C00000"/>
                <w:sz w:val="20"/>
                <w:szCs w:val="20"/>
              </w:rPr>
            </w:pPr>
            <w:r w:rsidRPr="00E60C4F">
              <w:rPr>
                <w:i/>
                <w:iCs/>
                <w:color w:val="C00000"/>
                <w:sz w:val="20"/>
                <w:szCs w:val="20"/>
              </w:rPr>
              <w:t xml:space="preserve">required format: </w:t>
            </w:r>
          </w:p>
          <w:p w14:paraId="00C42D3A" w14:textId="77777777" w:rsidR="00E13AEF" w:rsidRPr="00E60C4F" w:rsidRDefault="00E13AEF" w:rsidP="00E13AEF">
            <w:pPr>
              <w:spacing w:before="0"/>
              <w:rPr>
                <w:i/>
                <w:iCs/>
                <w:color w:val="C00000"/>
                <w:sz w:val="20"/>
                <w:szCs w:val="20"/>
              </w:rPr>
            </w:pPr>
            <w:r w:rsidRPr="00E60C4F">
              <w:rPr>
                <w:i/>
                <w:iCs/>
                <w:color w:val="C00000"/>
                <w:sz w:val="20"/>
                <w:szCs w:val="20"/>
              </w:rPr>
              <w:lastRenderedPageBreak/>
              <w:t>A – high strength</w:t>
            </w:r>
          </w:p>
          <w:p w14:paraId="0107BE73" w14:textId="77777777" w:rsidR="00E13AEF" w:rsidRPr="00E60C4F" w:rsidRDefault="00E13AEF" w:rsidP="00E13AEF">
            <w:pPr>
              <w:spacing w:before="0"/>
              <w:rPr>
                <w:i/>
                <w:iCs/>
                <w:color w:val="C00000"/>
                <w:sz w:val="20"/>
                <w:szCs w:val="20"/>
              </w:rPr>
            </w:pPr>
            <w:r w:rsidRPr="00E60C4F">
              <w:rPr>
                <w:i/>
                <w:iCs/>
                <w:color w:val="C00000"/>
                <w:sz w:val="20"/>
                <w:szCs w:val="20"/>
              </w:rPr>
              <w:t>B – medium strength</w:t>
            </w:r>
          </w:p>
          <w:p w14:paraId="2121F3FC" w14:textId="77777777" w:rsidR="00E13AEF" w:rsidRPr="00E60C4F" w:rsidRDefault="00E13AEF" w:rsidP="00E13AEF">
            <w:pPr>
              <w:spacing w:before="0"/>
              <w:rPr>
                <w:i/>
                <w:iCs/>
                <w:color w:val="C00000"/>
                <w:sz w:val="20"/>
                <w:szCs w:val="20"/>
              </w:rPr>
            </w:pPr>
            <w:r w:rsidRPr="00E60C4F">
              <w:rPr>
                <w:i/>
                <w:iCs/>
                <w:color w:val="C00000"/>
                <w:sz w:val="20"/>
                <w:szCs w:val="20"/>
              </w:rPr>
              <w:t>C – low strength</w:t>
            </w:r>
          </w:p>
          <w:p w14:paraId="2E99BDFC" w14:textId="77777777" w:rsidR="00E13AEF" w:rsidRPr="00E60C4F" w:rsidRDefault="00E13AEF" w:rsidP="00E13AEF">
            <w:pPr>
              <w:spacing w:before="0"/>
              <w:rPr>
                <w:i/>
                <w:iCs/>
                <w:color w:val="C00000"/>
                <w:sz w:val="20"/>
                <w:szCs w:val="20"/>
              </w:rPr>
            </w:pPr>
            <w:r w:rsidRPr="00E60C4F">
              <w:rPr>
                <w:i/>
                <w:iCs/>
                <w:color w:val="C00000"/>
                <w:sz w:val="20"/>
                <w:szCs w:val="20"/>
              </w:rPr>
              <w:t>D – ultra low strength</w:t>
            </w:r>
          </w:p>
          <w:p w14:paraId="5B1A36E9" w14:textId="77777777" w:rsidR="00E13AEF" w:rsidRPr="00E60C4F" w:rsidRDefault="00E13AEF" w:rsidP="00E13AEF">
            <w:pPr>
              <w:spacing w:before="0"/>
              <w:rPr>
                <w:i/>
                <w:iCs/>
                <w:color w:val="C00000"/>
                <w:sz w:val="20"/>
                <w:szCs w:val="20"/>
              </w:rPr>
            </w:pPr>
            <w:r w:rsidRPr="00E60C4F">
              <w:rPr>
                <w:i/>
                <w:iCs/>
                <w:color w:val="C00000"/>
                <w:sz w:val="20"/>
                <w:szCs w:val="20"/>
              </w:rPr>
              <w:t>OTHER - specify</w:t>
            </w:r>
          </w:p>
        </w:tc>
        <w:tc>
          <w:tcPr>
            <w:tcW w:w="3611" w:type="dxa"/>
          </w:tcPr>
          <w:p w14:paraId="17B98058" w14:textId="77777777" w:rsidR="00E13AEF" w:rsidRPr="006E1FD9" w:rsidRDefault="00E13AEF" w:rsidP="00E13AEF">
            <w:pPr>
              <w:rPr>
                <w:rStyle w:val="Strong"/>
                <w:b w:val="0"/>
                <w:bCs w:val="0"/>
                <w:i/>
                <w:iCs/>
                <w:color w:val="FF0000"/>
                <w:sz w:val="20"/>
                <w:szCs w:val="20"/>
              </w:rPr>
            </w:pPr>
          </w:p>
        </w:tc>
      </w:tr>
      <w:tr w:rsidR="00E13AEF" w:rsidRPr="007160E9" w14:paraId="0AF86275" w14:textId="77777777" w:rsidTr="00E13AEF">
        <w:tc>
          <w:tcPr>
            <w:tcW w:w="1953" w:type="dxa"/>
          </w:tcPr>
          <w:p w14:paraId="6336D1BA" w14:textId="77777777" w:rsidR="00E13AEF" w:rsidRPr="006E1FD9" w:rsidRDefault="00E13AEF" w:rsidP="00E13AEF">
            <w:pPr>
              <w:rPr>
                <w:sz w:val="20"/>
                <w:szCs w:val="20"/>
              </w:rPr>
            </w:pPr>
            <w:r w:rsidRPr="006E1FD9">
              <w:rPr>
                <w:sz w:val="20"/>
                <w:szCs w:val="20"/>
              </w:rPr>
              <w:t>MAX Take-off weight</w:t>
            </w:r>
          </w:p>
        </w:tc>
        <w:tc>
          <w:tcPr>
            <w:tcW w:w="3610" w:type="dxa"/>
          </w:tcPr>
          <w:p w14:paraId="4918ABE1" w14:textId="77777777" w:rsidR="00E13AEF" w:rsidRPr="00E60C4F" w:rsidRDefault="00E13AEF" w:rsidP="00E13AEF">
            <w:pPr>
              <w:rPr>
                <w:i/>
                <w:iCs/>
                <w:color w:val="C00000"/>
                <w:sz w:val="20"/>
                <w:szCs w:val="20"/>
              </w:rPr>
            </w:pPr>
            <w:r w:rsidRPr="00E60C4F">
              <w:rPr>
                <w:i/>
                <w:iCs/>
                <w:color w:val="C00000"/>
                <w:sz w:val="20"/>
                <w:szCs w:val="20"/>
              </w:rPr>
              <w:t xml:space="preserve">{insert max take-off weight </w:t>
            </w:r>
            <w:proofErr w:type="gramStart"/>
            <w:r w:rsidRPr="00E60C4F">
              <w:rPr>
                <w:i/>
                <w:iCs/>
                <w:color w:val="C00000"/>
                <w:sz w:val="20"/>
                <w:szCs w:val="20"/>
              </w:rPr>
              <w:t>e.g.</w:t>
            </w:r>
            <w:proofErr w:type="gramEnd"/>
            <w:r w:rsidRPr="00E60C4F">
              <w:rPr>
                <w:i/>
                <w:iCs/>
                <w:color w:val="C00000"/>
                <w:sz w:val="20"/>
                <w:szCs w:val="20"/>
              </w:rPr>
              <w:t xml:space="preserve"> 8700} </w:t>
            </w:r>
          </w:p>
          <w:p w14:paraId="5286B260" w14:textId="77777777" w:rsidR="00E13AEF" w:rsidRPr="00E60C4F" w:rsidRDefault="00E13AEF" w:rsidP="00E13AEF">
            <w:pPr>
              <w:rPr>
                <w:i/>
                <w:iCs/>
                <w:color w:val="C00000"/>
                <w:sz w:val="20"/>
                <w:szCs w:val="20"/>
              </w:rPr>
            </w:pPr>
            <w:r w:rsidRPr="00E60C4F">
              <w:rPr>
                <w:i/>
                <w:iCs/>
                <w:color w:val="C00000"/>
                <w:sz w:val="20"/>
                <w:szCs w:val="20"/>
              </w:rPr>
              <w:t>required format: kg</w:t>
            </w:r>
          </w:p>
        </w:tc>
        <w:tc>
          <w:tcPr>
            <w:tcW w:w="3611" w:type="dxa"/>
          </w:tcPr>
          <w:p w14:paraId="1475EC56" w14:textId="77777777" w:rsidR="00E13AEF" w:rsidRPr="006E1FD9" w:rsidRDefault="00E13AEF" w:rsidP="00E13AEF">
            <w:pPr>
              <w:rPr>
                <w:i/>
                <w:iCs/>
                <w:color w:val="FF0000"/>
                <w:sz w:val="20"/>
                <w:szCs w:val="20"/>
              </w:rPr>
            </w:pPr>
          </w:p>
        </w:tc>
      </w:tr>
      <w:tr w:rsidR="00E13AEF" w:rsidRPr="007160E9" w14:paraId="2538F598" w14:textId="77777777" w:rsidTr="00E13AEF">
        <w:tc>
          <w:tcPr>
            <w:tcW w:w="1953" w:type="dxa"/>
          </w:tcPr>
          <w:p w14:paraId="75E5D35B" w14:textId="77777777" w:rsidR="00E13AEF" w:rsidRPr="006E1FD9" w:rsidRDefault="00E13AEF" w:rsidP="00E13AEF">
            <w:pPr>
              <w:rPr>
                <w:sz w:val="20"/>
                <w:szCs w:val="20"/>
              </w:rPr>
            </w:pPr>
            <w:r w:rsidRPr="006E1FD9">
              <w:rPr>
                <w:sz w:val="20"/>
                <w:szCs w:val="20"/>
              </w:rPr>
              <w:t>MAX tyre pressure value</w:t>
            </w:r>
          </w:p>
        </w:tc>
        <w:tc>
          <w:tcPr>
            <w:tcW w:w="3610" w:type="dxa"/>
          </w:tcPr>
          <w:p w14:paraId="0CEA3463" w14:textId="77777777" w:rsidR="00E13AEF" w:rsidRPr="00E60C4F" w:rsidRDefault="00E13AEF" w:rsidP="00E13AEF">
            <w:pPr>
              <w:rPr>
                <w:i/>
                <w:iCs/>
                <w:color w:val="C00000"/>
                <w:sz w:val="20"/>
                <w:szCs w:val="20"/>
              </w:rPr>
            </w:pPr>
            <w:r w:rsidRPr="00E60C4F">
              <w:rPr>
                <w:i/>
                <w:iCs/>
                <w:color w:val="C00000"/>
                <w:sz w:val="20"/>
                <w:szCs w:val="20"/>
              </w:rPr>
              <w:t xml:space="preserve">{insert max tyre pressure value </w:t>
            </w:r>
            <w:proofErr w:type="gramStart"/>
            <w:r w:rsidRPr="00E60C4F">
              <w:rPr>
                <w:i/>
                <w:iCs/>
                <w:color w:val="C00000"/>
                <w:sz w:val="20"/>
                <w:szCs w:val="20"/>
              </w:rPr>
              <w:t>e.g.</w:t>
            </w:r>
            <w:proofErr w:type="gramEnd"/>
            <w:r w:rsidRPr="00E60C4F">
              <w:rPr>
                <w:i/>
                <w:iCs/>
                <w:color w:val="C00000"/>
                <w:sz w:val="20"/>
                <w:szCs w:val="20"/>
              </w:rPr>
              <w:t xml:space="preserve"> 1.32} </w:t>
            </w:r>
          </w:p>
          <w:p w14:paraId="0FE863DA" w14:textId="77777777" w:rsidR="00E13AEF" w:rsidRPr="00E60C4F" w:rsidRDefault="00E13AEF" w:rsidP="00E13AEF">
            <w:pPr>
              <w:rPr>
                <w:i/>
                <w:iCs/>
                <w:color w:val="C00000"/>
                <w:sz w:val="20"/>
                <w:szCs w:val="20"/>
              </w:rPr>
            </w:pPr>
            <w:r w:rsidRPr="00E60C4F">
              <w:rPr>
                <w:i/>
                <w:iCs/>
                <w:color w:val="C00000"/>
                <w:sz w:val="20"/>
                <w:szCs w:val="20"/>
              </w:rPr>
              <w:t>required format: MPa</w:t>
            </w:r>
          </w:p>
        </w:tc>
        <w:tc>
          <w:tcPr>
            <w:tcW w:w="3611" w:type="dxa"/>
          </w:tcPr>
          <w:p w14:paraId="614B6A46" w14:textId="77777777" w:rsidR="00E13AEF" w:rsidRPr="006E1FD9" w:rsidRDefault="00E13AEF" w:rsidP="00E13AEF">
            <w:pPr>
              <w:rPr>
                <w:i/>
                <w:iCs/>
                <w:color w:val="FF0000"/>
                <w:sz w:val="20"/>
                <w:szCs w:val="20"/>
              </w:rPr>
            </w:pPr>
          </w:p>
        </w:tc>
      </w:tr>
      <w:tr w:rsidR="00E13AEF" w:rsidRPr="007160E9" w14:paraId="4CFD3354" w14:textId="77777777" w:rsidTr="00E13AEF">
        <w:tc>
          <w:tcPr>
            <w:tcW w:w="1953" w:type="dxa"/>
          </w:tcPr>
          <w:p w14:paraId="15328CDB" w14:textId="77777777" w:rsidR="00E13AEF" w:rsidRPr="006E1FD9" w:rsidRDefault="00E13AEF" w:rsidP="00E13AEF">
            <w:pPr>
              <w:rPr>
                <w:sz w:val="20"/>
                <w:szCs w:val="20"/>
              </w:rPr>
            </w:pPr>
            <w:r w:rsidRPr="006E1FD9">
              <w:rPr>
                <w:sz w:val="20"/>
                <w:szCs w:val="20"/>
              </w:rPr>
              <w:t>Tyre pressure category</w:t>
            </w:r>
          </w:p>
        </w:tc>
        <w:tc>
          <w:tcPr>
            <w:tcW w:w="3610" w:type="dxa"/>
          </w:tcPr>
          <w:p w14:paraId="4F526FB8" w14:textId="77777777" w:rsidR="00E13AEF" w:rsidRPr="00E60C4F" w:rsidRDefault="00E13AEF" w:rsidP="00E13AEF">
            <w:pPr>
              <w:rPr>
                <w:i/>
                <w:iCs/>
                <w:color w:val="C00000"/>
                <w:sz w:val="20"/>
                <w:szCs w:val="20"/>
              </w:rPr>
            </w:pPr>
            <w:r w:rsidRPr="00E60C4F">
              <w:rPr>
                <w:i/>
                <w:iCs/>
                <w:color w:val="C00000"/>
                <w:sz w:val="20"/>
                <w:szCs w:val="20"/>
              </w:rPr>
              <w:t xml:space="preserve">{insert tyre code </w:t>
            </w:r>
            <w:proofErr w:type="gramStart"/>
            <w:r w:rsidRPr="00E60C4F">
              <w:rPr>
                <w:i/>
                <w:iCs/>
                <w:color w:val="C00000"/>
                <w:sz w:val="20"/>
                <w:szCs w:val="20"/>
              </w:rPr>
              <w:t>e.g.</w:t>
            </w:r>
            <w:proofErr w:type="gramEnd"/>
            <w:r w:rsidRPr="00E60C4F">
              <w:rPr>
                <w:i/>
                <w:iCs/>
                <w:color w:val="C00000"/>
                <w:sz w:val="20"/>
                <w:szCs w:val="20"/>
              </w:rPr>
              <w:t xml:space="preserve"> Y} </w:t>
            </w:r>
          </w:p>
          <w:p w14:paraId="2894CE98" w14:textId="77777777" w:rsidR="00E13AEF" w:rsidRPr="00E60C4F" w:rsidRDefault="00E13AEF" w:rsidP="00E13AEF">
            <w:pPr>
              <w:rPr>
                <w:i/>
                <w:iCs/>
                <w:color w:val="C00000"/>
                <w:sz w:val="20"/>
                <w:szCs w:val="20"/>
              </w:rPr>
            </w:pPr>
            <w:r w:rsidRPr="00E60C4F">
              <w:rPr>
                <w:i/>
                <w:iCs/>
                <w:color w:val="C00000"/>
                <w:sz w:val="20"/>
                <w:szCs w:val="20"/>
              </w:rPr>
              <w:t xml:space="preserve">required format: </w:t>
            </w:r>
          </w:p>
          <w:p w14:paraId="6FC67482" w14:textId="77777777" w:rsidR="00E13AEF" w:rsidRPr="00E60C4F" w:rsidRDefault="00E13AEF" w:rsidP="00E13AEF">
            <w:pPr>
              <w:rPr>
                <w:i/>
                <w:iCs/>
                <w:color w:val="C00000"/>
                <w:sz w:val="20"/>
                <w:szCs w:val="20"/>
              </w:rPr>
            </w:pPr>
            <w:r w:rsidRPr="00E60C4F">
              <w:rPr>
                <w:i/>
                <w:iCs/>
                <w:color w:val="C00000"/>
                <w:sz w:val="20"/>
                <w:szCs w:val="20"/>
              </w:rPr>
              <w:t>W – high: No pressure limit)</w:t>
            </w:r>
          </w:p>
          <w:p w14:paraId="2B709085" w14:textId="77777777" w:rsidR="00E13AEF" w:rsidRPr="00E60C4F" w:rsidRDefault="00E13AEF" w:rsidP="00E13AEF">
            <w:pPr>
              <w:spacing w:before="0"/>
              <w:rPr>
                <w:i/>
                <w:iCs/>
                <w:color w:val="C00000"/>
                <w:sz w:val="20"/>
                <w:szCs w:val="20"/>
              </w:rPr>
            </w:pPr>
            <w:r w:rsidRPr="00E60C4F">
              <w:rPr>
                <w:i/>
                <w:iCs/>
                <w:color w:val="C00000"/>
                <w:sz w:val="20"/>
                <w:szCs w:val="20"/>
              </w:rPr>
              <w:t>X – medium: Pressure limited to 1.5 MPa (217 psi)</w:t>
            </w:r>
          </w:p>
          <w:p w14:paraId="18650A5F" w14:textId="77777777" w:rsidR="00E13AEF" w:rsidRPr="00E60C4F" w:rsidRDefault="00E13AEF" w:rsidP="00E13AEF">
            <w:pPr>
              <w:spacing w:before="0"/>
              <w:rPr>
                <w:i/>
                <w:iCs/>
                <w:color w:val="C00000"/>
                <w:sz w:val="20"/>
                <w:szCs w:val="20"/>
              </w:rPr>
            </w:pPr>
            <w:r w:rsidRPr="00E60C4F">
              <w:rPr>
                <w:i/>
                <w:iCs/>
                <w:color w:val="C00000"/>
                <w:sz w:val="20"/>
                <w:szCs w:val="20"/>
              </w:rPr>
              <w:t>Y – low: Pressure limited to 1.00 MPa (145 psi)</w:t>
            </w:r>
          </w:p>
          <w:p w14:paraId="774B9FFF" w14:textId="77777777" w:rsidR="00E13AEF" w:rsidRPr="00E60C4F" w:rsidRDefault="00E13AEF" w:rsidP="00E13AEF">
            <w:pPr>
              <w:spacing w:before="0"/>
              <w:rPr>
                <w:i/>
                <w:iCs/>
                <w:color w:val="C00000"/>
                <w:sz w:val="20"/>
                <w:szCs w:val="20"/>
              </w:rPr>
            </w:pPr>
            <w:r w:rsidRPr="00E60C4F">
              <w:rPr>
                <w:i/>
                <w:iCs/>
                <w:color w:val="C00000"/>
                <w:sz w:val="20"/>
                <w:szCs w:val="20"/>
              </w:rPr>
              <w:t>Z – very low: Pressure limited to 0.50 MPa (73 psi)</w:t>
            </w:r>
          </w:p>
          <w:p w14:paraId="2B45F066" w14:textId="77777777" w:rsidR="00E13AEF" w:rsidRPr="00E60C4F" w:rsidRDefault="00E13AEF" w:rsidP="00E13AEF">
            <w:pPr>
              <w:spacing w:before="0"/>
              <w:rPr>
                <w:i/>
                <w:iCs/>
                <w:color w:val="C00000"/>
                <w:sz w:val="20"/>
                <w:szCs w:val="20"/>
              </w:rPr>
            </w:pPr>
            <w:r w:rsidRPr="00E60C4F">
              <w:rPr>
                <w:i/>
                <w:iCs/>
                <w:color w:val="C00000"/>
                <w:sz w:val="20"/>
                <w:szCs w:val="20"/>
              </w:rPr>
              <w:t>OTHER - specify</w:t>
            </w:r>
          </w:p>
        </w:tc>
        <w:tc>
          <w:tcPr>
            <w:tcW w:w="3611" w:type="dxa"/>
          </w:tcPr>
          <w:p w14:paraId="35244F26" w14:textId="77777777" w:rsidR="00E13AEF" w:rsidRPr="006E1FD9" w:rsidRDefault="00E13AEF" w:rsidP="00E13AEF">
            <w:pPr>
              <w:rPr>
                <w:i/>
                <w:iCs/>
                <w:color w:val="FF0000"/>
                <w:sz w:val="20"/>
                <w:szCs w:val="20"/>
              </w:rPr>
            </w:pPr>
          </w:p>
        </w:tc>
      </w:tr>
      <w:tr w:rsidR="00E13AEF" w:rsidRPr="007160E9" w14:paraId="69BBD6B8" w14:textId="77777777" w:rsidTr="00E13AEF">
        <w:tc>
          <w:tcPr>
            <w:tcW w:w="1953" w:type="dxa"/>
          </w:tcPr>
          <w:p w14:paraId="28A70525" w14:textId="77777777" w:rsidR="00E13AEF" w:rsidRPr="006E1FD9" w:rsidRDefault="00E13AEF" w:rsidP="00E13AEF">
            <w:pPr>
              <w:rPr>
                <w:sz w:val="20"/>
                <w:szCs w:val="20"/>
              </w:rPr>
            </w:pPr>
            <w:r w:rsidRPr="006E1FD9">
              <w:rPr>
                <w:sz w:val="20"/>
                <w:szCs w:val="20"/>
              </w:rPr>
              <w:t>PCN evaluation method</w:t>
            </w:r>
          </w:p>
        </w:tc>
        <w:tc>
          <w:tcPr>
            <w:tcW w:w="3610" w:type="dxa"/>
          </w:tcPr>
          <w:p w14:paraId="2A7D17F0" w14:textId="77777777" w:rsidR="00E13AEF" w:rsidRPr="00E60C4F" w:rsidRDefault="00E13AEF" w:rsidP="00E13AEF">
            <w:pPr>
              <w:rPr>
                <w:i/>
                <w:iCs/>
                <w:color w:val="C00000"/>
                <w:sz w:val="20"/>
                <w:szCs w:val="20"/>
              </w:rPr>
            </w:pPr>
            <w:r w:rsidRPr="00E60C4F">
              <w:rPr>
                <w:i/>
                <w:iCs/>
                <w:color w:val="C00000"/>
                <w:sz w:val="20"/>
                <w:szCs w:val="20"/>
              </w:rPr>
              <w:t xml:space="preserve">{insert evaluation method </w:t>
            </w:r>
            <w:proofErr w:type="gramStart"/>
            <w:r w:rsidRPr="00E60C4F">
              <w:rPr>
                <w:i/>
                <w:iCs/>
                <w:color w:val="C00000"/>
                <w:sz w:val="20"/>
                <w:szCs w:val="20"/>
              </w:rPr>
              <w:t>e.g.</w:t>
            </w:r>
            <w:proofErr w:type="gramEnd"/>
            <w:r w:rsidRPr="00E60C4F">
              <w:rPr>
                <w:i/>
                <w:iCs/>
                <w:color w:val="C00000"/>
                <w:sz w:val="20"/>
                <w:szCs w:val="20"/>
              </w:rPr>
              <w:t xml:space="preserve"> T} </w:t>
            </w:r>
          </w:p>
          <w:p w14:paraId="1C0C0E35" w14:textId="77777777" w:rsidR="00E13AEF" w:rsidRPr="00E60C4F" w:rsidRDefault="00E13AEF" w:rsidP="00E13AEF">
            <w:pPr>
              <w:rPr>
                <w:i/>
                <w:iCs/>
                <w:color w:val="C00000"/>
                <w:sz w:val="20"/>
                <w:szCs w:val="20"/>
              </w:rPr>
            </w:pPr>
            <w:r w:rsidRPr="00E60C4F">
              <w:rPr>
                <w:i/>
                <w:iCs/>
                <w:color w:val="C00000"/>
                <w:sz w:val="20"/>
                <w:szCs w:val="20"/>
              </w:rPr>
              <w:t xml:space="preserve">required format: </w:t>
            </w:r>
          </w:p>
          <w:p w14:paraId="1589CDB0" w14:textId="77777777" w:rsidR="00E13AEF" w:rsidRPr="00E60C4F" w:rsidRDefault="00E13AEF" w:rsidP="00E13AEF">
            <w:pPr>
              <w:spacing w:before="0"/>
              <w:rPr>
                <w:i/>
                <w:iCs/>
                <w:color w:val="C00000"/>
                <w:sz w:val="20"/>
                <w:szCs w:val="20"/>
              </w:rPr>
            </w:pPr>
            <w:r w:rsidRPr="00E60C4F">
              <w:rPr>
                <w:i/>
                <w:iCs/>
                <w:color w:val="C00000"/>
                <w:sz w:val="20"/>
                <w:szCs w:val="20"/>
              </w:rPr>
              <w:t xml:space="preserve">U - ACFT – based on aircraft </w:t>
            </w:r>
            <w:proofErr w:type="gramStart"/>
            <w:r w:rsidRPr="00E60C4F">
              <w:rPr>
                <w:i/>
                <w:iCs/>
                <w:color w:val="C00000"/>
                <w:sz w:val="20"/>
                <w:szCs w:val="20"/>
              </w:rPr>
              <w:t>experience</w:t>
            </w:r>
            <w:proofErr w:type="gramEnd"/>
          </w:p>
          <w:p w14:paraId="62A4A8E2" w14:textId="77777777" w:rsidR="00E13AEF" w:rsidRPr="00E60C4F" w:rsidRDefault="00E13AEF" w:rsidP="00E13AEF">
            <w:pPr>
              <w:spacing w:before="0"/>
              <w:rPr>
                <w:i/>
                <w:iCs/>
                <w:color w:val="C00000"/>
                <w:sz w:val="20"/>
                <w:szCs w:val="20"/>
              </w:rPr>
            </w:pPr>
            <w:r w:rsidRPr="00E60C4F">
              <w:rPr>
                <w:i/>
                <w:iCs/>
                <w:color w:val="C00000"/>
                <w:sz w:val="20"/>
                <w:szCs w:val="20"/>
              </w:rPr>
              <w:t>T - TECH – Technical evaluation</w:t>
            </w:r>
          </w:p>
          <w:p w14:paraId="61EFDF09" w14:textId="77777777" w:rsidR="00E13AEF" w:rsidRPr="00E60C4F" w:rsidRDefault="00E13AEF" w:rsidP="00E13AEF">
            <w:pPr>
              <w:spacing w:before="0"/>
              <w:rPr>
                <w:i/>
                <w:iCs/>
                <w:color w:val="C00000"/>
                <w:sz w:val="20"/>
                <w:szCs w:val="20"/>
              </w:rPr>
            </w:pPr>
            <w:r w:rsidRPr="00E60C4F">
              <w:rPr>
                <w:i/>
                <w:iCs/>
                <w:color w:val="C00000"/>
                <w:sz w:val="20"/>
                <w:szCs w:val="20"/>
              </w:rPr>
              <w:t>OTHER - specify</w:t>
            </w:r>
          </w:p>
        </w:tc>
        <w:tc>
          <w:tcPr>
            <w:tcW w:w="3611" w:type="dxa"/>
          </w:tcPr>
          <w:p w14:paraId="4A4C3C8D" w14:textId="77777777" w:rsidR="00E13AEF" w:rsidRPr="006E1FD9" w:rsidRDefault="00E13AEF" w:rsidP="00E13AEF">
            <w:pPr>
              <w:rPr>
                <w:i/>
                <w:iCs/>
                <w:color w:val="FF0000"/>
                <w:sz w:val="20"/>
                <w:szCs w:val="20"/>
              </w:rPr>
            </w:pPr>
          </w:p>
        </w:tc>
      </w:tr>
    </w:tbl>
    <w:p w14:paraId="66294774" w14:textId="77777777" w:rsidR="00E13AEF" w:rsidRPr="007160E9" w:rsidRDefault="00E13AEF" w:rsidP="00E13AEF">
      <w:pPr>
        <w:rPr>
          <w:sz w:val="2"/>
          <w:szCs w:val="2"/>
        </w:rPr>
      </w:pPr>
    </w:p>
    <w:p w14:paraId="58A71B95" w14:textId="77777777" w:rsidR="00E13AEF" w:rsidRPr="007160E9" w:rsidRDefault="00E13AEF" w:rsidP="00E13AEF">
      <w:pPr>
        <w:pStyle w:val="Heading4"/>
        <w:spacing w:before="240"/>
        <w:ind w:left="992" w:hanging="992"/>
      </w:pPr>
      <w:r w:rsidRPr="007160E9">
        <w:t>Runway strip length and width</w:t>
      </w:r>
    </w:p>
    <w:p w14:paraId="1DDA194B" w14:textId="77777777" w:rsidR="00E13AEF" w:rsidRPr="007160E9" w:rsidRDefault="00E13AEF" w:rsidP="00E13AEF">
      <w:pPr>
        <w:rPr>
          <w:b/>
          <w:bCs/>
        </w:rPr>
      </w:pPr>
      <w:r w:rsidRPr="007160E9">
        <w:rPr>
          <w:b/>
          <w:bCs/>
          <w:i/>
          <w:iCs/>
        </w:rPr>
        <w:t>(Part 139 MOS – 11.01(1); 5.04(1)(f))</w:t>
      </w:r>
    </w:p>
    <w:p w14:paraId="530916E1" w14:textId="6937334B" w:rsidR="00E13AEF" w:rsidRPr="007160E9" w:rsidRDefault="001C0A32" w:rsidP="00E13AEF">
      <w:pPr>
        <w:rPr>
          <w:rStyle w:val="Strong"/>
        </w:rPr>
      </w:pPr>
      <w:r w:rsidRPr="001C0A32">
        <w:rPr>
          <w:rStyle w:val="Strong"/>
          <w:rFonts w:ascii="Arial Bold" w:hAnsi="Arial Bold"/>
          <w:bCs w:val="0"/>
        </w:rPr>
        <w:t>Sample text</w:t>
      </w:r>
      <w:r w:rsidR="00E13AEF" w:rsidRPr="007160E9">
        <w:rPr>
          <w:rStyle w:val="Strong"/>
          <w:b w:val="0"/>
          <w:bCs w:val="0"/>
        </w:rPr>
        <w:t xml:space="preserve"> –</w:t>
      </w:r>
      <w:r w:rsidR="00E13AEF" w:rsidRPr="007160E9">
        <w:rPr>
          <w:rStyle w:val="Strong"/>
        </w:rPr>
        <w:t xml:space="preserve"> </w:t>
      </w:r>
      <w:r w:rsidR="00E13AEF" w:rsidRPr="007160E9">
        <w:t>in appendix</w:t>
      </w:r>
    </w:p>
    <w:p w14:paraId="1EBF9E44" w14:textId="77777777" w:rsidR="00E13AEF" w:rsidRPr="007160E9" w:rsidRDefault="00E13AEF" w:rsidP="00E13AEF">
      <w:pPr>
        <w:rPr>
          <w:i/>
          <w:iCs/>
          <w:color w:val="9BBB59"/>
        </w:rPr>
      </w:pPr>
      <w:r w:rsidRPr="007160E9">
        <w:rPr>
          <w:rStyle w:val="Strong"/>
          <w:b w:val="0"/>
          <w:bCs w:val="0"/>
        </w:rPr>
        <w:t xml:space="preserve">The length and width of the runway strip(s) have been reported to </w:t>
      </w:r>
      <w:proofErr w:type="spellStart"/>
      <w:r w:rsidRPr="007160E9">
        <w:rPr>
          <w:rStyle w:val="Strong"/>
          <w:b w:val="0"/>
          <w:bCs w:val="0"/>
        </w:rPr>
        <w:t>Airservices</w:t>
      </w:r>
      <w:proofErr w:type="spellEnd"/>
      <w:r w:rsidRPr="007160E9">
        <w:rPr>
          <w:rStyle w:val="Strong"/>
          <w:b w:val="0"/>
          <w:bCs w:val="0"/>
        </w:rPr>
        <w:t xml:space="preserve">. This information is contained </w:t>
      </w:r>
      <w:r w:rsidRPr="00E60C4F">
        <w:rPr>
          <w:rStyle w:val="Strong"/>
          <w:b w:val="0"/>
          <w:bCs w:val="0"/>
          <w:color w:val="C00000"/>
        </w:rPr>
        <w:t>in</w:t>
      </w:r>
      <w:r w:rsidRPr="00E60C4F">
        <w:rPr>
          <w:rStyle w:val="Strong"/>
          <w:b w:val="0"/>
          <w:bCs w:val="0"/>
          <w:i/>
          <w:iCs/>
          <w:color w:val="C00000"/>
        </w:rPr>
        <w:t xml:space="preserve"> {insert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58919EA5" w14:textId="36D17173" w:rsidR="00E13AEF" w:rsidRPr="007160E9" w:rsidRDefault="001C0A32" w:rsidP="00E13AEF">
      <w:r w:rsidRPr="001C0A32">
        <w:rPr>
          <w:rFonts w:ascii="Arial Bold" w:hAnsi="Arial Bold"/>
          <w:b/>
        </w:rPr>
        <w:t>Sample text</w:t>
      </w:r>
      <w:r w:rsidR="00E13AEF" w:rsidRPr="007160E9">
        <w:t xml:space="preserve"> – inserted </w:t>
      </w:r>
      <w:proofErr w:type="gramStart"/>
      <w:r w:rsidR="00E13AEF" w:rsidRPr="007160E9">
        <w:t>below</w:t>
      </w:r>
      <w:proofErr w:type="gramEnd"/>
    </w:p>
    <w:p w14:paraId="6580113B" w14:textId="77777777" w:rsidR="00E13AEF" w:rsidRPr="007160E9" w:rsidRDefault="00E13AEF" w:rsidP="00E13AEF">
      <w:r w:rsidRPr="007160E9">
        <w:t>The length and width of the runway strip(s) is recorded in the table below:</w:t>
      </w:r>
    </w:p>
    <w:tbl>
      <w:tblPr>
        <w:tblStyle w:val="TableGrid"/>
        <w:tblW w:w="0" w:type="auto"/>
        <w:tblInd w:w="-5" w:type="dxa"/>
        <w:tblLook w:val="04A0" w:firstRow="1" w:lastRow="0" w:firstColumn="1" w:lastColumn="0" w:noHBand="0" w:noVBand="1"/>
      </w:tblPr>
      <w:tblGrid>
        <w:gridCol w:w="2293"/>
        <w:gridCol w:w="2294"/>
        <w:gridCol w:w="2293"/>
        <w:gridCol w:w="2294"/>
      </w:tblGrid>
      <w:tr w:rsidR="00E13AEF" w:rsidRPr="007160E9" w14:paraId="3FC9B4A9" w14:textId="77777777" w:rsidTr="00E13AEF">
        <w:tc>
          <w:tcPr>
            <w:tcW w:w="2293" w:type="dxa"/>
            <w:shd w:val="clear" w:color="auto" w:fill="D9D9D9" w:themeFill="background1" w:themeFillShade="D9"/>
          </w:tcPr>
          <w:p w14:paraId="7D21F6D8" w14:textId="77777777" w:rsidR="00E13AEF" w:rsidRPr="007160E9" w:rsidRDefault="00E13AEF" w:rsidP="006E1FD9">
            <w:pPr>
              <w:pStyle w:val="TableHeader"/>
            </w:pPr>
            <w:r w:rsidRPr="007160E9">
              <w:t>Runway</w:t>
            </w:r>
          </w:p>
        </w:tc>
        <w:tc>
          <w:tcPr>
            <w:tcW w:w="2294" w:type="dxa"/>
            <w:shd w:val="clear" w:color="auto" w:fill="D9D9D9" w:themeFill="background1" w:themeFillShade="D9"/>
          </w:tcPr>
          <w:p w14:paraId="1B07CAAF" w14:textId="77777777" w:rsidR="00E13AEF" w:rsidRPr="007160E9" w:rsidRDefault="00E13AEF" w:rsidP="006E1FD9">
            <w:pPr>
              <w:pStyle w:val="TableHeader"/>
            </w:pPr>
            <w:r w:rsidRPr="007160E9">
              <w:t>Runway strip length (m)</w:t>
            </w:r>
          </w:p>
        </w:tc>
        <w:tc>
          <w:tcPr>
            <w:tcW w:w="2293" w:type="dxa"/>
            <w:shd w:val="clear" w:color="auto" w:fill="D9D9D9" w:themeFill="background1" w:themeFillShade="D9"/>
          </w:tcPr>
          <w:p w14:paraId="14F76C20" w14:textId="77777777" w:rsidR="00E13AEF" w:rsidRPr="007160E9" w:rsidRDefault="00E13AEF" w:rsidP="006E1FD9">
            <w:pPr>
              <w:pStyle w:val="TableHeader"/>
            </w:pPr>
            <w:r w:rsidRPr="007160E9">
              <w:t>Runway strip width (m) (graded)</w:t>
            </w:r>
          </w:p>
        </w:tc>
        <w:tc>
          <w:tcPr>
            <w:tcW w:w="2294" w:type="dxa"/>
            <w:shd w:val="clear" w:color="auto" w:fill="D9D9D9" w:themeFill="background1" w:themeFillShade="D9"/>
          </w:tcPr>
          <w:p w14:paraId="72FBC537" w14:textId="77777777" w:rsidR="00E13AEF" w:rsidRPr="007160E9" w:rsidRDefault="00E13AEF" w:rsidP="006E1FD9">
            <w:pPr>
              <w:pStyle w:val="TableHeader"/>
            </w:pPr>
            <w:r w:rsidRPr="007160E9">
              <w:t>Runway strip width (m) (including flyover)</w:t>
            </w:r>
          </w:p>
        </w:tc>
      </w:tr>
      <w:tr w:rsidR="00E13AEF" w:rsidRPr="00E60C4F" w14:paraId="7A4469F4" w14:textId="77777777" w:rsidTr="00E13AEF">
        <w:tc>
          <w:tcPr>
            <w:tcW w:w="2293" w:type="dxa"/>
          </w:tcPr>
          <w:p w14:paraId="38247D9A" w14:textId="77777777" w:rsidR="00E13AEF" w:rsidRPr="00E60C4F" w:rsidRDefault="00E13AEF" w:rsidP="00E13AEF">
            <w:pPr>
              <w:rPr>
                <w:i/>
                <w:iCs/>
                <w:color w:val="C00000"/>
                <w:sz w:val="20"/>
                <w:szCs w:val="20"/>
              </w:rPr>
            </w:pPr>
            <w:r w:rsidRPr="00E60C4F">
              <w:rPr>
                <w:i/>
                <w:iCs/>
                <w:color w:val="C00000"/>
                <w:sz w:val="20"/>
                <w:szCs w:val="20"/>
              </w:rPr>
              <w:t xml:space="preserve">{insert runway designation </w:t>
            </w:r>
            <w:proofErr w:type="gramStart"/>
            <w:r w:rsidRPr="00E60C4F">
              <w:rPr>
                <w:i/>
                <w:iCs/>
                <w:color w:val="C00000"/>
                <w:sz w:val="20"/>
                <w:szCs w:val="20"/>
              </w:rPr>
              <w:t>e.g.</w:t>
            </w:r>
            <w:proofErr w:type="gramEnd"/>
            <w:r w:rsidRPr="00E60C4F">
              <w:rPr>
                <w:i/>
                <w:iCs/>
                <w:color w:val="C00000"/>
                <w:sz w:val="20"/>
                <w:szCs w:val="20"/>
              </w:rPr>
              <w:t xml:space="preserve"> 03/21} </w:t>
            </w:r>
          </w:p>
        </w:tc>
        <w:tc>
          <w:tcPr>
            <w:tcW w:w="2294" w:type="dxa"/>
          </w:tcPr>
          <w:p w14:paraId="157781A2" w14:textId="2A5333D1" w:rsidR="00E13AEF" w:rsidRPr="00E60C4F" w:rsidRDefault="00E13AEF" w:rsidP="006E1FD9">
            <w:pPr>
              <w:rPr>
                <w:i/>
                <w:iCs/>
                <w:color w:val="C00000"/>
                <w:sz w:val="20"/>
                <w:szCs w:val="20"/>
              </w:rPr>
            </w:pPr>
            <w:r w:rsidRPr="00E60C4F">
              <w:rPr>
                <w:i/>
                <w:iCs/>
                <w:color w:val="C00000"/>
                <w:sz w:val="20"/>
                <w:szCs w:val="20"/>
              </w:rPr>
              <w:t xml:space="preserve">{insert runway strip length </w:t>
            </w:r>
            <w:proofErr w:type="gramStart"/>
            <w:r w:rsidRPr="00E60C4F">
              <w:rPr>
                <w:i/>
                <w:iCs/>
                <w:color w:val="C00000"/>
                <w:sz w:val="20"/>
                <w:szCs w:val="20"/>
              </w:rPr>
              <w:t>e.g.</w:t>
            </w:r>
            <w:proofErr w:type="gramEnd"/>
            <w:r w:rsidRPr="00E60C4F">
              <w:rPr>
                <w:i/>
                <w:iCs/>
                <w:color w:val="C00000"/>
                <w:sz w:val="20"/>
                <w:szCs w:val="20"/>
              </w:rPr>
              <w:t xml:space="preserve"> 3240 m} </w:t>
            </w:r>
          </w:p>
        </w:tc>
        <w:tc>
          <w:tcPr>
            <w:tcW w:w="2293" w:type="dxa"/>
          </w:tcPr>
          <w:p w14:paraId="24B4DCB9" w14:textId="54F7964B" w:rsidR="00E13AEF" w:rsidRPr="00E60C4F" w:rsidRDefault="00E13AEF" w:rsidP="00E13AEF">
            <w:pPr>
              <w:rPr>
                <w:i/>
                <w:iCs/>
                <w:color w:val="C00000"/>
                <w:sz w:val="20"/>
                <w:szCs w:val="20"/>
              </w:rPr>
            </w:pPr>
            <w:r w:rsidRPr="00E60C4F">
              <w:rPr>
                <w:i/>
                <w:iCs/>
                <w:color w:val="C00000"/>
                <w:sz w:val="20"/>
                <w:szCs w:val="20"/>
              </w:rPr>
              <w:t xml:space="preserve">{insert graded runway strip width </w:t>
            </w:r>
            <w:proofErr w:type="gramStart"/>
            <w:r w:rsidRPr="00E60C4F">
              <w:rPr>
                <w:i/>
                <w:iCs/>
                <w:color w:val="C00000"/>
                <w:sz w:val="20"/>
                <w:szCs w:val="20"/>
              </w:rPr>
              <w:t>e.g.</w:t>
            </w:r>
            <w:proofErr w:type="gramEnd"/>
            <w:r w:rsidRPr="00E60C4F">
              <w:rPr>
                <w:i/>
                <w:iCs/>
                <w:color w:val="C00000"/>
                <w:sz w:val="20"/>
                <w:szCs w:val="20"/>
              </w:rPr>
              <w:t xml:space="preserve"> 90 m}</w:t>
            </w:r>
          </w:p>
        </w:tc>
        <w:tc>
          <w:tcPr>
            <w:tcW w:w="2294" w:type="dxa"/>
          </w:tcPr>
          <w:p w14:paraId="498479E0" w14:textId="394D8C05" w:rsidR="00E13AEF" w:rsidRPr="00E60C4F" w:rsidRDefault="00E13AEF" w:rsidP="00E13AEF">
            <w:pPr>
              <w:rPr>
                <w:i/>
                <w:iCs/>
                <w:color w:val="C00000"/>
                <w:sz w:val="20"/>
                <w:szCs w:val="20"/>
              </w:rPr>
            </w:pPr>
            <w:r w:rsidRPr="00E60C4F">
              <w:rPr>
                <w:i/>
                <w:iCs/>
                <w:color w:val="C00000"/>
                <w:sz w:val="20"/>
                <w:szCs w:val="20"/>
              </w:rPr>
              <w:t xml:space="preserve">{insert overall runway strip width </w:t>
            </w:r>
            <w:proofErr w:type="gramStart"/>
            <w:r w:rsidRPr="00E60C4F">
              <w:rPr>
                <w:i/>
                <w:iCs/>
                <w:color w:val="C00000"/>
                <w:sz w:val="20"/>
                <w:szCs w:val="20"/>
              </w:rPr>
              <w:t>e.g.</w:t>
            </w:r>
            <w:proofErr w:type="gramEnd"/>
            <w:r w:rsidRPr="00E60C4F">
              <w:rPr>
                <w:i/>
                <w:iCs/>
                <w:color w:val="C00000"/>
                <w:sz w:val="20"/>
                <w:szCs w:val="20"/>
              </w:rPr>
              <w:t xml:space="preserve"> 280 m}</w:t>
            </w:r>
          </w:p>
        </w:tc>
      </w:tr>
    </w:tbl>
    <w:p w14:paraId="2C5778D8" w14:textId="71734A4B" w:rsidR="00E13AEF" w:rsidRPr="007160E9" w:rsidRDefault="00E13AEF" w:rsidP="00E13AEF">
      <w:pPr>
        <w:pStyle w:val="Heading4"/>
        <w:spacing w:before="240"/>
        <w:ind w:left="992" w:hanging="992"/>
      </w:pPr>
      <w:r w:rsidRPr="007160E9">
        <w:t>Runway slope</w:t>
      </w:r>
    </w:p>
    <w:p w14:paraId="32C3CF09" w14:textId="77777777" w:rsidR="00E13AEF" w:rsidRPr="007160E9" w:rsidRDefault="00E13AEF" w:rsidP="00E13AEF">
      <w:pPr>
        <w:rPr>
          <w:b/>
          <w:bCs/>
          <w:i/>
          <w:iCs/>
        </w:rPr>
      </w:pPr>
      <w:r w:rsidRPr="007160E9">
        <w:rPr>
          <w:b/>
          <w:bCs/>
          <w:i/>
          <w:iCs/>
        </w:rPr>
        <w:t>(Part 139 MOS – 11.01(1); 5.04(1)(g))</w:t>
      </w:r>
    </w:p>
    <w:p w14:paraId="1CEA5A92" w14:textId="7FF2DCF1" w:rsidR="00E13AEF" w:rsidRPr="007160E9" w:rsidRDefault="001C0A32" w:rsidP="00E13AEF">
      <w:r w:rsidRPr="001C0A32">
        <w:rPr>
          <w:rFonts w:ascii="Arial Bold" w:hAnsi="Arial Bold"/>
          <w:b/>
        </w:rPr>
        <w:t>Sample text</w:t>
      </w:r>
      <w:r w:rsidR="00E13AEF" w:rsidRPr="007160E9">
        <w:t xml:space="preserve"> – in appendix</w:t>
      </w:r>
    </w:p>
    <w:p w14:paraId="7BC9B1B1" w14:textId="09AE9F4A" w:rsidR="00E13AEF" w:rsidRPr="006E1FD9" w:rsidRDefault="00E13AEF" w:rsidP="00E13AEF">
      <w:pPr>
        <w:rPr>
          <w:i/>
          <w:iCs/>
          <w:color w:val="9BBB59"/>
        </w:rPr>
      </w:pPr>
      <w:r w:rsidRPr="007160E9">
        <w:rPr>
          <w:rStyle w:val="Strong"/>
          <w:b w:val="0"/>
          <w:bCs w:val="0"/>
        </w:rPr>
        <w:lastRenderedPageBreak/>
        <w:t xml:space="preserve">The runway slope(s) has /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{insert appendix number}</w:t>
      </w:r>
      <w:r w:rsidRPr="007160E9">
        <w:rPr>
          <w:i/>
          <w:iCs/>
          <w:color w:val="FF0000"/>
        </w:rPr>
        <w:t xml:space="preserve"> </w:t>
      </w:r>
      <w:r w:rsidRPr="007160E9">
        <w:t>of this manual.</w:t>
      </w:r>
    </w:p>
    <w:p w14:paraId="03B2DAED" w14:textId="2DFA1308" w:rsidR="00E13AEF" w:rsidRPr="007160E9" w:rsidRDefault="001C0A32" w:rsidP="00E13AEF">
      <w:r w:rsidRPr="001C0A32">
        <w:rPr>
          <w:rFonts w:ascii="Arial Bold" w:hAnsi="Arial Bold"/>
          <w:b/>
        </w:rPr>
        <w:t>Sample text</w:t>
      </w:r>
      <w:r w:rsidR="00E13AEF" w:rsidRPr="007160E9">
        <w:t xml:space="preserve"> – inserted </w:t>
      </w:r>
      <w:proofErr w:type="gramStart"/>
      <w:r w:rsidR="00E13AEF" w:rsidRPr="007160E9">
        <w:t>below</w:t>
      </w:r>
      <w:proofErr w:type="gramEnd"/>
    </w:p>
    <w:p w14:paraId="7F8560E1" w14:textId="77777777" w:rsidR="00E13AEF" w:rsidRPr="007160E9" w:rsidRDefault="00E13AEF" w:rsidP="00E13AEF">
      <w:r w:rsidRPr="007160E9">
        <w:t>The runway slope(s) is / are recorded in the table below:</w:t>
      </w:r>
    </w:p>
    <w:tbl>
      <w:tblPr>
        <w:tblStyle w:val="TableGrid"/>
        <w:tblW w:w="0" w:type="auto"/>
        <w:tblInd w:w="-5" w:type="dxa"/>
        <w:tblLook w:val="04A0" w:firstRow="1" w:lastRow="0" w:firstColumn="1" w:lastColumn="0" w:noHBand="0" w:noVBand="1"/>
      </w:tblPr>
      <w:tblGrid>
        <w:gridCol w:w="4587"/>
        <w:gridCol w:w="4587"/>
      </w:tblGrid>
      <w:tr w:rsidR="00E13AEF" w:rsidRPr="007160E9" w14:paraId="77DD8BB0" w14:textId="77777777" w:rsidTr="00E13AEF">
        <w:tc>
          <w:tcPr>
            <w:tcW w:w="4587" w:type="dxa"/>
            <w:shd w:val="clear" w:color="auto" w:fill="D9D9D9" w:themeFill="background1" w:themeFillShade="D9"/>
          </w:tcPr>
          <w:p w14:paraId="3AE28D14" w14:textId="77777777" w:rsidR="00E13AEF" w:rsidRPr="007160E9" w:rsidRDefault="00E13AEF" w:rsidP="006E1FD9">
            <w:pPr>
              <w:pStyle w:val="TableHeader"/>
            </w:pPr>
            <w:r w:rsidRPr="007160E9">
              <w:t>Runway</w:t>
            </w:r>
          </w:p>
        </w:tc>
        <w:tc>
          <w:tcPr>
            <w:tcW w:w="4587" w:type="dxa"/>
            <w:shd w:val="clear" w:color="auto" w:fill="D9D9D9" w:themeFill="background1" w:themeFillShade="D9"/>
          </w:tcPr>
          <w:p w14:paraId="204AFD21" w14:textId="77777777" w:rsidR="00E13AEF" w:rsidRPr="007160E9" w:rsidRDefault="00E13AEF" w:rsidP="006E1FD9">
            <w:pPr>
              <w:pStyle w:val="TableHeader"/>
            </w:pPr>
            <w:r w:rsidRPr="007160E9">
              <w:t>Runway slope</w:t>
            </w:r>
          </w:p>
        </w:tc>
      </w:tr>
      <w:tr w:rsidR="00E13AEF" w:rsidRPr="007160E9" w14:paraId="4ADE444B" w14:textId="77777777" w:rsidTr="00E13AEF">
        <w:tc>
          <w:tcPr>
            <w:tcW w:w="4587" w:type="dxa"/>
          </w:tcPr>
          <w:p w14:paraId="0944E1B1" w14:textId="77777777" w:rsidR="00E13AEF" w:rsidRPr="00E60C4F" w:rsidRDefault="00E13AEF" w:rsidP="00E13AEF">
            <w:pPr>
              <w:rPr>
                <w:i/>
                <w:iCs/>
                <w:color w:val="C00000"/>
                <w:sz w:val="20"/>
                <w:szCs w:val="20"/>
              </w:rPr>
            </w:pPr>
            <w:r w:rsidRPr="00E60C4F">
              <w:rPr>
                <w:i/>
                <w:iCs/>
                <w:color w:val="C00000"/>
                <w:sz w:val="20"/>
                <w:szCs w:val="20"/>
              </w:rPr>
              <w:t xml:space="preserve">{insert runway designation </w:t>
            </w:r>
            <w:proofErr w:type="gramStart"/>
            <w:r w:rsidRPr="00E60C4F">
              <w:rPr>
                <w:i/>
                <w:iCs/>
                <w:color w:val="C00000"/>
                <w:sz w:val="20"/>
                <w:szCs w:val="20"/>
              </w:rPr>
              <w:t>e.g.</w:t>
            </w:r>
            <w:proofErr w:type="gramEnd"/>
            <w:r w:rsidRPr="00E60C4F">
              <w:rPr>
                <w:i/>
                <w:iCs/>
                <w:color w:val="C00000"/>
                <w:sz w:val="20"/>
                <w:szCs w:val="20"/>
              </w:rPr>
              <w:t xml:space="preserve"> 03/21} </w:t>
            </w:r>
          </w:p>
        </w:tc>
        <w:tc>
          <w:tcPr>
            <w:tcW w:w="4587" w:type="dxa"/>
          </w:tcPr>
          <w:p w14:paraId="3292F56E" w14:textId="77777777" w:rsidR="00E13AEF" w:rsidRPr="00E60C4F" w:rsidRDefault="00E13AEF" w:rsidP="00E13AEF">
            <w:pPr>
              <w:rPr>
                <w:i/>
                <w:iCs/>
                <w:color w:val="C00000"/>
                <w:sz w:val="20"/>
                <w:szCs w:val="20"/>
              </w:rPr>
            </w:pPr>
            <w:r w:rsidRPr="00E60C4F">
              <w:rPr>
                <w:i/>
                <w:iCs/>
                <w:color w:val="C00000"/>
                <w:sz w:val="20"/>
                <w:szCs w:val="20"/>
              </w:rPr>
              <w:t xml:space="preserve">{insert runway slope </w:t>
            </w:r>
            <w:proofErr w:type="gramStart"/>
            <w:r w:rsidRPr="00E60C4F">
              <w:rPr>
                <w:i/>
                <w:iCs/>
                <w:color w:val="C00000"/>
                <w:sz w:val="20"/>
                <w:szCs w:val="20"/>
              </w:rPr>
              <w:t>e.g.</w:t>
            </w:r>
            <w:proofErr w:type="gramEnd"/>
            <w:r w:rsidRPr="00E60C4F">
              <w:rPr>
                <w:i/>
                <w:iCs/>
                <w:color w:val="C00000"/>
                <w:sz w:val="20"/>
                <w:szCs w:val="20"/>
              </w:rPr>
              <w:t xml:space="preserve"> 0.78% slope to the SW} </w:t>
            </w:r>
          </w:p>
        </w:tc>
      </w:tr>
    </w:tbl>
    <w:p w14:paraId="4BEEC816" w14:textId="77777777" w:rsidR="00E13AEF" w:rsidRPr="007160E9" w:rsidRDefault="00E13AEF" w:rsidP="00E13AEF">
      <w:pPr>
        <w:ind w:left="567"/>
        <w:rPr>
          <w:sz w:val="2"/>
          <w:szCs w:val="2"/>
        </w:rPr>
      </w:pPr>
    </w:p>
    <w:p w14:paraId="227EE1D7" w14:textId="77777777" w:rsidR="00E13AEF" w:rsidRPr="007160E9" w:rsidRDefault="00E13AEF" w:rsidP="00E13AEF">
      <w:pPr>
        <w:pStyle w:val="Heading4"/>
        <w:spacing w:before="240"/>
        <w:ind w:left="992" w:hanging="992"/>
      </w:pPr>
      <w:r w:rsidRPr="007160E9">
        <w:t xml:space="preserve">Runway declared </w:t>
      </w:r>
      <w:proofErr w:type="gramStart"/>
      <w:r w:rsidRPr="007160E9">
        <w:t>distances</w:t>
      </w:r>
      <w:proofErr w:type="gramEnd"/>
    </w:p>
    <w:p w14:paraId="78AAB385" w14:textId="77777777" w:rsidR="00E13AEF" w:rsidRPr="00702FB9" w:rsidRDefault="00E13AEF" w:rsidP="00E13AEF">
      <w:pPr>
        <w:rPr>
          <w:b/>
          <w:bCs/>
        </w:rPr>
      </w:pPr>
      <w:r w:rsidRPr="00702FB9">
        <w:rPr>
          <w:b/>
          <w:bCs/>
          <w:i/>
          <w:iCs/>
        </w:rPr>
        <w:t>(Part 139 MOS – 11.01(1); 5.04(1)(h))</w:t>
      </w:r>
    </w:p>
    <w:p w14:paraId="47B5DAEB" w14:textId="6ED86421" w:rsidR="00E13AEF" w:rsidRPr="007160E9" w:rsidRDefault="001C0A32" w:rsidP="00E13AEF">
      <w:r w:rsidRPr="001C0A32">
        <w:rPr>
          <w:rFonts w:ascii="Arial Bold" w:hAnsi="Arial Bold"/>
          <w:b/>
        </w:rPr>
        <w:t>Sample text</w:t>
      </w:r>
      <w:r w:rsidR="00E13AEF" w:rsidRPr="007160E9">
        <w:t xml:space="preserve"> – in appendix</w:t>
      </w:r>
    </w:p>
    <w:p w14:paraId="269C4EE7" w14:textId="77777777" w:rsidR="00E13AEF" w:rsidRPr="007160E9" w:rsidRDefault="00E13AEF" w:rsidP="00E13AEF">
      <w:pPr>
        <w:rPr>
          <w:i/>
          <w:iCs/>
          <w:color w:val="FF0000"/>
        </w:rPr>
      </w:pPr>
      <w:r w:rsidRPr="007160E9">
        <w:rPr>
          <w:rStyle w:val="Strong"/>
          <w:b w:val="0"/>
          <w:bCs w:val="0"/>
        </w:rPr>
        <w:t xml:space="preserve">The runway(s) declared distances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6A56B737" w14:textId="7BD30A80" w:rsidR="00E13AEF" w:rsidRPr="007160E9" w:rsidRDefault="001C0A32" w:rsidP="00E13AEF">
      <w:r w:rsidRPr="001C0A32">
        <w:rPr>
          <w:rFonts w:ascii="Arial Bold" w:hAnsi="Arial Bold"/>
          <w:b/>
        </w:rPr>
        <w:t>Sample text</w:t>
      </w:r>
      <w:r w:rsidR="00E13AEF" w:rsidRPr="007160E9">
        <w:t xml:space="preserve"> – inserted </w:t>
      </w:r>
      <w:proofErr w:type="gramStart"/>
      <w:r w:rsidR="00E13AEF" w:rsidRPr="007160E9">
        <w:t>below</w:t>
      </w:r>
      <w:proofErr w:type="gramEnd"/>
    </w:p>
    <w:p w14:paraId="1BBF9B4A" w14:textId="77777777" w:rsidR="00E13AEF" w:rsidRPr="007160E9" w:rsidRDefault="00E13AEF" w:rsidP="00E13AEF">
      <w:r w:rsidRPr="007160E9">
        <w:t>The declared distances for each runway are recorded in the table below:</w:t>
      </w:r>
    </w:p>
    <w:tbl>
      <w:tblPr>
        <w:tblStyle w:val="TableGrid"/>
        <w:tblW w:w="0" w:type="auto"/>
        <w:tblLook w:val="04A0" w:firstRow="1" w:lastRow="0" w:firstColumn="1" w:lastColumn="0" w:noHBand="0" w:noVBand="1"/>
      </w:tblPr>
      <w:tblGrid>
        <w:gridCol w:w="1985"/>
        <w:gridCol w:w="3592"/>
        <w:gridCol w:w="3592"/>
      </w:tblGrid>
      <w:tr w:rsidR="00E13AEF" w:rsidRPr="007160E9" w14:paraId="3C0CBAD7" w14:textId="77777777" w:rsidTr="00E13AEF">
        <w:tc>
          <w:tcPr>
            <w:tcW w:w="1985" w:type="dxa"/>
            <w:tcBorders>
              <w:top w:val="nil"/>
              <w:left w:val="nil"/>
            </w:tcBorders>
            <w:shd w:val="clear" w:color="auto" w:fill="auto"/>
          </w:tcPr>
          <w:p w14:paraId="20B52559" w14:textId="77777777" w:rsidR="00E13AEF" w:rsidRPr="007160E9" w:rsidRDefault="00E13AEF" w:rsidP="00E13AEF">
            <w:pPr>
              <w:rPr>
                <w:i/>
                <w:iCs/>
                <w:color w:val="9BBB59" w:themeColor="accent3"/>
              </w:rPr>
            </w:pPr>
          </w:p>
        </w:tc>
        <w:tc>
          <w:tcPr>
            <w:tcW w:w="3592" w:type="dxa"/>
            <w:shd w:val="clear" w:color="auto" w:fill="D9D9D9" w:themeFill="background1" w:themeFillShade="D9"/>
          </w:tcPr>
          <w:p w14:paraId="60669B66" w14:textId="77777777" w:rsidR="00E13AEF" w:rsidRPr="007160E9" w:rsidRDefault="00E13AEF" w:rsidP="006E1FD9">
            <w:pPr>
              <w:pStyle w:val="TableHeader"/>
              <w:rPr>
                <w:bCs/>
                <w:color w:val="9BBB59" w:themeColor="accent3"/>
              </w:rPr>
            </w:pPr>
            <w:r w:rsidRPr="007160E9">
              <w:rPr>
                <w:bCs/>
              </w:rPr>
              <w:t xml:space="preserve">Runway </w:t>
            </w:r>
            <w:r w:rsidRPr="00E60C4F">
              <w:rPr>
                <w:rStyle w:val="Strong"/>
                <w:i/>
                <w:iCs/>
                <w:color w:val="C00000"/>
              </w:rPr>
              <w:t xml:space="preserve">{insert runway designation </w:t>
            </w:r>
            <w:proofErr w:type="gramStart"/>
            <w:r w:rsidRPr="00E60C4F">
              <w:rPr>
                <w:b w:val="0"/>
                <w:bCs/>
                <w:i/>
                <w:iCs/>
                <w:color w:val="C00000"/>
              </w:rPr>
              <w:t>e.g.</w:t>
            </w:r>
            <w:proofErr w:type="gramEnd"/>
            <w:r w:rsidRPr="00E60C4F">
              <w:rPr>
                <w:i/>
                <w:iCs/>
                <w:color w:val="C00000"/>
              </w:rPr>
              <w:t xml:space="preserve"> </w:t>
            </w:r>
            <w:r w:rsidRPr="00E60C4F">
              <w:rPr>
                <w:rStyle w:val="Strong"/>
                <w:i/>
                <w:iCs/>
                <w:color w:val="C00000"/>
              </w:rPr>
              <w:t xml:space="preserve">06} </w:t>
            </w:r>
          </w:p>
        </w:tc>
        <w:tc>
          <w:tcPr>
            <w:tcW w:w="3592" w:type="dxa"/>
            <w:shd w:val="clear" w:color="auto" w:fill="D9D9D9" w:themeFill="background1" w:themeFillShade="D9"/>
          </w:tcPr>
          <w:p w14:paraId="5B64909D" w14:textId="77777777" w:rsidR="00E13AEF" w:rsidRPr="007160E9" w:rsidRDefault="00E13AEF" w:rsidP="006E1FD9">
            <w:pPr>
              <w:pStyle w:val="TableHeader"/>
              <w:rPr>
                <w:bCs/>
              </w:rPr>
            </w:pPr>
            <w:r w:rsidRPr="007160E9">
              <w:rPr>
                <w:bCs/>
              </w:rPr>
              <w:t xml:space="preserve">Runway </w:t>
            </w:r>
            <w:r w:rsidRPr="00E60C4F">
              <w:rPr>
                <w:rStyle w:val="Strong"/>
                <w:i/>
                <w:iCs/>
                <w:color w:val="C00000"/>
              </w:rPr>
              <w:t xml:space="preserve">{insert runway designation </w:t>
            </w:r>
            <w:proofErr w:type="gramStart"/>
            <w:r w:rsidRPr="00E60C4F">
              <w:rPr>
                <w:b w:val="0"/>
                <w:bCs/>
                <w:i/>
                <w:iCs/>
                <w:color w:val="C00000"/>
              </w:rPr>
              <w:t>e.g.</w:t>
            </w:r>
            <w:proofErr w:type="gramEnd"/>
            <w:r w:rsidRPr="00E60C4F">
              <w:rPr>
                <w:i/>
                <w:iCs/>
                <w:color w:val="C00000"/>
              </w:rPr>
              <w:t xml:space="preserve"> </w:t>
            </w:r>
            <w:r w:rsidRPr="00E60C4F">
              <w:rPr>
                <w:rStyle w:val="Strong"/>
                <w:i/>
                <w:iCs/>
                <w:color w:val="C00000"/>
              </w:rPr>
              <w:t xml:space="preserve">24} </w:t>
            </w:r>
          </w:p>
        </w:tc>
      </w:tr>
      <w:tr w:rsidR="00E13AEF" w:rsidRPr="007160E9" w14:paraId="3F6AB9B9" w14:textId="77777777" w:rsidTr="00E13AEF">
        <w:tc>
          <w:tcPr>
            <w:tcW w:w="1985" w:type="dxa"/>
          </w:tcPr>
          <w:p w14:paraId="4F68A1D9" w14:textId="77777777" w:rsidR="00E13AEF" w:rsidRPr="006E1FD9" w:rsidRDefault="00E13AEF" w:rsidP="00E13AEF">
            <w:pPr>
              <w:rPr>
                <w:sz w:val="20"/>
                <w:szCs w:val="20"/>
              </w:rPr>
            </w:pPr>
            <w:r w:rsidRPr="006E1FD9">
              <w:rPr>
                <w:sz w:val="20"/>
                <w:szCs w:val="20"/>
              </w:rPr>
              <w:t>Take-off run available (TORA)</w:t>
            </w:r>
          </w:p>
        </w:tc>
        <w:tc>
          <w:tcPr>
            <w:tcW w:w="3592" w:type="dxa"/>
          </w:tcPr>
          <w:p w14:paraId="7C15D034" w14:textId="77777777" w:rsidR="00E13AEF" w:rsidRPr="00E60C4F" w:rsidRDefault="00E13AEF" w:rsidP="00E13AEF">
            <w:pPr>
              <w:rPr>
                <w:b/>
                <w:bCs/>
                <w:i/>
                <w:iCs/>
                <w:color w:val="C00000"/>
                <w:sz w:val="20"/>
                <w:szCs w:val="20"/>
              </w:rPr>
            </w:pPr>
            <w:r w:rsidRPr="00E60C4F">
              <w:rPr>
                <w:rStyle w:val="Strong"/>
                <w:b w:val="0"/>
                <w:bCs w:val="0"/>
                <w:i/>
                <w:iCs/>
                <w:color w:val="C00000"/>
                <w:sz w:val="20"/>
                <w:szCs w:val="20"/>
              </w:rPr>
              <w:t>{insert TORA</w:t>
            </w:r>
            <w:r w:rsidRPr="00E60C4F">
              <w:rPr>
                <w:b/>
                <w:bCs/>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1200 m (3937</w:t>
            </w:r>
            <w:r w:rsidRPr="00E60C4F">
              <w:rPr>
                <w:b/>
                <w:bCs/>
                <w:i/>
                <w:iCs/>
                <w:color w:val="C00000"/>
                <w:sz w:val="20"/>
                <w:szCs w:val="20"/>
              </w:rPr>
              <w:t xml:space="preserve"> </w:t>
            </w:r>
            <w:r w:rsidRPr="00E60C4F">
              <w:rPr>
                <w:i/>
                <w:iCs/>
                <w:color w:val="C00000"/>
                <w:sz w:val="20"/>
                <w:szCs w:val="20"/>
              </w:rPr>
              <w:t>ft)</w:t>
            </w:r>
            <w:r w:rsidRPr="00E60C4F">
              <w:rPr>
                <w:rStyle w:val="Strong"/>
                <w:b w:val="0"/>
                <w:bCs w:val="0"/>
                <w:i/>
                <w:iCs/>
                <w:color w:val="C00000"/>
                <w:sz w:val="20"/>
                <w:szCs w:val="20"/>
              </w:rPr>
              <w:t xml:space="preserve">} </w:t>
            </w:r>
          </w:p>
        </w:tc>
        <w:tc>
          <w:tcPr>
            <w:tcW w:w="3592" w:type="dxa"/>
          </w:tcPr>
          <w:p w14:paraId="6BE15AF1" w14:textId="77777777" w:rsidR="00E13AEF" w:rsidRPr="00E60C4F" w:rsidRDefault="00E13AEF" w:rsidP="00E13AEF">
            <w:pPr>
              <w:rPr>
                <w:rStyle w:val="Strong"/>
                <w:b w:val="0"/>
                <w:bCs w:val="0"/>
                <w:i/>
                <w:iCs/>
                <w:color w:val="C00000"/>
                <w:sz w:val="20"/>
                <w:szCs w:val="20"/>
              </w:rPr>
            </w:pPr>
            <w:r w:rsidRPr="00E60C4F">
              <w:rPr>
                <w:rStyle w:val="Strong"/>
                <w:b w:val="0"/>
                <w:bCs w:val="0"/>
                <w:i/>
                <w:iCs/>
                <w:color w:val="C00000"/>
                <w:sz w:val="20"/>
                <w:szCs w:val="20"/>
              </w:rPr>
              <w:t>{insert TORA</w:t>
            </w:r>
            <w:r w:rsidRPr="00E60C4F">
              <w:rPr>
                <w:b/>
                <w:bCs/>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1200 m (3937 ft)</w:t>
            </w:r>
            <w:r w:rsidRPr="00E60C4F">
              <w:rPr>
                <w:rStyle w:val="Strong"/>
                <w:b w:val="0"/>
                <w:bCs w:val="0"/>
                <w:i/>
                <w:iCs/>
                <w:color w:val="C00000"/>
                <w:sz w:val="20"/>
                <w:szCs w:val="20"/>
              </w:rPr>
              <w:t xml:space="preserve">} </w:t>
            </w:r>
          </w:p>
        </w:tc>
      </w:tr>
      <w:tr w:rsidR="00E13AEF" w:rsidRPr="007160E9" w14:paraId="37538BFC" w14:textId="77777777" w:rsidTr="00E13AEF">
        <w:tc>
          <w:tcPr>
            <w:tcW w:w="1985" w:type="dxa"/>
          </w:tcPr>
          <w:p w14:paraId="7C63D6E1" w14:textId="77777777" w:rsidR="00E13AEF" w:rsidRPr="006E1FD9" w:rsidRDefault="00E13AEF" w:rsidP="00E13AEF">
            <w:pPr>
              <w:rPr>
                <w:b/>
                <w:bCs/>
                <w:sz w:val="20"/>
                <w:szCs w:val="20"/>
              </w:rPr>
            </w:pPr>
            <w:r w:rsidRPr="006E1FD9">
              <w:rPr>
                <w:rStyle w:val="Strong"/>
                <w:b w:val="0"/>
                <w:bCs w:val="0"/>
                <w:sz w:val="20"/>
                <w:szCs w:val="20"/>
              </w:rPr>
              <w:t>Take-off distance available (TODA)</w:t>
            </w:r>
          </w:p>
        </w:tc>
        <w:tc>
          <w:tcPr>
            <w:tcW w:w="3592" w:type="dxa"/>
          </w:tcPr>
          <w:p w14:paraId="1D376C6D" w14:textId="77777777" w:rsidR="00E13AEF" w:rsidRPr="00E60C4F" w:rsidRDefault="00E13AEF" w:rsidP="00E13AEF">
            <w:pPr>
              <w:rPr>
                <w:b/>
                <w:bCs/>
                <w:i/>
                <w:iCs/>
                <w:color w:val="C00000"/>
                <w:sz w:val="20"/>
                <w:szCs w:val="20"/>
              </w:rPr>
            </w:pPr>
            <w:r w:rsidRPr="00E60C4F">
              <w:rPr>
                <w:rStyle w:val="Strong"/>
                <w:b w:val="0"/>
                <w:bCs w:val="0"/>
                <w:i/>
                <w:iCs/>
                <w:color w:val="C00000"/>
                <w:sz w:val="20"/>
                <w:szCs w:val="20"/>
              </w:rPr>
              <w:t>{insert TODA</w:t>
            </w:r>
            <w:r w:rsidRPr="00E60C4F">
              <w:rPr>
                <w:b/>
                <w:bCs/>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1300 m (4265 ft)</w:t>
            </w:r>
            <w:r w:rsidRPr="00E60C4F">
              <w:rPr>
                <w:rStyle w:val="Strong"/>
                <w:b w:val="0"/>
                <w:bCs w:val="0"/>
                <w:i/>
                <w:iCs/>
                <w:color w:val="C00000"/>
                <w:sz w:val="20"/>
                <w:szCs w:val="20"/>
              </w:rPr>
              <w:t xml:space="preserve">} </w:t>
            </w:r>
          </w:p>
        </w:tc>
        <w:tc>
          <w:tcPr>
            <w:tcW w:w="3592" w:type="dxa"/>
          </w:tcPr>
          <w:p w14:paraId="724760A5" w14:textId="77777777" w:rsidR="00E13AEF" w:rsidRPr="00E60C4F" w:rsidRDefault="00E13AEF" w:rsidP="00E13AEF">
            <w:pPr>
              <w:rPr>
                <w:rStyle w:val="Strong"/>
                <w:b w:val="0"/>
                <w:bCs w:val="0"/>
                <w:i/>
                <w:iCs/>
                <w:color w:val="C00000"/>
                <w:sz w:val="20"/>
                <w:szCs w:val="20"/>
              </w:rPr>
            </w:pPr>
            <w:r w:rsidRPr="00E60C4F">
              <w:rPr>
                <w:rStyle w:val="Strong"/>
                <w:b w:val="0"/>
                <w:bCs w:val="0"/>
                <w:i/>
                <w:iCs/>
                <w:color w:val="C00000"/>
                <w:sz w:val="20"/>
                <w:szCs w:val="20"/>
              </w:rPr>
              <w:t>{insert TODA</w:t>
            </w:r>
            <w:r w:rsidRPr="00E60C4F">
              <w:rPr>
                <w:b/>
                <w:bCs/>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1300 m (4265 ft)</w:t>
            </w:r>
            <w:r w:rsidRPr="00E60C4F">
              <w:rPr>
                <w:rStyle w:val="Strong"/>
                <w:b w:val="0"/>
                <w:bCs w:val="0"/>
                <w:i/>
                <w:iCs/>
                <w:color w:val="C00000"/>
                <w:sz w:val="20"/>
                <w:szCs w:val="20"/>
              </w:rPr>
              <w:t xml:space="preserve">} </w:t>
            </w:r>
          </w:p>
        </w:tc>
      </w:tr>
      <w:tr w:rsidR="00E13AEF" w:rsidRPr="007160E9" w14:paraId="5F93A992" w14:textId="77777777" w:rsidTr="00E13AEF">
        <w:tc>
          <w:tcPr>
            <w:tcW w:w="1985" w:type="dxa"/>
          </w:tcPr>
          <w:p w14:paraId="1B2E07B5" w14:textId="77777777" w:rsidR="00E13AEF" w:rsidRPr="006E1FD9" w:rsidRDefault="00E13AEF" w:rsidP="00E13AEF">
            <w:pPr>
              <w:rPr>
                <w:sz w:val="20"/>
                <w:szCs w:val="20"/>
              </w:rPr>
            </w:pPr>
            <w:bookmarkStart w:id="136" w:name="_Hlk26526485"/>
            <w:r w:rsidRPr="006E1FD9">
              <w:rPr>
                <w:sz w:val="20"/>
                <w:szCs w:val="20"/>
              </w:rPr>
              <w:t>TODA gradient</w:t>
            </w:r>
          </w:p>
        </w:tc>
        <w:tc>
          <w:tcPr>
            <w:tcW w:w="3592" w:type="dxa"/>
          </w:tcPr>
          <w:p w14:paraId="4FEA7754" w14:textId="77777777" w:rsidR="00E13AEF" w:rsidRPr="00E60C4F" w:rsidRDefault="00E13AEF" w:rsidP="00E13AEF">
            <w:pPr>
              <w:rPr>
                <w:rStyle w:val="Strong"/>
                <w:b w:val="0"/>
                <w:bCs w:val="0"/>
                <w:i/>
                <w:iCs/>
                <w:color w:val="C00000"/>
                <w:sz w:val="20"/>
                <w:szCs w:val="20"/>
              </w:rPr>
            </w:pPr>
            <w:r w:rsidRPr="00E60C4F">
              <w:rPr>
                <w:rStyle w:val="Strong"/>
                <w:b w:val="0"/>
                <w:bCs w:val="0"/>
                <w:i/>
                <w:iCs/>
                <w:color w:val="C00000"/>
                <w:sz w:val="20"/>
                <w:szCs w:val="20"/>
              </w:rPr>
              <w:t>{insert TODA gradient</w:t>
            </w:r>
            <w:r w:rsidRPr="00E60C4F">
              <w:rPr>
                <w:b/>
                <w:bCs/>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3.32%</w:t>
            </w:r>
            <w:r w:rsidRPr="00E60C4F">
              <w:rPr>
                <w:rStyle w:val="Strong"/>
                <w:b w:val="0"/>
                <w:bCs w:val="0"/>
                <w:i/>
                <w:iCs/>
                <w:color w:val="C00000"/>
                <w:sz w:val="20"/>
                <w:szCs w:val="20"/>
              </w:rPr>
              <w:t xml:space="preserve">} </w:t>
            </w:r>
          </w:p>
        </w:tc>
        <w:tc>
          <w:tcPr>
            <w:tcW w:w="3592" w:type="dxa"/>
          </w:tcPr>
          <w:p w14:paraId="70F0C3C7" w14:textId="77777777" w:rsidR="00E13AEF" w:rsidRPr="00E60C4F" w:rsidRDefault="00E13AEF" w:rsidP="00E13AEF">
            <w:pPr>
              <w:rPr>
                <w:rStyle w:val="Strong"/>
                <w:b w:val="0"/>
                <w:bCs w:val="0"/>
                <w:i/>
                <w:iCs/>
                <w:color w:val="C00000"/>
                <w:sz w:val="20"/>
                <w:szCs w:val="20"/>
              </w:rPr>
            </w:pPr>
            <w:r w:rsidRPr="00E60C4F">
              <w:rPr>
                <w:rStyle w:val="Strong"/>
                <w:b w:val="0"/>
                <w:bCs w:val="0"/>
                <w:i/>
                <w:iCs/>
                <w:color w:val="C00000"/>
                <w:sz w:val="20"/>
                <w:szCs w:val="20"/>
              </w:rPr>
              <w:t>{insert TODA gradient</w:t>
            </w:r>
            <w:r w:rsidRPr="00E60C4F">
              <w:rPr>
                <w:b/>
                <w:bCs/>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3.32%</w:t>
            </w:r>
            <w:r w:rsidRPr="00E60C4F">
              <w:rPr>
                <w:rStyle w:val="Strong"/>
                <w:b w:val="0"/>
                <w:bCs w:val="0"/>
                <w:i/>
                <w:iCs/>
                <w:color w:val="C00000"/>
                <w:sz w:val="20"/>
                <w:szCs w:val="20"/>
              </w:rPr>
              <w:t xml:space="preserve">} </w:t>
            </w:r>
          </w:p>
        </w:tc>
      </w:tr>
      <w:bookmarkEnd w:id="136"/>
      <w:tr w:rsidR="00E13AEF" w:rsidRPr="007160E9" w14:paraId="6F149FBF" w14:textId="77777777" w:rsidTr="00E13AEF">
        <w:tc>
          <w:tcPr>
            <w:tcW w:w="1985" w:type="dxa"/>
          </w:tcPr>
          <w:p w14:paraId="3EDD1EAE" w14:textId="77777777" w:rsidR="00E13AEF" w:rsidRPr="006E1FD9" w:rsidRDefault="00E13AEF" w:rsidP="00E13AEF">
            <w:pPr>
              <w:rPr>
                <w:sz w:val="20"/>
                <w:szCs w:val="20"/>
              </w:rPr>
            </w:pPr>
            <w:r w:rsidRPr="006E1FD9">
              <w:rPr>
                <w:sz w:val="20"/>
                <w:szCs w:val="20"/>
              </w:rPr>
              <w:t>Accelerate-stop distance available (ASDA)</w:t>
            </w:r>
          </w:p>
        </w:tc>
        <w:tc>
          <w:tcPr>
            <w:tcW w:w="3592" w:type="dxa"/>
          </w:tcPr>
          <w:p w14:paraId="43EECE7B" w14:textId="77777777" w:rsidR="00E13AEF" w:rsidRPr="00E60C4F" w:rsidRDefault="00E13AEF" w:rsidP="00E13AEF">
            <w:pPr>
              <w:rPr>
                <w:b/>
                <w:bCs/>
                <w:i/>
                <w:iCs/>
                <w:color w:val="C00000"/>
                <w:sz w:val="20"/>
                <w:szCs w:val="20"/>
              </w:rPr>
            </w:pPr>
            <w:r w:rsidRPr="00E60C4F">
              <w:rPr>
                <w:rStyle w:val="Strong"/>
                <w:b w:val="0"/>
                <w:bCs w:val="0"/>
                <w:i/>
                <w:iCs/>
                <w:color w:val="C00000"/>
                <w:sz w:val="20"/>
                <w:szCs w:val="20"/>
              </w:rPr>
              <w:t xml:space="preserve">{insert ASDA </w:t>
            </w:r>
            <w:proofErr w:type="gramStart"/>
            <w:r w:rsidRPr="00E60C4F">
              <w:rPr>
                <w:i/>
                <w:iCs/>
                <w:color w:val="C00000"/>
                <w:sz w:val="20"/>
                <w:szCs w:val="20"/>
              </w:rPr>
              <w:t>e.g.</w:t>
            </w:r>
            <w:proofErr w:type="gramEnd"/>
            <w:r w:rsidRPr="00E60C4F">
              <w:rPr>
                <w:i/>
                <w:iCs/>
                <w:color w:val="C00000"/>
                <w:sz w:val="20"/>
                <w:szCs w:val="20"/>
              </w:rPr>
              <w:t xml:space="preserve"> 1500 m (4921 ft)</w:t>
            </w:r>
            <w:r w:rsidRPr="00E60C4F">
              <w:rPr>
                <w:rStyle w:val="Strong"/>
                <w:b w:val="0"/>
                <w:bCs w:val="0"/>
                <w:i/>
                <w:iCs/>
                <w:color w:val="C00000"/>
                <w:sz w:val="20"/>
                <w:szCs w:val="20"/>
              </w:rPr>
              <w:t>}</w:t>
            </w:r>
          </w:p>
        </w:tc>
        <w:tc>
          <w:tcPr>
            <w:tcW w:w="3592" w:type="dxa"/>
          </w:tcPr>
          <w:p w14:paraId="3B741349" w14:textId="77777777" w:rsidR="00E13AEF" w:rsidRPr="00E60C4F" w:rsidRDefault="00E13AEF" w:rsidP="00E13AEF">
            <w:pPr>
              <w:rPr>
                <w:rStyle w:val="Strong"/>
                <w:b w:val="0"/>
                <w:bCs w:val="0"/>
                <w:i/>
                <w:iCs/>
                <w:color w:val="C00000"/>
                <w:sz w:val="20"/>
                <w:szCs w:val="20"/>
              </w:rPr>
            </w:pPr>
            <w:r w:rsidRPr="00E60C4F">
              <w:rPr>
                <w:rStyle w:val="Strong"/>
                <w:b w:val="0"/>
                <w:bCs w:val="0"/>
                <w:i/>
                <w:iCs/>
                <w:color w:val="C00000"/>
                <w:sz w:val="20"/>
                <w:szCs w:val="20"/>
              </w:rPr>
              <w:t>{insert ASDA</w:t>
            </w:r>
            <w:r w:rsidRPr="00E60C4F">
              <w:rPr>
                <w:b/>
                <w:bCs/>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1500 m (4921 ft)</w:t>
            </w:r>
            <w:r w:rsidRPr="00E60C4F">
              <w:rPr>
                <w:rStyle w:val="Strong"/>
                <w:b w:val="0"/>
                <w:bCs w:val="0"/>
                <w:i/>
                <w:iCs/>
                <w:color w:val="C00000"/>
                <w:sz w:val="20"/>
                <w:szCs w:val="20"/>
              </w:rPr>
              <w:t xml:space="preserve">} </w:t>
            </w:r>
          </w:p>
        </w:tc>
      </w:tr>
      <w:tr w:rsidR="00E13AEF" w:rsidRPr="007160E9" w14:paraId="75B5D4FB" w14:textId="77777777" w:rsidTr="00E13AEF">
        <w:trPr>
          <w:trHeight w:val="706"/>
        </w:trPr>
        <w:tc>
          <w:tcPr>
            <w:tcW w:w="1985" w:type="dxa"/>
          </w:tcPr>
          <w:p w14:paraId="0541667D" w14:textId="77777777" w:rsidR="00E13AEF" w:rsidRPr="006E1FD9" w:rsidRDefault="00E13AEF" w:rsidP="00E13AEF">
            <w:pPr>
              <w:rPr>
                <w:b/>
                <w:bCs/>
                <w:sz w:val="20"/>
                <w:szCs w:val="20"/>
              </w:rPr>
            </w:pPr>
            <w:r w:rsidRPr="006E1FD9">
              <w:rPr>
                <w:rStyle w:val="Strong"/>
                <w:b w:val="0"/>
                <w:bCs w:val="0"/>
                <w:sz w:val="20"/>
                <w:szCs w:val="20"/>
              </w:rPr>
              <w:t>Landing distance available (LDA)</w:t>
            </w:r>
          </w:p>
        </w:tc>
        <w:tc>
          <w:tcPr>
            <w:tcW w:w="3592" w:type="dxa"/>
          </w:tcPr>
          <w:p w14:paraId="390585E1" w14:textId="77777777" w:rsidR="00E13AEF" w:rsidRPr="00E60C4F" w:rsidRDefault="00E13AEF" w:rsidP="00E13AEF">
            <w:pPr>
              <w:rPr>
                <w:b/>
                <w:bCs/>
                <w:i/>
                <w:iCs/>
                <w:color w:val="C00000"/>
                <w:sz w:val="20"/>
                <w:szCs w:val="20"/>
              </w:rPr>
            </w:pPr>
            <w:r w:rsidRPr="00E60C4F">
              <w:rPr>
                <w:rStyle w:val="Strong"/>
                <w:b w:val="0"/>
                <w:bCs w:val="0"/>
                <w:i/>
                <w:iCs/>
                <w:color w:val="C00000"/>
                <w:sz w:val="20"/>
                <w:szCs w:val="20"/>
              </w:rPr>
              <w:t>{insert LDA</w:t>
            </w:r>
            <w:r w:rsidRPr="00E60C4F">
              <w:rPr>
                <w:b/>
                <w:bCs/>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1100 m (3609 ft)</w:t>
            </w:r>
            <w:r w:rsidRPr="00E60C4F">
              <w:rPr>
                <w:rStyle w:val="Strong"/>
                <w:b w:val="0"/>
                <w:bCs w:val="0"/>
                <w:i/>
                <w:iCs/>
                <w:color w:val="C00000"/>
                <w:sz w:val="20"/>
                <w:szCs w:val="20"/>
              </w:rPr>
              <w:t xml:space="preserve">} </w:t>
            </w:r>
          </w:p>
        </w:tc>
        <w:tc>
          <w:tcPr>
            <w:tcW w:w="3592" w:type="dxa"/>
          </w:tcPr>
          <w:p w14:paraId="23EDD29F" w14:textId="77777777" w:rsidR="00E13AEF" w:rsidRPr="00E60C4F" w:rsidRDefault="00E13AEF" w:rsidP="00E13AEF">
            <w:pPr>
              <w:rPr>
                <w:rStyle w:val="Strong"/>
                <w:b w:val="0"/>
                <w:bCs w:val="0"/>
                <w:i/>
                <w:iCs/>
                <w:color w:val="C00000"/>
                <w:sz w:val="20"/>
                <w:szCs w:val="20"/>
              </w:rPr>
            </w:pPr>
            <w:r w:rsidRPr="00E60C4F">
              <w:rPr>
                <w:rStyle w:val="Strong"/>
                <w:b w:val="0"/>
                <w:bCs w:val="0"/>
                <w:i/>
                <w:iCs/>
                <w:color w:val="C00000"/>
                <w:sz w:val="20"/>
                <w:szCs w:val="20"/>
              </w:rPr>
              <w:t>{insert LDA</w:t>
            </w:r>
            <w:r w:rsidRPr="00E60C4F">
              <w:rPr>
                <w:b/>
                <w:bCs/>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1100 m (3609 ft)</w:t>
            </w:r>
            <w:r w:rsidRPr="00E60C4F">
              <w:rPr>
                <w:rStyle w:val="Strong"/>
                <w:b w:val="0"/>
                <w:bCs w:val="0"/>
                <w:i/>
                <w:iCs/>
                <w:color w:val="C00000"/>
                <w:sz w:val="20"/>
                <w:szCs w:val="20"/>
              </w:rPr>
              <w:t xml:space="preserve">} </w:t>
            </w:r>
          </w:p>
        </w:tc>
      </w:tr>
    </w:tbl>
    <w:p w14:paraId="5BB89C5D" w14:textId="77777777" w:rsidR="00E13AEF" w:rsidRPr="007160E9" w:rsidRDefault="00E13AEF" w:rsidP="00E13AEF">
      <w:pPr>
        <w:pStyle w:val="Heading4"/>
        <w:numPr>
          <w:ilvl w:val="0"/>
          <w:numId w:val="0"/>
        </w:numPr>
        <w:rPr>
          <w:sz w:val="2"/>
          <w:szCs w:val="2"/>
        </w:rPr>
      </w:pPr>
    </w:p>
    <w:p w14:paraId="54538D4D" w14:textId="77777777" w:rsidR="00E13AEF" w:rsidRPr="007160E9" w:rsidRDefault="00E13AEF" w:rsidP="00E13AEF">
      <w:pPr>
        <w:pStyle w:val="Heading4"/>
        <w:spacing w:before="240"/>
        <w:ind w:left="992" w:hanging="992"/>
      </w:pPr>
      <w:r w:rsidRPr="007160E9">
        <w:t>Intersection departure take-off distances available</w:t>
      </w:r>
    </w:p>
    <w:p w14:paraId="2460A3EF" w14:textId="77777777" w:rsidR="00E13AEF" w:rsidRPr="007160E9" w:rsidRDefault="00E13AEF" w:rsidP="00E13AEF">
      <w:pPr>
        <w:rPr>
          <w:b/>
          <w:bCs/>
        </w:rPr>
      </w:pPr>
      <w:r w:rsidRPr="007160E9">
        <w:rPr>
          <w:b/>
          <w:bCs/>
          <w:i/>
          <w:iCs/>
        </w:rPr>
        <w:t>(Part 139 MOS – 11.01(1); 5.04(1)(h); 5.12(3)(4))</w:t>
      </w:r>
    </w:p>
    <w:p w14:paraId="2A7DBCF3" w14:textId="36DBBC81" w:rsidR="00E13AEF" w:rsidRPr="007160E9" w:rsidRDefault="001C0A32" w:rsidP="00E13AEF">
      <w:r w:rsidRPr="001C0A32">
        <w:rPr>
          <w:rFonts w:ascii="Arial Bold" w:hAnsi="Arial Bold"/>
          <w:b/>
        </w:rPr>
        <w:t>Sample text</w:t>
      </w:r>
      <w:r w:rsidR="00E13AEF" w:rsidRPr="007160E9">
        <w:t xml:space="preserve"> – no intersection departures</w:t>
      </w:r>
    </w:p>
    <w:p w14:paraId="3F548EED" w14:textId="2389AE88" w:rsidR="00E13AEF" w:rsidRPr="006E1FD9" w:rsidRDefault="00E13AEF" w:rsidP="00E13AEF">
      <w:r w:rsidRPr="007160E9">
        <w:t>Intersection departures are not available.</w:t>
      </w:r>
    </w:p>
    <w:p w14:paraId="29FBF091" w14:textId="7CCE5DB7" w:rsidR="00E13AEF" w:rsidRPr="007160E9" w:rsidRDefault="001C0A32" w:rsidP="00E13AEF">
      <w:r w:rsidRPr="001C0A32">
        <w:rPr>
          <w:rFonts w:ascii="Arial Bold" w:hAnsi="Arial Bold"/>
          <w:b/>
        </w:rPr>
        <w:t>Sample text</w:t>
      </w:r>
      <w:r w:rsidR="00E13AEF" w:rsidRPr="007160E9">
        <w:t xml:space="preserve"> – intersection departures – in appendix</w:t>
      </w:r>
    </w:p>
    <w:p w14:paraId="1D6EA73C" w14:textId="73F95F7C" w:rsidR="00E13AEF" w:rsidRPr="006E1FD9" w:rsidRDefault="00E13AEF" w:rsidP="00E13AEF">
      <w:pPr>
        <w:rPr>
          <w:i/>
          <w:iCs/>
          <w:color w:val="9BBB59"/>
        </w:rPr>
      </w:pPr>
      <w:r w:rsidRPr="007160E9">
        <w:rPr>
          <w:rStyle w:val="Strong"/>
          <w:b w:val="0"/>
          <w:bCs w:val="0"/>
        </w:rPr>
        <w:t xml:space="preserve">The runways(s) intersection departure take-off distances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 xml:space="preserve">Airport’s </w:t>
      </w:r>
      <w:r w:rsidRPr="007160E9">
        <w:t xml:space="preserve">ADP. The ADP is available in Appendix </w:t>
      </w:r>
      <w:r w:rsidRPr="00E60C4F">
        <w:rPr>
          <w:i/>
          <w:iCs/>
          <w:color w:val="C00000"/>
        </w:rPr>
        <w:t>{insert appendix number}</w:t>
      </w:r>
      <w:r w:rsidRPr="007160E9">
        <w:rPr>
          <w:i/>
          <w:iCs/>
          <w:color w:val="FF0000"/>
        </w:rPr>
        <w:t xml:space="preserve"> </w:t>
      </w:r>
      <w:r w:rsidRPr="007160E9">
        <w:t>of this manual.</w:t>
      </w:r>
    </w:p>
    <w:p w14:paraId="3912662A" w14:textId="34940C10" w:rsidR="00E13AEF" w:rsidRPr="007160E9" w:rsidRDefault="001C0A32" w:rsidP="00E13AEF">
      <w:r w:rsidRPr="001C0A32">
        <w:rPr>
          <w:rFonts w:ascii="Arial Bold" w:hAnsi="Arial Bold"/>
          <w:b/>
        </w:rPr>
        <w:t>Sample text</w:t>
      </w:r>
      <w:r w:rsidR="00E13AEF" w:rsidRPr="007160E9">
        <w:t xml:space="preserve"> – intersection departures – inserted </w:t>
      </w:r>
      <w:proofErr w:type="gramStart"/>
      <w:r w:rsidR="00E13AEF" w:rsidRPr="007160E9">
        <w:t>below</w:t>
      </w:r>
      <w:proofErr w:type="gramEnd"/>
    </w:p>
    <w:p w14:paraId="0CE944E3" w14:textId="77777777" w:rsidR="00395CFC" w:rsidRDefault="00395CFC">
      <w:r>
        <w:br w:type="page"/>
      </w:r>
    </w:p>
    <w:p w14:paraId="11E62A09" w14:textId="39019621" w:rsidR="00E13AEF" w:rsidRPr="007160E9" w:rsidRDefault="00E13AEF" w:rsidP="00E13AEF">
      <w:r w:rsidRPr="007160E9">
        <w:lastRenderedPageBreak/>
        <w:t>The intersection departure take-off distances for each runway are recorded in the table below:</w:t>
      </w:r>
    </w:p>
    <w:tbl>
      <w:tblPr>
        <w:tblStyle w:val="TableGrid"/>
        <w:tblW w:w="0" w:type="auto"/>
        <w:tblLook w:val="04A0" w:firstRow="1" w:lastRow="0" w:firstColumn="1" w:lastColumn="0" w:noHBand="0" w:noVBand="1"/>
      </w:tblPr>
      <w:tblGrid>
        <w:gridCol w:w="2292"/>
        <w:gridCol w:w="2292"/>
        <w:gridCol w:w="2292"/>
        <w:gridCol w:w="2293"/>
      </w:tblGrid>
      <w:tr w:rsidR="00E13AEF" w:rsidRPr="007160E9" w14:paraId="58A7FF78" w14:textId="77777777" w:rsidTr="00E13AEF">
        <w:tc>
          <w:tcPr>
            <w:tcW w:w="2292" w:type="dxa"/>
            <w:shd w:val="clear" w:color="auto" w:fill="BFBFBF" w:themeFill="background1" w:themeFillShade="BF"/>
          </w:tcPr>
          <w:p w14:paraId="45E74767" w14:textId="77777777" w:rsidR="00E13AEF" w:rsidRPr="007160E9" w:rsidRDefault="00E13AEF" w:rsidP="006E1FD9">
            <w:pPr>
              <w:pStyle w:val="TableHeader"/>
            </w:pPr>
            <w:r w:rsidRPr="007160E9">
              <w:t>RWY</w:t>
            </w:r>
          </w:p>
        </w:tc>
        <w:tc>
          <w:tcPr>
            <w:tcW w:w="2292" w:type="dxa"/>
            <w:shd w:val="clear" w:color="auto" w:fill="BFBFBF" w:themeFill="background1" w:themeFillShade="BF"/>
          </w:tcPr>
          <w:p w14:paraId="54AB13BB" w14:textId="77777777" w:rsidR="00E13AEF" w:rsidRPr="007160E9" w:rsidRDefault="00E13AEF" w:rsidP="006E1FD9">
            <w:pPr>
              <w:pStyle w:val="TableHeader"/>
            </w:pPr>
            <w:r w:rsidRPr="007160E9">
              <w:rPr>
                <w:rStyle w:val="Strong"/>
              </w:rPr>
              <w:t>TKOF from TWY</w:t>
            </w:r>
          </w:p>
        </w:tc>
        <w:tc>
          <w:tcPr>
            <w:tcW w:w="2292" w:type="dxa"/>
            <w:shd w:val="clear" w:color="auto" w:fill="BFBFBF" w:themeFill="background1" w:themeFillShade="BF"/>
          </w:tcPr>
          <w:p w14:paraId="4220DA8E" w14:textId="77777777" w:rsidR="00E13AEF" w:rsidRPr="007160E9" w:rsidRDefault="00E13AEF" w:rsidP="006E1FD9">
            <w:pPr>
              <w:pStyle w:val="TableHeader"/>
            </w:pPr>
            <w:r w:rsidRPr="007160E9">
              <w:rPr>
                <w:rStyle w:val="Strong"/>
              </w:rPr>
              <w:t>RWY remaining</w:t>
            </w:r>
          </w:p>
        </w:tc>
        <w:tc>
          <w:tcPr>
            <w:tcW w:w="2293" w:type="dxa"/>
            <w:shd w:val="clear" w:color="auto" w:fill="BFBFBF" w:themeFill="background1" w:themeFillShade="BF"/>
          </w:tcPr>
          <w:p w14:paraId="016D4977" w14:textId="77777777" w:rsidR="00E13AEF" w:rsidRPr="007160E9" w:rsidRDefault="00E13AEF" w:rsidP="006E1FD9">
            <w:pPr>
              <w:pStyle w:val="TableHeader"/>
            </w:pPr>
            <w:r w:rsidRPr="007160E9">
              <w:rPr>
                <w:rStyle w:val="Strong"/>
              </w:rPr>
              <w:t>Reduce all DIST by</w:t>
            </w:r>
          </w:p>
        </w:tc>
      </w:tr>
      <w:tr w:rsidR="00E13AEF" w:rsidRPr="007160E9" w14:paraId="5DC0B83D" w14:textId="77777777" w:rsidTr="00E13AEF">
        <w:tc>
          <w:tcPr>
            <w:tcW w:w="2292" w:type="dxa"/>
          </w:tcPr>
          <w:p w14:paraId="40008300" w14:textId="77777777" w:rsidR="00E13AEF" w:rsidRPr="00E60C4F" w:rsidRDefault="00E13AEF" w:rsidP="00E13AEF">
            <w:pPr>
              <w:rPr>
                <w:color w:val="C00000"/>
                <w:sz w:val="20"/>
                <w:szCs w:val="20"/>
              </w:rPr>
            </w:pPr>
            <w:r w:rsidRPr="00E60C4F">
              <w:rPr>
                <w:rStyle w:val="Strong"/>
                <w:b w:val="0"/>
                <w:bCs w:val="0"/>
                <w:i/>
                <w:iCs/>
                <w:color w:val="C00000"/>
                <w:sz w:val="20"/>
                <w:szCs w:val="20"/>
              </w:rPr>
              <w:t>{insert runway designation</w:t>
            </w:r>
            <w:r w:rsidRPr="00E60C4F">
              <w:rPr>
                <w:rStyle w:val="Strong"/>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24}</w:t>
            </w:r>
          </w:p>
        </w:tc>
        <w:tc>
          <w:tcPr>
            <w:tcW w:w="2292" w:type="dxa"/>
          </w:tcPr>
          <w:p w14:paraId="6EAE6539" w14:textId="77777777" w:rsidR="00E13AEF" w:rsidRPr="00E60C4F" w:rsidRDefault="00E13AEF" w:rsidP="00E13AEF">
            <w:pPr>
              <w:rPr>
                <w:color w:val="C00000"/>
                <w:sz w:val="20"/>
                <w:szCs w:val="20"/>
              </w:rPr>
            </w:pPr>
            <w:r w:rsidRPr="00E60C4F">
              <w:rPr>
                <w:rStyle w:val="Strong"/>
                <w:b w:val="0"/>
                <w:bCs w:val="0"/>
                <w:i/>
                <w:iCs/>
                <w:color w:val="C00000"/>
                <w:sz w:val="20"/>
                <w:szCs w:val="20"/>
              </w:rPr>
              <w:t>{insert taxiway designation</w:t>
            </w:r>
            <w:r w:rsidRPr="00E60C4F">
              <w:rPr>
                <w:rStyle w:val="Strong"/>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C}</w:t>
            </w:r>
          </w:p>
        </w:tc>
        <w:tc>
          <w:tcPr>
            <w:tcW w:w="2292" w:type="dxa"/>
          </w:tcPr>
          <w:p w14:paraId="336E2DD3" w14:textId="77777777" w:rsidR="00E13AEF" w:rsidRPr="00E60C4F" w:rsidRDefault="00E13AEF" w:rsidP="00E13AEF">
            <w:pPr>
              <w:rPr>
                <w:color w:val="C00000"/>
                <w:sz w:val="20"/>
                <w:szCs w:val="20"/>
              </w:rPr>
            </w:pPr>
            <w:r w:rsidRPr="00E60C4F">
              <w:rPr>
                <w:rStyle w:val="Strong"/>
                <w:b w:val="0"/>
                <w:bCs w:val="0"/>
                <w:i/>
                <w:iCs/>
                <w:color w:val="C00000"/>
                <w:sz w:val="20"/>
                <w:szCs w:val="20"/>
              </w:rPr>
              <w:t>{insert in meters and feet</w:t>
            </w:r>
            <w:r w:rsidRPr="00E60C4F">
              <w:rPr>
                <w:rStyle w:val="Strong"/>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2345 m</w:t>
            </w:r>
            <w:r w:rsidRPr="00E60C4F">
              <w:rPr>
                <w:rStyle w:val="Strong"/>
                <w:i/>
                <w:iCs/>
                <w:color w:val="C00000"/>
                <w:sz w:val="20"/>
                <w:szCs w:val="20"/>
              </w:rPr>
              <w:t xml:space="preserve"> </w:t>
            </w:r>
            <w:r w:rsidRPr="00E60C4F">
              <w:rPr>
                <w:rStyle w:val="Strong"/>
                <w:b w:val="0"/>
                <w:bCs w:val="0"/>
                <w:i/>
                <w:iCs/>
                <w:color w:val="C00000"/>
                <w:sz w:val="20"/>
                <w:szCs w:val="20"/>
              </w:rPr>
              <w:t>(7694 ft)}</w:t>
            </w:r>
          </w:p>
        </w:tc>
        <w:tc>
          <w:tcPr>
            <w:tcW w:w="2293" w:type="dxa"/>
          </w:tcPr>
          <w:p w14:paraId="24E0C3B5" w14:textId="77777777" w:rsidR="00E13AEF" w:rsidRPr="00E60C4F" w:rsidRDefault="00E13AEF" w:rsidP="00E13AEF">
            <w:pPr>
              <w:rPr>
                <w:color w:val="C00000"/>
                <w:sz w:val="20"/>
                <w:szCs w:val="20"/>
              </w:rPr>
            </w:pPr>
            <w:r w:rsidRPr="00E60C4F">
              <w:rPr>
                <w:rStyle w:val="Strong"/>
                <w:b w:val="0"/>
                <w:bCs w:val="0"/>
                <w:i/>
                <w:iCs/>
                <w:color w:val="C00000"/>
                <w:sz w:val="20"/>
                <w:szCs w:val="20"/>
              </w:rPr>
              <w:t>{insert reduce distance, in metres and feet</w:t>
            </w:r>
            <w:r w:rsidRPr="00E60C4F">
              <w:rPr>
                <w:rStyle w:val="Strong"/>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1312 m (4305 ft)}</w:t>
            </w:r>
          </w:p>
        </w:tc>
      </w:tr>
    </w:tbl>
    <w:p w14:paraId="4568F2EC" w14:textId="77777777" w:rsidR="00E13AEF" w:rsidRPr="007160E9" w:rsidRDefault="00E13AEF" w:rsidP="00E13AEF">
      <w:pPr>
        <w:ind w:left="1701"/>
        <w:rPr>
          <w:rStyle w:val="Strong"/>
          <w:i/>
          <w:iCs/>
          <w:color w:val="9BBB59" w:themeColor="accent3"/>
          <w:sz w:val="2"/>
          <w:szCs w:val="2"/>
        </w:rPr>
      </w:pPr>
    </w:p>
    <w:p w14:paraId="663C1DC0" w14:textId="77777777" w:rsidR="00E13AEF" w:rsidRPr="007160E9" w:rsidRDefault="00E13AEF" w:rsidP="00E13AEF">
      <w:pPr>
        <w:pStyle w:val="Heading4"/>
        <w:spacing w:before="240"/>
        <w:ind w:left="992" w:hanging="992"/>
      </w:pPr>
      <w:r w:rsidRPr="007160E9">
        <w:t>Supplementary take-off distances available (STODA)</w:t>
      </w:r>
    </w:p>
    <w:p w14:paraId="2B4E3CAC" w14:textId="77777777" w:rsidR="00E13AEF" w:rsidRPr="007160E9" w:rsidRDefault="00E13AEF" w:rsidP="00E13AEF">
      <w:pPr>
        <w:rPr>
          <w:b/>
          <w:bCs/>
        </w:rPr>
      </w:pPr>
      <w:r w:rsidRPr="007160E9">
        <w:rPr>
          <w:b/>
          <w:bCs/>
          <w:i/>
          <w:iCs/>
        </w:rPr>
        <w:t>(Part 139 MOS – 11.01(1); 5.04(1)(h))</w:t>
      </w:r>
    </w:p>
    <w:p w14:paraId="737A57DD" w14:textId="6F6F522A" w:rsidR="00E13AEF" w:rsidRPr="007160E9" w:rsidRDefault="001C0A32" w:rsidP="00E13AEF">
      <w:r w:rsidRPr="001C0A32">
        <w:rPr>
          <w:rFonts w:ascii="Arial Bold" w:hAnsi="Arial Bold"/>
          <w:b/>
        </w:rPr>
        <w:t>Sample text</w:t>
      </w:r>
      <w:r w:rsidR="00E13AEF" w:rsidRPr="007160E9">
        <w:t xml:space="preserve"> – in appendix</w:t>
      </w:r>
    </w:p>
    <w:p w14:paraId="3AC2F4F7" w14:textId="36EA0946" w:rsidR="00E13AEF" w:rsidRPr="006E1FD9" w:rsidRDefault="00E13AEF" w:rsidP="00E13AEF">
      <w:pPr>
        <w:rPr>
          <w:i/>
          <w:iCs/>
          <w:color w:val="9BBB59"/>
        </w:rPr>
      </w:pPr>
      <w:r w:rsidRPr="007160E9">
        <w:rPr>
          <w:rStyle w:val="Strong"/>
          <w:b w:val="0"/>
          <w:bCs w:val="0"/>
        </w:rPr>
        <w:t xml:space="preserve">The runway(s) supplementary take-off distances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643C89BC" w14:textId="2631EFDC" w:rsidR="00E13AEF" w:rsidRPr="007160E9" w:rsidRDefault="001C0A32" w:rsidP="00E13AEF">
      <w:r w:rsidRPr="001C0A32">
        <w:rPr>
          <w:rFonts w:ascii="Arial Bold" w:hAnsi="Arial Bold"/>
          <w:b/>
        </w:rPr>
        <w:t>Sample text</w:t>
      </w:r>
      <w:r w:rsidR="00E13AEF" w:rsidRPr="007160E9">
        <w:t xml:space="preserve"> – inserted </w:t>
      </w:r>
      <w:proofErr w:type="gramStart"/>
      <w:r w:rsidR="00E13AEF" w:rsidRPr="007160E9">
        <w:t>below</w:t>
      </w:r>
      <w:proofErr w:type="gramEnd"/>
    </w:p>
    <w:p w14:paraId="017CE19E" w14:textId="77777777" w:rsidR="00E13AEF" w:rsidRPr="007160E9" w:rsidRDefault="00E13AEF" w:rsidP="00E13AEF">
      <w:r w:rsidRPr="007160E9">
        <w:t>The supplementary take-off distances for each runway are recorded in the table below:</w:t>
      </w:r>
    </w:p>
    <w:tbl>
      <w:tblPr>
        <w:tblStyle w:val="TableGrid"/>
        <w:tblW w:w="0" w:type="auto"/>
        <w:tblInd w:w="-5" w:type="dxa"/>
        <w:tblLook w:val="04A0" w:firstRow="1" w:lastRow="0" w:firstColumn="1" w:lastColumn="0" w:noHBand="0" w:noVBand="1"/>
      </w:tblPr>
      <w:tblGrid>
        <w:gridCol w:w="1985"/>
        <w:gridCol w:w="3594"/>
        <w:gridCol w:w="3595"/>
      </w:tblGrid>
      <w:tr w:rsidR="00E13AEF" w:rsidRPr="007160E9" w14:paraId="1106DA1F" w14:textId="77777777" w:rsidTr="00E13AEF">
        <w:tc>
          <w:tcPr>
            <w:tcW w:w="1985" w:type="dxa"/>
            <w:tcBorders>
              <w:top w:val="single" w:sz="4" w:space="0" w:color="auto"/>
              <w:left w:val="single" w:sz="4" w:space="0" w:color="auto"/>
            </w:tcBorders>
            <w:shd w:val="clear" w:color="auto" w:fill="D9D9D9" w:themeFill="background1" w:themeFillShade="D9"/>
          </w:tcPr>
          <w:p w14:paraId="2EE82897" w14:textId="77777777" w:rsidR="00E13AEF" w:rsidRPr="007160E9" w:rsidRDefault="00E13AEF" w:rsidP="006E1FD9">
            <w:pPr>
              <w:pStyle w:val="TableHeader"/>
              <w:rPr>
                <w:i/>
                <w:iCs/>
                <w:color w:val="9BBB59" w:themeColor="accent3"/>
              </w:rPr>
            </w:pPr>
            <w:r w:rsidRPr="007160E9">
              <w:t>Obstacle clear take-off gradient</w:t>
            </w:r>
          </w:p>
        </w:tc>
        <w:tc>
          <w:tcPr>
            <w:tcW w:w="3594" w:type="dxa"/>
            <w:tcBorders>
              <w:top w:val="single" w:sz="4" w:space="0" w:color="auto"/>
            </w:tcBorders>
            <w:shd w:val="clear" w:color="auto" w:fill="D9D9D9" w:themeFill="background1" w:themeFillShade="D9"/>
          </w:tcPr>
          <w:p w14:paraId="1B69F98F" w14:textId="77777777" w:rsidR="00E13AEF" w:rsidRPr="007160E9" w:rsidRDefault="00E13AEF" w:rsidP="006E1FD9">
            <w:pPr>
              <w:pStyle w:val="TableHeader"/>
              <w:rPr>
                <w:i/>
                <w:iCs/>
                <w:color w:val="9BBB59" w:themeColor="accent3"/>
              </w:rPr>
            </w:pPr>
            <w:r w:rsidRPr="007160E9">
              <w:t xml:space="preserve">Runway (m) </w:t>
            </w:r>
            <w:r w:rsidRPr="00E60C4F">
              <w:rPr>
                <w:rStyle w:val="Strong"/>
                <w:i/>
                <w:iCs/>
                <w:color w:val="C00000"/>
              </w:rPr>
              <w:t xml:space="preserve">{insert runway designation </w:t>
            </w:r>
            <w:proofErr w:type="gramStart"/>
            <w:r w:rsidRPr="00E60C4F">
              <w:rPr>
                <w:b w:val="0"/>
                <w:bCs/>
                <w:i/>
                <w:iCs/>
                <w:color w:val="C00000"/>
              </w:rPr>
              <w:t>e.g.</w:t>
            </w:r>
            <w:proofErr w:type="gramEnd"/>
            <w:r w:rsidRPr="00E60C4F">
              <w:rPr>
                <w:i/>
                <w:iCs/>
                <w:color w:val="C00000"/>
              </w:rPr>
              <w:t xml:space="preserve"> </w:t>
            </w:r>
            <w:r w:rsidRPr="00E60C4F">
              <w:rPr>
                <w:rStyle w:val="Strong"/>
                <w:i/>
                <w:iCs/>
                <w:color w:val="C00000"/>
              </w:rPr>
              <w:t>06}</w:t>
            </w:r>
            <w:r w:rsidRPr="00E60C4F">
              <w:rPr>
                <w:rStyle w:val="Strong"/>
                <w:b/>
                <w:bCs w:val="0"/>
                <w:i/>
                <w:iCs/>
                <w:color w:val="C00000"/>
              </w:rPr>
              <w:t xml:space="preserve"> </w:t>
            </w:r>
          </w:p>
        </w:tc>
        <w:tc>
          <w:tcPr>
            <w:tcW w:w="3595" w:type="dxa"/>
            <w:tcBorders>
              <w:top w:val="single" w:sz="4" w:space="0" w:color="auto"/>
            </w:tcBorders>
            <w:shd w:val="clear" w:color="auto" w:fill="D9D9D9" w:themeFill="background1" w:themeFillShade="D9"/>
          </w:tcPr>
          <w:p w14:paraId="4B97939D" w14:textId="77777777" w:rsidR="00E13AEF" w:rsidRPr="007160E9" w:rsidRDefault="00E13AEF" w:rsidP="006E1FD9">
            <w:pPr>
              <w:pStyle w:val="TableHeader"/>
            </w:pPr>
            <w:r w:rsidRPr="007160E9">
              <w:t xml:space="preserve">Runway (m) </w:t>
            </w:r>
            <w:r w:rsidRPr="00E60C4F">
              <w:rPr>
                <w:rStyle w:val="Strong"/>
                <w:i/>
                <w:iCs/>
                <w:color w:val="C00000"/>
              </w:rPr>
              <w:t xml:space="preserve">{insert runway designation </w:t>
            </w:r>
            <w:proofErr w:type="gramStart"/>
            <w:r w:rsidRPr="00E60C4F">
              <w:rPr>
                <w:b w:val="0"/>
                <w:bCs/>
                <w:i/>
                <w:iCs/>
                <w:color w:val="C00000"/>
              </w:rPr>
              <w:t>e.g.</w:t>
            </w:r>
            <w:proofErr w:type="gramEnd"/>
            <w:r w:rsidRPr="00E60C4F">
              <w:rPr>
                <w:i/>
                <w:iCs/>
                <w:color w:val="C00000"/>
              </w:rPr>
              <w:t xml:space="preserve"> </w:t>
            </w:r>
            <w:r w:rsidRPr="00E60C4F">
              <w:rPr>
                <w:rStyle w:val="Strong"/>
                <w:i/>
                <w:iCs/>
                <w:color w:val="C00000"/>
              </w:rPr>
              <w:t>24}</w:t>
            </w:r>
            <w:r w:rsidRPr="00E60C4F">
              <w:rPr>
                <w:rStyle w:val="Strong"/>
                <w:b/>
                <w:bCs w:val="0"/>
                <w:i/>
                <w:iCs/>
                <w:color w:val="C00000"/>
              </w:rPr>
              <w:t xml:space="preserve"> </w:t>
            </w:r>
          </w:p>
        </w:tc>
      </w:tr>
      <w:tr w:rsidR="00E13AEF" w:rsidRPr="007160E9" w14:paraId="3CEB9F06" w14:textId="77777777" w:rsidTr="00E13AEF">
        <w:tc>
          <w:tcPr>
            <w:tcW w:w="1985" w:type="dxa"/>
          </w:tcPr>
          <w:p w14:paraId="4EEA9E98" w14:textId="77777777" w:rsidR="00E13AEF" w:rsidRPr="007160E9" w:rsidRDefault="00E13AEF" w:rsidP="006E1FD9">
            <w:pPr>
              <w:pStyle w:val="Tabletext"/>
            </w:pPr>
            <w:r w:rsidRPr="007160E9">
              <w:t>1.6%</w:t>
            </w:r>
          </w:p>
        </w:tc>
        <w:tc>
          <w:tcPr>
            <w:tcW w:w="3594" w:type="dxa"/>
          </w:tcPr>
          <w:p w14:paraId="19D30410" w14:textId="77777777" w:rsidR="00E13AEF" w:rsidRPr="00E60C4F" w:rsidRDefault="00E13AEF" w:rsidP="006E1FD9">
            <w:pPr>
              <w:pStyle w:val="Tabletext"/>
              <w:rPr>
                <w:b/>
                <w:b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1000 m} </w:t>
            </w:r>
          </w:p>
        </w:tc>
        <w:tc>
          <w:tcPr>
            <w:tcW w:w="3595" w:type="dxa"/>
          </w:tcPr>
          <w:p w14:paraId="4F4FA14B" w14:textId="77777777" w:rsidR="00E13AEF" w:rsidRPr="00E60C4F" w:rsidRDefault="00E13AEF" w:rsidP="006E1FD9">
            <w:pPr>
              <w:pStyle w:val="Tabletext"/>
              <w:rPr>
                <w:rStyle w:val="Strong"/>
                <w:b w:val="0"/>
                <w:bCs w:val="0"/>
                <w:i/>
                <w:i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1000 m} </w:t>
            </w:r>
          </w:p>
        </w:tc>
      </w:tr>
      <w:tr w:rsidR="00E13AEF" w:rsidRPr="007160E9" w14:paraId="0AB7E289" w14:textId="77777777" w:rsidTr="00E13AEF">
        <w:tc>
          <w:tcPr>
            <w:tcW w:w="1985" w:type="dxa"/>
          </w:tcPr>
          <w:p w14:paraId="36408EC9" w14:textId="77777777" w:rsidR="00E13AEF" w:rsidRPr="007160E9" w:rsidRDefault="00E13AEF" w:rsidP="006E1FD9">
            <w:pPr>
              <w:pStyle w:val="Tabletext"/>
            </w:pPr>
            <w:r w:rsidRPr="007160E9">
              <w:t>1.9%</w:t>
            </w:r>
          </w:p>
        </w:tc>
        <w:tc>
          <w:tcPr>
            <w:tcW w:w="3594" w:type="dxa"/>
          </w:tcPr>
          <w:p w14:paraId="65B2742F" w14:textId="77777777" w:rsidR="00E13AEF" w:rsidRPr="00E60C4F" w:rsidRDefault="00E13AEF" w:rsidP="006E1FD9">
            <w:pPr>
              <w:pStyle w:val="Tabletext"/>
              <w:rPr>
                <w:b/>
                <w:b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rStyle w:val="Strong"/>
                <w:b w:val="0"/>
                <w:bCs w:val="0"/>
                <w:i/>
                <w:iCs/>
                <w:color w:val="C00000"/>
              </w:rPr>
              <w:t xml:space="preserve"> 1020 m} </w:t>
            </w:r>
          </w:p>
        </w:tc>
        <w:tc>
          <w:tcPr>
            <w:tcW w:w="3595" w:type="dxa"/>
          </w:tcPr>
          <w:p w14:paraId="0A200DA3" w14:textId="77777777" w:rsidR="00E13AEF" w:rsidRPr="00E60C4F" w:rsidRDefault="00E13AEF" w:rsidP="006E1FD9">
            <w:pPr>
              <w:pStyle w:val="Tabletext"/>
              <w:rPr>
                <w:rStyle w:val="Strong"/>
                <w:b w:val="0"/>
                <w:bCs w:val="0"/>
                <w:i/>
                <w:i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1020 m} </w:t>
            </w:r>
          </w:p>
        </w:tc>
      </w:tr>
      <w:tr w:rsidR="00E13AEF" w:rsidRPr="007160E9" w14:paraId="0DC684BF" w14:textId="77777777" w:rsidTr="00E13AEF">
        <w:tc>
          <w:tcPr>
            <w:tcW w:w="1985" w:type="dxa"/>
          </w:tcPr>
          <w:p w14:paraId="4B7A5DB6" w14:textId="77777777" w:rsidR="00E13AEF" w:rsidRPr="007160E9" w:rsidRDefault="00E13AEF" w:rsidP="006E1FD9">
            <w:pPr>
              <w:pStyle w:val="Tabletext"/>
            </w:pPr>
            <w:r w:rsidRPr="007160E9">
              <w:t>2.2%</w:t>
            </w:r>
          </w:p>
        </w:tc>
        <w:tc>
          <w:tcPr>
            <w:tcW w:w="3594" w:type="dxa"/>
          </w:tcPr>
          <w:p w14:paraId="3069F4F2" w14:textId="77777777" w:rsidR="00E13AEF" w:rsidRPr="00E60C4F" w:rsidRDefault="00E13AEF" w:rsidP="006E1FD9">
            <w:pPr>
              <w:pStyle w:val="Tabletext"/>
              <w:rPr>
                <w:b/>
                <w:b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1040 m} </w:t>
            </w:r>
          </w:p>
        </w:tc>
        <w:tc>
          <w:tcPr>
            <w:tcW w:w="3595" w:type="dxa"/>
          </w:tcPr>
          <w:p w14:paraId="6BE6BBFB" w14:textId="77777777" w:rsidR="00E13AEF" w:rsidRPr="00E60C4F" w:rsidRDefault="00E13AEF" w:rsidP="006E1FD9">
            <w:pPr>
              <w:pStyle w:val="Tabletext"/>
              <w:rPr>
                <w:rStyle w:val="Strong"/>
                <w:b w:val="0"/>
                <w:bCs w:val="0"/>
                <w:i/>
                <w:i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1040 m} </w:t>
            </w:r>
          </w:p>
        </w:tc>
      </w:tr>
      <w:tr w:rsidR="00E13AEF" w:rsidRPr="007160E9" w14:paraId="26FF412A" w14:textId="77777777" w:rsidTr="00E13AEF">
        <w:tc>
          <w:tcPr>
            <w:tcW w:w="1985" w:type="dxa"/>
          </w:tcPr>
          <w:p w14:paraId="13DF50E8" w14:textId="77777777" w:rsidR="00E13AEF" w:rsidRPr="007160E9" w:rsidRDefault="00E13AEF" w:rsidP="006E1FD9">
            <w:pPr>
              <w:pStyle w:val="Tabletext"/>
            </w:pPr>
            <w:r w:rsidRPr="007160E9">
              <w:t>2.5%</w:t>
            </w:r>
          </w:p>
        </w:tc>
        <w:tc>
          <w:tcPr>
            <w:tcW w:w="3594" w:type="dxa"/>
          </w:tcPr>
          <w:p w14:paraId="792F8CA0" w14:textId="77777777" w:rsidR="00E13AEF" w:rsidRPr="00E60C4F" w:rsidRDefault="00E13AEF" w:rsidP="006E1FD9">
            <w:pPr>
              <w:pStyle w:val="Tabletext"/>
              <w:rPr>
                <w:b/>
                <w:b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1060 m} </w:t>
            </w:r>
          </w:p>
        </w:tc>
        <w:tc>
          <w:tcPr>
            <w:tcW w:w="3595" w:type="dxa"/>
          </w:tcPr>
          <w:p w14:paraId="3032C6BE" w14:textId="77777777" w:rsidR="00E13AEF" w:rsidRPr="00E60C4F" w:rsidRDefault="00E13AEF" w:rsidP="006E1FD9">
            <w:pPr>
              <w:pStyle w:val="Tabletext"/>
              <w:rPr>
                <w:rStyle w:val="Strong"/>
                <w:b w:val="0"/>
                <w:bCs w:val="0"/>
                <w:i/>
                <w:i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1060 m} </w:t>
            </w:r>
          </w:p>
        </w:tc>
      </w:tr>
      <w:tr w:rsidR="00E13AEF" w:rsidRPr="007160E9" w14:paraId="06748B9A" w14:textId="77777777" w:rsidTr="00E13AEF">
        <w:tc>
          <w:tcPr>
            <w:tcW w:w="1985" w:type="dxa"/>
          </w:tcPr>
          <w:p w14:paraId="2973AF71" w14:textId="77777777" w:rsidR="00E13AEF" w:rsidRPr="007160E9" w:rsidRDefault="00E13AEF" w:rsidP="006E1FD9">
            <w:pPr>
              <w:pStyle w:val="Tabletext"/>
            </w:pPr>
            <w:r w:rsidRPr="007160E9">
              <w:t>3.3%</w:t>
            </w:r>
          </w:p>
        </w:tc>
        <w:tc>
          <w:tcPr>
            <w:tcW w:w="3594" w:type="dxa"/>
          </w:tcPr>
          <w:p w14:paraId="561E4AF4" w14:textId="77777777" w:rsidR="00E13AEF" w:rsidRPr="00E60C4F" w:rsidRDefault="00E13AEF" w:rsidP="006E1FD9">
            <w:pPr>
              <w:pStyle w:val="Tabletext"/>
              <w:rPr>
                <w:b/>
                <w:b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1080 m} </w:t>
            </w:r>
          </w:p>
        </w:tc>
        <w:tc>
          <w:tcPr>
            <w:tcW w:w="3595" w:type="dxa"/>
          </w:tcPr>
          <w:p w14:paraId="632E68BA" w14:textId="77777777" w:rsidR="00E13AEF" w:rsidRPr="00E60C4F" w:rsidRDefault="00E13AEF" w:rsidP="006E1FD9">
            <w:pPr>
              <w:pStyle w:val="Tabletext"/>
              <w:rPr>
                <w:rStyle w:val="Strong"/>
                <w:b w:val="0"/>
                <w:bCs w:val="0"/>
                <w:i/>
                <w:i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1080 m} </w:t>
            </w:r>
          </w:p>
        </w:tc>
      </w:tr>
      <w:tr w:rsidR="00E13AEF" w:rsidRPr="007160E9" w14:paraId="04959E9C" w14:textId="77777777" w:rsidTr="00E13AEF">
        <w:tc>
          <w:tcPr>
            <w:tcW w:w="1985" w:type="dxa"/>
          </w:tcPr>
          <w:p w14:paraId="401C593A" w14:textId="77777777" w:rsidR="00E13AEF" w:rsidRPr="007160E9" w:rsidRDefault="00E13AEF" w:rsidP="006E1FD9">
            <w:pPr>
              <w:pStyle w:val="Tabletext"/>
            </w:pPr>
            <w:r w:rsidRPr="007160E9">
              <w:t>5%</w:t>
            </w:r>
          </w:p>
        </w:tc>
        <w:tc>
          <w:tcPr>
            <w:tcW w:w="3594" w:type="dxa"/>
          </w:tcPr>
          <w:p w14:paraId="1A97EE73" w14:textId="77777777" w:rsidR="00E13AEF" w:rsidRPr="00E60C4F" w:rsidRDefault="00E13AEF" w:rsidP="006E1FD9">
            <w:pPr>
              <w:pStyle w:val="Tabletext"/>
              <w:rPr>
                <w:b/>
                <w:b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1100 m} </w:t>
            </w:r>
          </w:p>
        </w:tc>
        <w:tc>
          <w:tcPr>
            <w:tcW w:w="3595" w:type="dxa"/>
          </w:tcPr>
          <w:p w14:paraId="51A3663A" w14:textId="77777777" w:rsidR="00E13AEF" w:rsidRPr="00E60C4F" w:rsidRDefault="00E13AEF" w:rsidP="006E1FD9">
            <w:pPr>
              <w:pStyle w:val="Tabletext"/>
              <w:rPr>
                <w:rStyle w:val="Strong"/>
                <w:b w:val="0"/>
                <w:bCs w:val="0"/>
                <w:i/>
                <w:iCs/>
                <w:color w:val="C00000"/>
              </w:rPr>
            </w:pPr>
            <w:r w:rsidRPr="00E60C4F">
              <w:rPr>
                <w:rStyle w:val="Strong"/>
                <w:b w:val="0"/>
                <w:bCs w:val="0"/>
                <w:i/>
                <w:iCs/>
                <w:color w:val="C00000"/>
              </w:rPr>
              <w:t xml:space="preserve">{insert STODA </w:t>
            </w:r>
            <w:proofErr w:type="gramStart"/>
            <w:r w:rsidRPr="00E60C4F">
              <w:rPr>
                <w:i/>
                <w:iCs/>
                <w:color w:val="C00000"/>
              </w:rPr>
              <w:t>e.g.</w:t>
            </w:r>
            <w:proofErr w:type="gramEnd"/>
            <w:r w:rsidRPr="00E60C4F">
              <w:rPr>
                <w:b/>
                <w:bCs/>
                <w:i/>
                <w:iCs/>
                <w:color w:val="C00000"/>
              </w:rPr>
              <w:t xml:space="preserve"> </w:t>
            </w:r>
            <w:r w:rsidRPr="00E60C4F">
              <w:rPr>
                <w:rStyle w:val="Strong"/>
                <w:b w:val="0"/>
                <w:bCs w:val="0"/>
                <w:i/>
                <w:iCs/>
                <w:color w:val="C00000"/>
              </w:rPr>
              <w:t xml:space="preserve">1100 m} </w:t>
            </w:r>
          </w:p>
        </w:tc>
      </w:tr>
    </w:tbl>
    <w:p w14:paraId="7AF26A7C" w14:textId="77777777" w:rsidR="00E13AEF" w:rsidRPr="007160E9" w:rsidRDefault="00E13AEF" w:rsidP="00E13AEF">
      <w:pPr>
        <w:ind w:left="1701"/>
        <w:rPr>
          <w:sz w:val="2"/>
          <w:szCs w:val="2"/>
        </w:rPr>
      </w:pPr>
    </w:p>
    <w:p w14:paraId="4E3DA69E" w14:textId="77777777" w:rsidR="00A3613F" w:rsidRPr="004E1F18" w:rsidRDefault="00A3613F" w:rsidP="00A3613F">
      <w:pPr>
        <w:pStyle w:val="Heading4"/>
        <w:spacing w:before="240"/>
        <w:ind w:left="992" w:hanging="992"/>
      </w:pPr>
      <w:r w:rsidRPr="004E1F18">
        <w:t>Established OLS for the runway</w:t>
      </w:r>
    </w:p>
    <w:p w14:paraId="2E2DE712" w14:textId="77777777" w:rsidR="00A3613F" w:rsidRPr="00A3613F" w:rsidRDefault="00A3613F" w:rsidP="00A3613F">
      <w:pPr>
        <w:rPr>
          <w:b/>
          <w:bCs/>
        </w:rPr>
      </w:pPr>
      <w:r w:rsidRPr="00A3613F">
        <w:rPr>
          <w:b/>
          <w:bCs/>
        </w:rPr>
        <w:t>(Part 139 MOS – 11.01(1); 5.04(1)(</w:t>
      </w:r>
      <w:proofErr w:type="spellStart"/>
      <w:r w:rsidRPr="00A3613F">
        <w:rPr>
          <w:b/>
          <w:bCs/>
        </w:rPr>
        <w:t>i</w:t>
      </w:r>
      <w:proofErr w:type="spellEnd"/>
      <w:r w:rsidRPr="00A3613F">
        <w:rPr>
          <w:b/>
          <w:bCs/>
        </w:rPr>
        <w:t>))</w:t>
      </w:r>
    </w:p>
    <w:p w14:paraId="39E39E0D" w14:textId="77777777" w:rsidR="00A3613F" w:rsidRPr="004E1F18" w:rsidRDefault="00A3613F" w:rsidP="00A3613F">
      <w:r w:rsidRPr="004E1F18">
        <w:t>Sample text – in appendix</w:t>
      </w:r>
    </w:p>
    <w:p w14:paraId="6C332A51" w14:textId="77777777" w:rsidR="00A3613F" w:rsidRPr="004E1F18" w:rsidRDefault="00A3613F" w:rsidP="00A3613F">
      <w:pPr>
        <w:rPr>
          <w:i/>
          <w:iCs/>
          <w:color w:val="9BBB59"/>
        </w:rPr>
      </w:pPr>
      <w:r w:rsidRPr="00A3613F">
        <w:rPr>
          <w:rStyle w:val="Strong"/>
          <w:b w:val="0"/>
          <w:bCs w:val="0"/>
        </w:rPr>
        <w:t xml:space="preserve">The code number of the runway(s) OLS have been reported to </w:t>
      </w:r>
      <w:proofErr w:type="spellStart"/>
      <w:r w:rsidRPr="00A3613F">
        <w:rPr>
          <w:rStyle w:val="Strong"/>
          <w:b w:val="0"/>
          <w:bCs w:val="0"/>
        </w:rPr>
        <w:t>Airservices</w:t>
      </w:r>
      <w:proofErr w:type="spellEnd"/>
      <w:r w:rsidRPr="00A3613F">
        <w:rPr>
          <w:rStyle w:val="Strong"/>
          <w:b w:val="0"/>
          <w:bCs w:val="0"/>
        </w:rPr>
        <w:t>. This information is contained in</w:t>
      </w:r>
      <w:r w:rsidRPr="00A3613F">
        <w:rPr>
          <w:rStyle w:val="Strong"/>
          <w:b w:val="0"/>
          <w:bCs w:val="0"/>
          <w:i/>
          <w:iCs/>
        </w:rPr>
        <w:t xml:space="preserve"> </w:t>
      </w:r>
      <w:r w:rsidRPr="00E60C4F">
        <w:rPr>
          <w:rStyle w:val="Strong"/>
          <w:b w:val="0"/>
          <w:bCs w:val="0"/>
          <w:i/>
          <w:iCs/>
          <w:color w:val="C00000"/>
        </w:rPr>
        <w:t xml:space="preserve">{insert aerodrome name} </w:t>
      </w:r>
      <w:r w:rsidRPr="00A3613F">
        <w:rPr>
          <w:rStyle w:val="Strong"/>
          <w:b w:val="0"/>
          <w:bCs w:val="0"/>
        </w:rPr>
        <w:t>Airport’s</w:t>
      </w:r>
      <w:r w:rsidRPr="004E1F18">
        <w:rPr>
          <w:rStyle w:val="Strong"/>
        </w:rPr>
        <w:t xml:space="preserve"> </w:t>
      </w:r>
      <w:r w:rsidRPr="004E1F18">
        <w:t xml:space="preserve">ADP. The ADP is available in Appendix </w:t>
      </w:r>
      <w:r w:rsidRPr="00E60C4F">
        <w:rPr>
          <w:i/>
          <w:iCs/>
          <w:color w:val="C00000"/>
        </w:rPr>
        <w:t xml:space="preserve">{insert appendix number} </w:t>
      </w:r>
      <w:r w:rsidRPr="004E1F18">
        <w:t>of this manual.</w:t>
      </w:r>
    </w:p>
    <w:p w14:paraId="01EB5E37" w14:textId="77777777" w:rsidR="00A3613F" w:rsidRPr="004E1F18" w:rsidRDefault="00A3613F" w:rsidP="00A3613F">
      <w:r w:rsidRPr="004E1F18">
        <w:t xml:space="preserve">Sample text – inserted </w:t>
      </w:r>
      <w:proofErr w:type="gramStart"/>
      <w:r w:rsidRPr="004E1F18">
        <w:t>below</w:t>
      </w:r>
      <w:proofErr w:type="gramEnd"/>
    </w:p>
    <w:p w14:paraId="3D8A0FF7" w14:textId="77777777" w:rsidR="00A3613F" w:rsidRPr="004E1F18" w:rsidRDefault="00A3613F" w:rsidP="00A3613F">
      <w:r w:rsidRPr="004E1F18">
        <w:t>The code number of the runway(s) OLS is recorded in the table below:</w:t>
      </w:r>
    </w:p>
    <w:tbl>
      <w:tblPr>
        <w:tblStyle w:val="TableGrid"/>
        <w:tblW w:w="0" w:type="auto"/>
        <w:tblInd w:w="-5" w:type="dxa"/>
        <w:tblLook w:val="04A0" w:firstRow="1" w:lastRow="0" w:firstColumn="1" w:lastColumn="0" w:noHBand="0" w:noVBand="1"/>
      </w:tblPr>
      <w:tblGrid>
        <w:gridCol w:w="4587"/>
        <w:gridCol w:w="4587"/>
      </w:tblGrid>
      <w:tr w:rsidR="00A3613F" w:rsidRPr="004E1F18" w14:paraId="77453CE7" w14:textId="77777777" w:rsidTr="00B2361B">
        <w:tc>
          <w:tcPr>
            <w:tcW w:w="4587" w:type="dxa"/>
            <w:shd w:val="clear" w:color="auto" w:fill="D9D9D9" w:themeFill="background1" w:themeFillShade="D9"/>
          </w:tcPr>
          <w:p w14:paraId="7493421C" w14:textId="77777777" w:rsidR="00A3613F" w:rsidRPr="004E1F18" w:rsidRDefault="00A3613F" w:rsidP="00B2361B">
            <w:pPr>
              <w:rPr>
                <w:b/>
                <w:bCs/>
              </w:rPr>
            </w:pPr>
            <w:r w:rsidRPr="004E1F18">
              <w:rPr>
                <w:b/>
                <w:bCs/>
              </w:rPr>
              <w:t>Runway end</w:t>
            </w:r>
          </w:p>
        </w:tc>
        <w:tc>
          <w:tcPr>
            <w:tcW w:w="4587" w:type="dxa"/>
            <w:shd w:val="clear" w:color="auto" w:fill="D9D9D9" w:themeFill="background1" w:themeFillShade="D9"/>
          </w:tcPr>
          <w:p w14:paraId="505C12AC" w14:textId="77777777" w:rsidR="00A3613F" w:rsidRPr="004E1F18" w:rsidRDefault="00A3613F" w:rsidP="00B2361B">
            <w:pPr>
              <w:rPr>
                <w:b/>
                <w:bCs/>
              </w:rPr>
            </w:pPr>
            <w:r w:rsidRPr="004E1F18">
              <w:rPr>
                <w:b/>
                <w:bCs/>
              </w:rPr>
              <w:t>Established code</w:t>
            </w:r>
          </w:p>
        </w:tc>
      </w:tr>
      <w:tr w:rsidR="00A3613F" w:rsidRPr="00A3613F" w14:paraId="2BF45940" w14:textId="77777777" w:rsidTr="00B2361B">
        <w:tc>
          <w:tcPr>
            <w:tcW w:w="4587" w:type="dxa"/>
          </w:tcPr>
          <w:p w14:paraId="363E63C1" w14:textId="77777777" w:rsidR="00A3613F" w:rsidRPr="00E60C4F" w:rsidRDefault="00A3613F" w:rsidP="00B2361B">
            <w:pPr>
              <w:rPr>
                <w:color w:val="C00000"/>
              </w:rPr>
            </w:pPr>
            <w:r w:rsidRPr="00E60C4F">
              <w:rPr>
                <w:rStyle w:val="Strong"/>
                <w:b w:val="0"/>
                <w:bCs w:val="0"/>
                <w:i/>
                <w:iCs/>
                <w:color w:val="C00000"/>
              </w:rPr>
              <w:t xml:space="preserve">{insert runway end designation </w:t>
            </w:r>
            <w:proofErr w:type="gramStart"/>
            <w:r w:rsidRPr="00E60C4F">
              <w:rPr>
                <w:i/>
                <w:iCs/>
                <w:color w:val="C00000"/>
              </w:rPr>
              <w:t>e.g.</w:t>
            </w:r>
            <w:proofErr w:type="gramEnd"/>
            <w:r w:rsidRPr="00E60C4F">
              <w:rPr>
                <w:i/>
                <w:iCs/>
                <w:color w:val="C00000"/>
              </w:rPr>
              <w:t xml:space="preserve"> </w:t>
            </w:r>
            <w:r w:rsidRPr="00E60C4F">
              <w:rPr>
                <w:rStyle w:val="Strong"/>
                <w:b w:val="0"/>
                <w:bCs w:val="0"/>
                <w:i/>
                <w:iCs/>
                <w:color w:val="C00000"/>
              </w:rPr>
              <w:t xml:space="preserve">03} </w:t>
            </w:r>
          </w:p>
        </w:tc>
        <w:tc>
          <w:tcPr>
            <w:tcW w:w="4587" w:type="dxa"/>
          </w:tcPr>
          <w:p w14:paraId="1285A414" w14:textId="77777777" w:rsidR="00A3613F" w:rsidRPr="00E60C4F" w:rsidRDefault="00A3613F" w:rsidP="00B2361B">
            <w:pPr>
              <w:rPr>
                <w:i/>
                <w:iCs/>
                <w:color w:val="C00000"/>
              </w:rPr>
            </w:pPr>
            <w:r w:rsidRPr="00E60C4F">
              <w:rPr>
                <w:i/>
                <w:iCs/>
                <w:color w:val="C00000"/>
              </w:rPr>
              <w:t xml:space="preserve">{insert OLS nomination </w:t>
            </w:r>
            <w:proofErr w:type="gramStart"/>
            <w:r w:rsidRPr="00E60C4F">
              <w:rPr>
                <w:i/>
                <w:iCs/>
                <w:color w:val="C00000"/>
              </w:rPr>
              <w:t>e.g.</w:t>
            </w:r>
            <w:proofErr w:type="gramEnd"/>
            <w:r w:rsidRPr="00E60C4F">
              <w:rPr>
                <w:i/>
                <w:iCs/>
                <w:color w:val="C00000"/>
              </w:rPr>
              <w:t xml:space="preserve"> Code 4} </w:t>
            </w:r>
          </w:p>
        </w:tc>
      </w:tr>
      <w:tr w:rsidR="00A3613F" w:rsidRPr="00A3613F" w14:paraId="6E726F64" w14:textId="77777777" w:rsidTr="00B2361B">
        <w:tc>
          <w:tcPr>
            <w:tcW w:w="4587" w:type="dxa"/>
          </w:tcPr>
          <w:p w14:paraId="5810B8C0" w14:textId="77777777" w:rsidR="00A3613F" w:rsidRPr="00E60C4F" w:rsidRDefault="00A3613F" w:rsidP="00B2361B">
            <w:pPr>
              <w:rPr>
                <w:i/>
                <w:iCs/>
                <w:color w:val="C00000"/>
              </w:rPr>
            </w:pPr>
            <w:r w:rsidRPr="00E60C4F">
              <w:rPr>
                <w:rStyle w:val="Strong"/>
                <w:b w:val="0"/>
                <w:bCs w:val="0"/>
                <w:i/>
                <w:iCs/>
                <w:color w:val="C00000"/>
              </w:rPr>
              <w:t xml:space="preserve">{insert runway end designation </w:t>
            </w:r>
            <w:proofErr w:type="gramStart"/>
            <w:r w:rsidRPr="00E60C4F">
              <w:rPr>
                <w:i/>
                <w:iCs/>
                <w:color w:val="C00000"/>
              </w:rPr>
              <w:t>e.g.</w:t>
            </w:r>
            <w:proofErr w:type="gramEnd"/>
            <w:r w:rsidRPr="00E60C4F">
              <w:rPr>
                <w:i/>
                <w:iCs/>
                <w:color w:val="C00000"/>
              </w:rPr>
              <w:t xml:space="preserve"> </w:t>
            </w:r>
            <w:r w:rsidRPr="00E60C4F">
              <w:rPr>
                <w:rStyle w:val="Strong"/>
                <w:b w:val="0"/>
                <w:bCs w:val="0"/>
                <w:i/>
                <w:iCs/>
                <w:color w:val="C00000"/>
              </w:rPr>
              <w:t xml:space="preserve">21} </w:t>
            </w:r>
          </w:p>
        </w:tc>
        <w:tc>
          <w:tcPr>
            <w:tcW w:w="4587" w:type="dxa"/>
          </w:tcPr>
          <w:p w14:paraId="148C890D" w14:textId="77777777" w:rsidR="00A3613F" w:rsidRPr="00E60C4F" w:rsidRDefault="00A3613F" w:rsidP="00B2361B">
            <w:pPr>
              <w:rPr>
                <w:color w:val="C00000"/>
              </w:rPr>
            </w:pPr>
            <w:r w:rsidRPr="00E60C4F">
              <w:rPr>
                <w:i/>
                <w:iCs/>
                <w:color w:val="C00000"/>
              </w:rPr>
              <w:t xml:space="preserve">{insert OLS nomination </w:t>
            </w:r>
            <w:proofErr w:type="gramStart"/>
            <w:r w:rsidRPr="00E60C4F">
              <w:rPr>
                <w:i/>
                <w:iCs/>
                <w:color w:val="C00000"/>
              </w:rPr>
              <w:t>e.g.</w:t>
            </w:r>
            <w:proofErr w:type="gramEnd"/>
            <w:r w:rsidRPr="00E60C4F">
              <w:rPr>
                <w:i/>
                <w:iCs/>
                <w:color w:val="C00000"/>
              </w:rPr>
              <w:t xml:space="preserve"> Code 4} </w:t>
            </w:r>
          </w:p>
        </w:tc>
      </w:tr>
    </w:tbl>
    <w:p w14:paraId="49FFDFC3" w14:textId="0D887D52" w:rsidR="00E13AEF" w:rsidRPr="007160E9" w:rsidRDefault="00E13AEF" w:rsidP="00E13AEF">
      <w:pPr>
        <w:pStyle w:val="Heading4"/>
        <w:spacing w:before="240"/>
        <w:ind w:left="992" w:hanging="992"/>
      </w:pPr>
      <w:r w:rsidRPr="007160E9">
        <w:t>Type A charts</w:t>
      </w:r>
    </w:p>
    <w:p w14:paraId="78381C92" w14:textId="77777777" w:rsidR="00E13AEF" w:rsidRPr="00B249FC" w:rsidRDefault="00E13AEF" w:rsidP="00E13AEF">
      <w:pPr>
        <w:rPr>
          <w:b/>
          <w:bCs/>
        </w:rPr>
      </w:pPr>
      <w:r w:rsidRPr="00B249FC">
        <w:rPr>
          <w:b/>
          <w:bCs/>
          <w:i/>
          <w:iCs/>
        </w:rPr>
        <w:t>(Part 139 MOS – 11.01(1); 5.04(1)(j)(</w:t>
      </w:r>
      <w:proofErr w:type="spellStart"/>
      <w:r w:rsidRPr="00B249FC">
        <w:rPr>
          <w:b/>
          <w:bCs/>
          <w:i/>
          <w:iCs/>
        </w:rPr>
        <w:t>i</w:t>
      </w:r>
      <w:proofErr w:type="spellEnd"/>
      <w:r w:rsidRPr="00B249FC">
        <w:rPr>
          <w:b/>
          <w:bCs/>
          <w:i/>
          <w:iCs/>
        </w:rPr>
        <w:t>))</w:t>
      </w:r>
    </w:p>
    <w:p w14:paraId="1BACF9FD" w14:textId="754EB4D8" w:rsidR="00E13AEF" w:rsidRPr="007160E9" w:rsidRDefault="001C0A32" w:rsidP="00E13AEF">
      <w:r w:rsidRPr="001C0A32">
        <w:rPr>
          <w:rFonts w:ascii="Arial Bold" w:hAnsi="Arial Bold"/>
          <w:b/>
        </w:rPr>
        <w:t>Sample text</w:t>
      </w:r>
      <w:r w:rsidR="00E13AEF" w:rsidRPr="007160E9">
        <w:t xml:space="preserve"> – no Type A chart</w:t>
      </w:r>
    </w:p>
    <w:p w14:paraId="55FF1695" w14:textId="77777777" w:rsidR="00E13AEF" w:rsidRPr="007160E9" w:rsidRDefault="00E13AEF" w:rsidP="00E13AEF">
      <w:r w:rsidRPr="007160E9">
        <w:lastRenderedPageBreak/>
        <w:t>A Type A chart is not required and has not been prepared.</w:t>
      </w:r>
    </w:p>
    <w:p w14:paraId="71F13D7B" w14:textId="45A0F46F" w:rsidR="00E13AEF" w:rsidRPr="007160E9" w:rsidRDefault="001C0A32" w:rsidP="00E13AEF">
      <w:r w:rsidRPr="001C0A32">
        <w:rPr>
          <w:rFonts w:ascii="Arial Bold" w:hAnsi="Arial Bold"/>
          <w:b/>
        </w:rPr>
        <w:t>Sample text</w:t>
      </w:r>
      <w:r w:rsidR="00E13AEF" w:rsidRPr="007160E9">
        <w:t xml:space="preserve"> – Type A chart – in appendix</w:t>
      </w:r>
    </w:p>
    <w:p w14:paraId="4ED07AE3" w14:textId="77777777" w:rsidR="00E13AEF" w:rsidRPr="007160E9" w:rsidRDefault="00E13AEF" w:rsidP="00E13AEF">
      <w:pPr>
        <w:rPr>
          <w:i/>
          <w:iCs/>
          <w:color w:val="9BBB59"/>
        </w:rPr>
      </w:pPr>
      <w:r w:rsidRPr="007160E9">
        <w:rPr>
          <w:rStyle w:val="Strong"/>
          <w:b w:val="0"/>
          <w:bCs w:val="0"/>
        </w:rPr>
        <w:t>The Type A chart obstacle data has been prepared in digital format and provided to the AIS provider in accordance with Subpart 175.E of the CASRs.</w:t>
      </w:r>
      <w:r w:rsidRPr="007160E9">
        <w:rPr>
          <w:rStyle w:val="Strong"/>
        </w:rPr>
        <w:t xml:space="preserve"> </w:t>
      </w:r>
      <w:r w:rsidRPr="007160E9">
        <w:t xml:space="preserve">The Type A chart obstacle data is available in Appendix </w:t>
      </w:r>
      <w:r w:rsidRPr="00E60C4F">
        <w:rPr>
          <w:i/>
          <w:iCs/>
          <w:color w:val="C00000"/>
        </w:rPr>
        <w:t xml:space="preserve">{insert appendix number} </w:t>
      </w:r>
      <w:r w:rsidRPr="007160E9">
        <w:t>of this manual.</w:t>
      </w:r>
    </w:p>
    <w:p w14:paraId="44A9516B" w14:textId="5FA0C958" w:rsidR="00E13AEF" w:rsidRPr="007160E9" w:rsidRDefault="001C0A32" w:rsidP="00E13AEF">
      <w:r w:rsidRPr="001C0A32">
        <w:rPr>
          <w:rFonts w:ascii="Arial Bold" w:hAnsi="Arial Bold"/>
          <w:b/>
        </w:rPr>
        <w:t>Sample text</w:t>
      </w:r>
      <w:r w:rsidR="00E13AEF" w:rsidRPr="007160E9">
        <w:t xml:space="preserve"> – Type A chart – referenced in 3.7.12.1</w:t>
      </w:r>
    </w:p>
    <w:p w14:paraId="2EA54C91" w14:textId="77777777" w:rsidR="00E13AEF" w:rsidRPr="007160E9" w:rsidRDefault="00E13AEF" w:rsidP="00E13AEF">
      <w:pPr>
        <w:spacing w:after="120"/>
      </w:pPr>
      <w:r w:rsidRPr="007160E9">
        <w:t>The Type A chart obstacle data is contained in subsection 3.7.12.1 of this manual.</w:t>
      </w:r>
    </w:p>
    <w:p w14:paraId="16771039" w14:textId="77777777" w:rsidR="00E13AEF" w:rsidRPr="007160E9" w:rsidRDefault="00E13AEF" w:rsidP="00E13AEF">
      <w:pPr>
        <w:pStyle w:val="Heading4"/>
        <w:spacing w:before="240"/>
        <w:ind w:left="992" w:hanging="992"/>
      </w:pPr>
      <w:r w:rsidRPr="007160E9">
        <w:t>Type B charts</w:t>
      </w:r>
    </w:p>
    <w:p w14:paraId="2F7CB391" w14:textId="5E017CDE" w:rsidR="00B249FC" w:rsidRPr="00B249FC" w:rsidRDefault="00E13AEF" w:rsidP="00E13AEF">
      <w:pPr>
        <w:rPr>
          <w:b/>
          <w:bCs/>
          <w:i/>
          <w:iCs/>
        </w:rPr>
      </w:pPr>
      <w:r w:rsidRPr="007160E9">
        <w:rPr>
          <w:b/>
          <w:bCs/>
          <w:i/>
          <w:iCs/>
        </w:rPr>
        <w:t>(Part 139 MOS – 11.01(1); 5.04(1)(j)(ii))</w:t>
      </w:r>
    </w:p>
    <w:p w14:paraId="162AD1A4" w14:textId="135498F5" w:rsidR="00E13AEF" w:rsidRPr="007160E9" w:rsidRDefault="001C0A32" w:rsidP="00E13AEF">
      <w:r w:rsidRPr="001C0A32">
        <w:rPr>
          <w:rFonts w:ascii="Arial Bold" w:hAnsi="Arial Bold"/>
          <w:b/>
        </w:rPr>
        <w:t>Sample text</w:t>
      </w:r>
      <w:r w:rsidR="00E13AEF" w:rsidRPr="007160E9">
        <w:t xml:space="preserve"> – no Type B chart</w:t>
      </w:r>
    </w:p>
    <w:p w14:paraId="03B946F1" w14:textId="77777777" w:rsidR="00E13AEF" w:rsidRPr="007160E9" w:rsidRDefault="00E13AEF" w:rsidP="00E13AEF">
      <w:r w:rsidRPr="007160E9">
        <w:t>A type B chart has not been prepared.</w:t>
      </w:r>
    </w:p>
    <w:p w14:paraId="276EFE51" w14:textId="7A203D84" w:rsidR="00E13AEF" w:rsidRPr="007160E9" w:rsidRDefault="001C0A32" w:rsidP="00E13AEF">
      <w:r w:rsidRPr="001C0A32">
        <w:rPr>
          <w:rFonts w:ascii="Arial Bold" w:hAnsi="Arial Bold"/>
          <w:b/>
        </w:rPr>
        <w:t>Sample text</w:t>
      </w:r>
      <w:r w:rsidR="00E13AEF" w:rsidRPr="007160E9">
        <w:t xml:space="preserve"> – Type B chart – in appendix</w:t>
      </w:r>
    </w:p>
    <w:p w14:paraId="681F230B" w14:textId="77777777" w:rsidR="00E13AEF" w:rsidRPr="007160E9" w:rsidRDefault="00E13AEF" w:rsidP="00E13AEF">
      <w:pPr>
        <w:rPr>
          <w:i/>
          <w:iCs/>
          <w:color w:val="9BBB59"/>
        </w:rPr>
      </w:pPr>
      <w:r w:rsidRPr="007160E9">
        <w:rPr>
          <w:rStyle w:val="Strong"/>
          <w:b w:val="0"/>
          <w:bCs w:val="0"/>
        </w:rPr>
        <w:t>The Type B chart obstacle data has been prepared in digital format and provided to the AIS provider in accordance with Subpart 175.E of the CASRs.</w:t>
      </w:r>
      <w:r w:rsidRPr="007160E9">
        <w:rPr>
          <w:rStyle w:val="Strong"/>
        </w:rPr>
        <w:t xml:space="preserve"> </w:t>
      </w:r>
      <w:r w:rsidRPr="007160E9">
        <w:t xml:space="preserve">The Type B chart is available in Appendix </w:t>
      </w:r>
      <w:r w:rsidRPr="00E60C4F">
        <w:rPr>
          <w:i/>
          <w:iCs/>
          <w:color w:val="C00000"/>
        </w:rPr>
        <w:t xml:space="preserve">{insert appendix number} </w:t>
      </w:r>
      <w:r w:rsidRPr="007160E9">
        <w:t>of this manual.</w:t>
      </w:r>
    </w:p>
    <w:p w14:paraId="747FB447" w14:textId="06944240" w:rsidR="00E13AEF" w:rsidRPr="007160E9" w:rsidRDefault="001C0A32" w:rsidP="00E13AEF">
      <w:r w:rsidRPr="001C0A32">
        <w:rPr>
          <w:rFonts w:ascii="Arial Bold" w:hAnsi="Arial Bold"/>
          <w:b/>
        </w:rPr>
        <w:t>Sample text</w:t>
      </w:r>
      <w:r w:rsidR="00E13AEF" w:rsidRPr="007160E9">
        <w:t xml:space="preserve"> – Type B chart – referenced in 3.7.12.2</w:t>
      </w:r>
    </w:p>
    <w:p w14:paraId="6233F4BD" w14:textId="77777777" w:rsidR="00E13AEF" w:rsidRPr="007160E9" w:rsidRDefault="00E13AEF" w:rsidP="00E13AEF">
      <w:r w:rsidRPr="007160E9">
        <w:t>The Type B chart obstacle data is contained in subsection 3.7.12.2 of this manual.</w:t>
      </w:r>
    </w:p>
    <w:p w14:paraId="7E40D4B1" w14:textId="77777777" w:rsidR="00E13AEF" w:rsidRPr="007160E9" w:rsidRDefault="00E13AEF" w:rsidP="00E13AEF">
      <w:pPr>
        <w:ind w:left="1701"/>
        <w:rPr>
          <w:i/>
          <w:iCs/>
          <w:color w:val="548DD4" w:themeColor="text2" w:themeTint="99"/>
          <w:sz w:val="2"/>
          <w:szCs w:val="2"/>
        </w:rPr>
      </w:pPr>
    </w:p>
    <w:p w14:paraId="182C88EF" w14:textId="77777777" w:rsidR="00E13AEF" w:rsidRPr="007160E9" w:rsidRDefault="00E13AEF" w:rsidP="00E13AEF">
      <w:pPr>
        <w:pStyle w:val="Heading4"/>
        <w:spacing w:before="240"/>
        <w:ind w:left="992" w:hanging="992"/>
      </w:pPr>
      <w:r w:rsidRPr="007160E9">
        <w:t>Obstacle-free zone (OFZ)</w:t>
      </w:r>
    </w:p>
    <w:p w14:paraId="7F8DEB66" w14:textId="77777777" w:rsidR="00E13AEF" w:rsidRPr="007160E9" w:rsidRDefault="00E13AEF" w:rsidP="00E13AEF">
      <w:pPr>
        <w:rPr>
          <w:b/>
          <w:bCs/>
        </w:rPr>
      </w:pPr>
      <w:r w:rsidRPr="007160E9">
        <w:rPr>
          <w:b/>
          <w:bCs/>
          <w:i/>
          <w:iCs/>
        </w:rPr>
        <w:t>(Part 139 MOS – 11.01(1); 5.04(1)(k))</w:t>
      </w:r>
    </w:p>
    <w:p w14:paraId="028C9933" w14:textId="414CF5A6" w:rsidR="00E13AEF" w:rsidRPr="007160E9" w:rsidRDefault="001C0A32" w:rsidP="00E13AEF">
      <w:r w:rsidRPr="001C0A32">
        <w:rPr>
          <w:rFonts w:ascii="Arial Bold" w:hAnsi="Arial Bold"/>
          <w:b/>
        </w:rPr>
        <w:t>Sample text</w:t>
      </w:r>
      <w:r w:rsidR="00E13AEF" w:rsidRPr="007160E9">
        <w:t xml:space="preserve"> – no OFZ</w:t>
      </w:r>
    </w:p>
    <w:p w14:paraId="66DDF7CA" w14:textId="77777777" w:rsidR="00E13AEF" w:rsidRPr="007160E9" w:rsidRDefault="00E13AEF" w:rsidP="00E13AEF">
      <w:r w:rsidRPr="007160E9">
        <w:t xml:space="preserve">An obstacle free zone is not identified. </w:t>
      </w:r>
    </w:p>
    <w:p w14:paraId="526806EB" w14:textId="1F64F97A" w:rsidR="00E13AEF" w:rsidRPr="007160E9" w:rsidRDefault="001C0A32" w:rsidP="00E13AEF">
      <w:r w:rsidRPr="001C0A32">
        <w:rPr>
          <w:rFonts w:ascii="Arial Bold" w:hAnsi="Arial Bold"/>
          <w:b/>
        </w:rPr>
        <w:t>Sample text</w:t>
      </w:r>
      <w:r w:rsidR="00E13AEF" w:rsidRPr="007160E9">
        <w:t xml:space="preserve"> – OFZ – in appendix</w:t>
      </w:r>
    </w:p>
    <w:p w14:paraId="7BDE3A1D" w14:textId="77777777" w:rsidR="00E13AEF" w:rsidRPr="007160E9" w:rsidRDefault="00E13AEF" w:rsidP="00E13AEF">
      <w:pPr>
        <w:rPr>
          <w:i/>
          <w:iCs/>
          <w:color w:val="9BBB59"/>
        </w:rPr>
      </w:pPr>
      <w:r w:rsidRPr="007160E9">
        <w:rPr>
          <w:rStyle w:val="Strong"/>
          <w:b w:val="0"/>
          <w:bCs w:val="0"/>
        </w:rPr>
        <w:t xml:space="preserve">Obstacle free zone(s)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 xml:space="preserve">Airport’s </w:t>
      </w:r>
      <w:r w:rsidRPr="007160E9">
        <w:t xml:space="preserve">ADP. The ADP is available in Appendix </w:t>
      </w:r>
      <w:r w:rsidRPr="00E60C4F">
        <w:rPr>
          <w:i/>
          <w:iCs/>
          <w:color w:val="C00000"/>
        </w:rPr>
        <w:t xml:space="preserve">{insert appendix number} </w:t>
      </w:r>
      <w:r w:rsidRPr="007160E9">
        <w:t>of this manual.</w:t>
      </w:r>
    </w:p>
    <w:p w14:paraId="1894EBDC" w14:textId="09047131" w:rsidR="00E13AEF" w:rsidRPr="007160E9" w:rsidRDefault="001C0A32" w:rsidP="00E13AEF">
      <w:r w:rsidRPr="001C0A32">
        <w:rPr>
          <w:rFonts w:ascii="Arial Bold" w:hAnsi="Arial Bold"/>
          <w:b/>
        </w:rPr>
        <w:t>Sample text</w:t>
      </w:r>
      <w:r w:rsidR="00E13AEF" w:rsidRPr="007160E9">
        <w:t xml:space="preserve"> – OFZ – inserted </w:t>
      </w:r>
      <w:proofErr w:type="gramStart"/>
      <w:r w:rsidR="00E13AEF" w:rsidRPr="007160E9">
        <w:t>below</w:t>
      </w:r>
      <w:proofErr w:type="gramEnd"/>
    </w:p>
    <w:p w14:paraId="2429199C" w14:textId="77777777" w:rsidR="00E13AEF" w:rsidRPr="00E60C4F" w:rsidRDefault="00E13AEF" w:rsidP="00E13AEF">
      <w:pPr>
        <w:rPr>
          <w:i/>
          <w:iCs/>
          <w:color w:val="C00000"/>
        </w:rPr>
      </w:pPr>
      <w:r w:rsidRPr="007160E9">
        <w:t>Obstacle free zone(s) have been established for:</w:t>
      </w:r>
      <w:r w:rsidRPr="007160E9">
        <w:rPr>
          <w:i/>
          <w:iCs/>
        </w:rPr>
        <w:t xml:space="preserve"> </w:t>
      </w:r>
      <w:r w:rsidRPr="00E60C4F">
        <w:rPr>
          <w:i/>
          <w:iCs/>
          <w:color w:val="C00000"/>
        </w:rPr>
        <w:t>{insert runway designation(s)}.</w:t>
      </w:r>
    </w:p>
    <w:p w14:paraId="57C84279" w14:textId="77777777" w:rsidR="00E13AEF" w:rsidRPr="007160E9" w:rsidRDefault="00E13AEF" w:rsidP="00E13AEF">
      <w:pPr>
        <w:ind w:left="1701"/>
        <w:rPr>
          <w:i/>
          <w:iCs/>
          <w:color w:val="548DD4" w:themeColor="text2" w:themeTint="99"/>
          <w:sz w:val="2"/>
          <w:szCs w:val="2"/>
        </w:rPr>
      </w:pPr>
    </w:p>
    <w:p w14:paraId="38AAFCC4" w14:textId="77777777" w:rsidR="00E13AEF" w:rsidRPr="007160E9" w:rsidRDefault="00E13AEF" w:rsidP="00E13AEF">
      <w:pPr>
        <w:pStyle w:val="Heading4"/>
        <w:spacing w:before="240"/>
        <w:ind w:left="992" w:hanging="992"/>
      </w:pPr>
      <w:r w:rsidRPr="007160E9">
        <w:t>Arrestor system</w:t>
      </w:r>
    </w:p>
    <w:p w14:paraId="12AFB8C2" w14:textId="77777777" w:rsidR="00E13AEF" w:rsidRPr="007160E9" w:rsidRDefault="00E13AEF" w:rsidP="00E13AEF">
      <w:pPr>
        <w:rPr>
          <w:b/>
          <w:bCs/>
        </w:rPr>
      </w:pPr>
      <w:r w:rsidRPr="007160E9">
        <w:rPr>
          <w:b/>
          <w:bCs/>
          <w:i/>
          <w:iCs/>
        </w:rPr>
        <w:t>(Part 139 MOS – 11.01(1); 5.04(1)(l))</w:t>
      </w:r>
    </w:p>
    <w:p w14:paraId="7A4F9DE0" w14:textId="2CA9365F" w:rsidR="00E13AEF" w:rsidRPr="007160E9" w:rsidRDefault="001C0A32" w:rsidP="00E13AEF">
      <w:r w:rsidRPr="001C0A32">
        <w:rPr>
          <w:rFonts w:ascii="Arial Bold" w:hAnsi="Arial Bold"/>
          <w:b/>
        </w:rPr>
        <w:t>Sample text</w:t>
      </w:r>
      <w:r w:rsidR="00E13AEF" w:rsidRPr="007160E9">
        <w:t xml:space="preserve"> – no arrestor system </w:t>
      </w:r>
    </w:p>
    <w:p w14:paraId="5B688B71" w14:textId="77777777" w:rsidR="00E13AEF" w:rsidRPr="007160E9" w:rsidRDefault="00E13AEF" w:rsidP="00E13AEF">
      <w:r w:rsidRPr="007160E9">
        <w:t>An arrestor system is not provided.</w:t>
      </w:r>
    </w:p>
    <w:p w14:paraId="09F4810A" w14:textId="13FCC3B6" w:rsidR="00E13AEF" w:rsidRPr="007160E9" w:rsidRDefault="001C0A32" w:rsidP="00E13AEF">
      <w:r w:rsidRPr="001C0A32">
        <w:rPr>
          <w:rFonts w:ascii="Arial Bold" w:hAnsi="Arial Bold"/>
          <w:b/>
        </w:rPr>
        <w:t>Sample text</w:t>
      </w:r>
      <w:r w:rsidR="00E13AEF" w:rsidRPr="007160E9">
        <w:t xml:space="preserve"> – arrestor system – </w:t>
      </w:r>
      <w:bookmarkStart w:id="137" w:name="_Hlk37852653"/>
      <w:r w:rsidR="00E13AEF" w:rsidRPr="007160E9">
        <w:t>in appendix</w:t>
      </w:r>
      <w:bookmarkEnd w:id="137"/>
    </w:p>
    <w:p w14:paraId="7F85BB8A" w14:textId="56813057" w:rsidR="00395CFC" w:rsidRPr="00D52EC3" w:rsidRDefault="00E13AEF">
      <w:pPr>
        <w:rPr>
          <w:i/>
          <w:iCs/>
          <w:color w:val="9BBB59"/>
        </w:rPr>
      </w:pPr>
      <w:r w:rsidRPr="007160E9">
        <w:rPr>
          <w:rStyle w:val="Strong"/>
          <w:b w:val="0"/>
          <w:bCs w:val="0"/>
        </w:rPr>
        <w:t xml:space="preserve">The particulars of the arrestor system(s) have been reported to the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1BCE6D32" w14:textId="6C046438" w:rsidR="00E13AEF" w:rsidRPr="007160E9" w:rsidRDefault="001C0A32" w:rsidP="00E13AEF">
      <w:r w:rsidRPr="001C0A32">
        <w:rPr>
          <w:rFonts w:ascii="Arial Bold" w:hAnsi="Arial Bold"/>
          <w:b/>
        </w:rPr>
        <w:lastRenderedPageBreak/>
        <w:t>Sample text</w:t>
      </w:r>
      <w:r w:rsidR="00E13AEF" w:rsidRPr="007160E9">
        <w:t xml:space="preserve"> - arrestor system – inserted </w:t>
      </w:r>
      <w:proofErr w:type="gramStart"/>
      <w:r w:rsidR="00E13AEF" w:rsidRPr="007160E9">
        <w:t>below</w:t>
      </w:r>
      <w:proofErr w:type="gramEnd"/>
    </w:p>
    <w:p w14:paraId="593FCC49" w14:textId="77777777" w:rsidR="00E13AEF" w:rsidRPr="007160E9" w:rsidRDefault="00E13AEF" w:rsidP="00E13AEF">
      <w:r w:rsidRPr="007160E9">
        <w:t xml:space="preserve">All particulars of the arrestor system(s) are recorded in the table below: </w:t>
      </w:r>
    </w:p>
    <w:tbl>
      <w:tblPr>
        <w:tblStyle w:val="TableGrid"/>
        <w:tblW w:w="0" w:type="auto"/>
        <w:tblInd w:w="-5" w:type="dxa"/>
        <w:tblLook w:val="04A0" w:firstRow="1" w:lastRow="0" w:firstColumn="1" w:lastColumn="0" w:noHBand="0" w:noVBand="1"/>
      </w:tblPr>
      <w:tblGrid>
        <w:gridCol w:w="1834"/>
        <w:gridCol w:w="1835"/>
        <w:gridCol w:w="1835"/>
        <w:gridCol w:w="1835"/>
        <w:gridCol w:w="1835"/>
      </w:tblGrid>
      <w:tr w:rsidR="00E13AEF" w:rsidRPr="007160E9" w14:paraId="45FBE5DD" w14:textId="77777777" w:rsidTr="00E13AEF">
        <w:tc>
          <w:tcPr>
            <w:tcW w:w="1834" w:type="dxa"/>
            <w:shd w:val="clear" w:color="auto" w:fill="D9D9D9" w:themeFill="background1" w:themeFillShade="D9"/>
          </w:tcPr>
          <w:p w14:paraId="7F8D0467" w14:textId="77777777" w:rsidR="00E13AEF" w:rsidRPr="007160E9" w:rsidRDefault="00E13AEF" w:rsidP="006E1FD9">
            <w:pPr>
              <w:pStyle w:val="TableHeader"/>
            </w:pPr>
            <w:r w:rsidRPr="007160E9">
              <w:t>Runway designator</w:t>
            </w:r>
          </w:p>
        </w:tc>
        <w:tc>
          <w:tcPr>
            <w:tcW w:w="1835" w:type="dxa"/>
            <w:shd w:val="clear" w:color="auto" w:fill="D9D9D9" w:themeFill="background1" w:themeFillShade="D9"/>
          </w:tcPr>
          <w:p w14:paraId="5FEED53C" w14:textId="77777777" w:rsidR="00E13AEF" w:rsidRPr="007160E9" w:rsidRDefault="00E13AEF" w:rsidP="006E1FD9">
            <w:pPr>
              <w:pStyle w:val="TableHeader"/>
            </w:pPr>
            <w:r w:rsidRPr="007160E9">
              <w:t xml:space="preserve">Geographical location </w:t>
            </w:r>
          </w:p>
        </w:tc>
        <w:tc>
          <w:tcPr>
            <w:tcW w:w="1835" w:type="dxa"/>
            <w:shd w:val="clear" w:color="auto" w:fill="D9D9D9" w:themeFill="background1" w:themeFillShade="D9"/>
          </w:tcPr>
          <w:p w14:paraId="68773556" w14:textId="77777777" w:rsidR="00E13AEF" w:rsidRPr="007160E9" w:rsidRDefault="00E13AEF" w:rsidP="006E1FD9">
            <w:pPr>
              <w:pStyle w:val="TableHeader"/>
            </w:pPr>
            <w:r w:rsidRPr="007160E9">
              <w:t>Setback</w:t>
            </w:r>
          </w:p>
        </w:tc>
        <w:tc>
          <w:tcPr>
            <w:tcW w:w="1835" w:type="dxa"/>
            <w:shd w:val="clear" w:color="auto" w:fill="D9D9D9" w:themeFill="background1" w:themeFillShade="D9"/>
          </w:tcPr>
          <w:p w14:paraId="40461C94" w14:textId="77777777" w:rsidR="00E13AEF" w:rsidRPr="007160E9" w:rsidRDefault="00E13AEF" w:rsidP="006E1FD9">
            <w:pPr>
              <w:pStyle w:val="TableHeader"/>
            </w:pPr>
            <w:r w:rsidRPr="007160E9">
              <w:t>Longitudinal extent</w:t>
            </w:r>
          </w:p>
        </w:tc>
        <w:tc>
          <w:tcPr>
            <w:tcW w:w="1835" w:type="dxa"/>
            <w:shd w:val="clear" w:color="auto" w:fill="D9D9D9" w:themeFill="background1" w:themeFillShade="D9"/>
          </w:tcPr>
          <w:p w14:paraId="5CC328AA" w14:textId="77777777" w:rsidR="00E13AEF" w:rsidRPr="007160E9" w:rsidRDefault="00E13AEF" w:rsidP="006E1FD9">
            <w:pPr>
              <w:pStyle w:val="TableHeader"/>
            </w:pPr>
            <w:r w:rsidRPr="007160E9">
              <w:t>Transverse extent</w:t>
            </w:r>
          </w:p>
        </w:tc>
      </w:tr>
      <w:tr w:rsidR="00E13AEF" w:rsidRPr="007160E9" w14:paraId="0B083FC2" w14:textId="77777777" w:rsidTr="00E13AEF">
        <w:tc>
          <w:tcPr>
            <w:tcW w:w="1834" w:type="dxa"/>
          </w:tcPr>
          <w:p w14:paraId="6BAE1C89" w14:textId="77777777" w:rsidR="00E13AEF" w:rsidRPr="00E60C4F" w:rsidRDefault="00E13AEF" w:rsidP="006E1FD9">
            <w:pPr>
              <w:pStyle w:val="Tabletext"/>
              <w:rPr>
                <w:b/>
                <w:bCs/>
                <w:i/>
                <w:iCs/>
                <w:color w:val="C00000"/>
              </w:rPr>
            </w:pPr>
            <w:r w:rsidRPr="00E60C4F">
              <w:rPr>
                <w:i/>
                <w:iCs/>
                <w:color w:val="C00000"/>
              </w:rPr>
              <w:t>{insert runway designator}</w:t>
            </w:r>
          </w:p>
        </w:tc>
        <w:tc>
          <w:tcPr>
            <w:tcW w:w="1835" w:type="dxa"/>
          </w:tcPr>
          <w:p w14:paraId="11899807" w14:textId="77777777" w:rsidR="00E13AEF" w:rsidRPr="00E60C4F" w:rsidRDefault="00E13AEF" w:rsidP="006E1FD9">
            <w:pPr>
              <w:pStyle w:val="Tabletext"/>
              <w:rPr>
                <w:i/>
                <w:iCs/>
                <w:color w:val="C00000"/>
              </w:rPr>
            </w:pPr>
            <w:r w:rsidRPr="00E60C4F">
              <w:rPr>
                <w:i/>
                <w:iCs/>
                <w:color w:val="C00000"/>
              </w:rPr>
              <w:t>{insert geographical location of the arresting system}</w:t>
            </w:r>
          </w:p>
        </w:tc>
        <w:tc>
          <w:tcPr>
            <w:tcW w:w="1835" w:type="dxa"/>
          </w:tcPr>
          <w:p w14:paraId="6699F984" w14:textId="77777777" w:rsidR="00E13AEF" w:rsidRPr="00E60C4F" w:rsidRDefault="00E13AEF" w:rsidP="006E1FD9">
            <w:pPr>
              <w:pStyle w:val="Tabletext"/>
              <w:rPr>
                <w:i/>
                <w:iCs/>
                <w:color w:val="C00000"/>
              </w:rPr>
            </w:pPr>
            <w:r w:rsidRPr="00E60C4F">
              <w:rPr>
                <w:i/>
                <w:iCs/>
                <w:color w:val="C00000"/>
              </w:rPr>
              <w:t>{insert setback distance of the arresting system}</w:t>
            </w:r>
          </w:p>
        </w:tc>
        <w:tc>
          <w:tcPr>
            <w:tcW w:w="1835" w:type="dxa"/>
          </w:tcPr>
          <w:p w14:paraId="3C0626E7" w14:textId="77777777" w:rsidR="00E13AEF" w:rsidRPr="00E60C4F" w:rsidRDefault="00E13AEF" w:rsidP="006E1FD9">
            <w:pPr>
              <w:pStyle w:val="Tabletext"/>
              <w:rPr>
                <w:i/>
                <w:iCs/>
                <w:color w:val="C00000"/>
              </w:rPr>
            </w:pPr>
            <w:r w:rsidRPr="00E60C4F">
              <w:rPr>
                <w:i/>
                <w:iCs/>
                <w:color w:val="C00000"/>
              </w:rPr>
              <w:t>{insert longitudinal extent of arresting system}</w:t>
            </w:r>
          </w:p>
        </w:tc>
        <w:tc>
          <w:tcPr>
            <w:tcW w:w="1835" w:type="dxa"/>
          </w:tcPr>
          <w:p w14:paraId="530F3F9D" w14:textId="77777777" w:rsidR="00E13AEF" w:rsidRPr="00E60C4F" w:rsidRDefault="00E13AEF" w:rsidP="006E1FD9">
            <w:pPr>
              <w:pStyle w:val="Tabletext"/>
              <w:rPr>
                <w:i/>
                <w:iCs/>
                <w:color w:val="C00000"/>
              </w:rPr>
            </w:pPr>
            <w:r w:rsidRPr="00E60C4F">
              <w:rPr>
                <w:i/>
                <w:iCs/>
                <w:color w:val="C00000"/>
              </w:rPr>
              <w:t>{insert transverse extent of arresting system}</w:t>
            </w:r>
          </w:p>
        </w:tc>
      </w:tr>
    </w:tbl>
    <w:p w14:paraId="5682A129" w14:textId="77777777" w:rsidR="00E13AEF" w:rsidRPr="007160E9" w:rsidRDefault="00E13AEF" w:rsidP="00E13AEF">
      <w:pPr>
        <w:pStyle w:val="Heading3"/>
        <w:ind w:left="851" w:hanging="851"/>
      </w:pPr>
      <w:bookmarkStart w:id="138" w:name="_Toc38873781"/>
      <w:bookmarkStart w:id="139" w:name="_Toc39132862"/>
      <w:bookmarkStart w:id="140" w:name="_Toc69895569"/>
      <w:r w:rsidRPr="007160E9">
        <w:t>Movement area information – runway strip availability</w:t>
      </w:r>
      <w:bookmarkEnd w:id="138"/>
      <w:bookmarkEnd w:id="139"/>
      <w:bookmarkEnd w:id="140"/>
    </w:p>
    <w:p w14:paraId="6C6D77C3" w14:textId="77777777" w:rsidR="00E13AEF" w:rsidRPr="007160E9" w:rsidRDefault="00E13AEF" w:rsidP="00E13AEF">
      <w:pPr>
        <w:rPr>
          <w:b/>
          <w:bCs/>
          <w:i/>
          <w:iCs/>
        </w:rPr>
      </w:pPr>
      <w:r w:rsidRPr="007160E9">
        <w:rPr>
          <w:b/>
          <w:bCs/>
          <w:i/>
          <w:iCs/>
        </w:rPr>
        <w:t>(Part 139 MOS – 11.01(1); 5.04(2)(a)(b))</w:t>
      </w:r>
    </w:p>
    <w:p w14:paraId="3E9853D3" w14:textId="12644BC9" w:rsidR="00E13AEF" w:rsidRPr="007160E9" w:rsidRDefault="001C0A32" w:rsidP="00E13AEF">
      <w:r w:rsidRPr="001C0A32">
        <w:rPr>
          <w:rFonts w:ascii="Arial Bold" w:hAnsi="Arial Bold"/>
          <w:b/>
        </w:rPr>
        <w:t>Sample text</w:t>
      </w:r>
      <w:r w:rsidR="00E13AEF" w:rsidRPr="007160E9">
        <w:t xml:space="preserve"> – runway strip not available for take-offs and landings</w:t>
      </w:r>
    </w:p>
    <w:p w14:paraId="1A25CB66" w14:textId="314263C4" w:rsidR="00E13AEF" w:rsidRPr="00450519" w:rsidRDefault="00E13AEF" w:rsidP="00E13AEF">
      <w:r w:rsidRPr="007160E9">
        <w:t>The runway strip is not available for take-offs and landings.</w:t>
      </w:r>
    </w:p>
    <w:p w14:paraId="36F8CA84" w14:textId="65FE9ED3" w:rsidR="00E13AEF" w:rsidRPr="007160E9" w:rsidRDefault="001C0A32" w:rsidP="00E13AEF">
      <w:r w:rsidRPr="001C0A32">
        <w:rPr>
          <w:rFonts w:ascii="Arial Bold" w:hAnsi="Arial Bold"/>
          <w:b/>
        </w:rPr>
        <w:t>Sample text</w:t>
      </w:r>
      <w:r w:rsidR="00E13AEF" w:rsidRPr="007160E9">
        <w:t xml:space="preserve"> – runway strip(s) available for take-offs and landings – in appendix</w:t>
      </w:r>
    </w:p>
    <w:p w14:paraId="5B0DECC9" w14:textId="5AFA2088" w:rsidR="00E13AEF" w:rsidRPr="00450519" w:rsidRDefault="00E13AEF" w:rsidP="00E13AEF">
      <w:pPr>
        <w:rPr>
          <w:i/>
          <w:iCs/>
          <w:color w:val="9BBB59"/>
        </w:rPr>
      </w:pPr>
      <w:r w:rsidRPr="007160E9">
        <w:rPr>
          <w:rStyle w:val="Strong"/>
          <w:b w:val="0"/>
          <w:bCs w:val="0"/>
        </w:rPr>
        <w:t xml:space="preserve">The availability of the runway strip(s) for take-offs and landings, including any limitations, has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4041CDD0" w14:textId="7EED55B7" w:rsidR="00E13AEF" w:rsidRPr="007160E9" w:rsidRDefault="001C0A32" w:rsidP="00E13AEF">
      <w:r w:rsidRPr="001C0A32">
        <w:rPr>
          <w:rFonts w:ascii="Arial Bold" w:hAnsi="Arial Bold"/>
          <w:b/>
        </w:rPr>
        <w:t>Sample text</w:t>
      </w:r>
      <w:r w:rsidR="00E13AEF" w:rsidRPr="007160E9">
        <w:t xml:space="preserve"> – runway strip(s) available for take-offs and landings (no limitations) </w:t>
      </w:r>
    </w:p>
    <w:p w14:paraId="7B658369" w14:textId="48BEE270" w:rsidR="00E13AEF" w:rsidRPr="00450519" w:rsidRDefault="00E13AEF" w:rsidP="00E13AEF">
      <w:pPr>
        <w:rPr>
          <w:i/>
          <w:iCs/>
          <w:color w:val="FF0000"/>
        </w:rPr>
      </w:pPr>
      <w:r w:rsidRPr="007160E9">
        <w:t xml:space="preserve">The runway strip for </w:t>
      </w:r>
      <w:r w:rsidRPr="00E60C4F">
        <w:rPr>
          <w:i/>
          <w:iCs/>
          <w:color w:val="C00000"/>
        </w:rPr>
        <w:t>{insert runway designation}</w:t>
      </w:r>
      <w:r w:rsidRPr="00E60C4F">
        <w:rPr>
          <w:color w:val="C00000"/>
        </w:rPr>
        <w:t xml:space="preserve"> </w:t>
      </w:r>
      <w:r w:rsidRPr="007160E9">
        <w:t xml:space="preserve">has been suitably prepared and is available for take-offs and landings. The runway strip is available </w:t>
      </w:r>
      <w:r w:rsidRPr="00E60C4F">
        <w:rPr>
          <w:i/>
          <w:iCs/>
          <w:color w:val="C00000"/>
        </w:rPr>
        <w:t>{insert availability}</w:t>
      </w:r>
      <w:r w:rsidRPr="007160E9">
        <w:t>. There are no limitations on the availability of the runway strip.</w:t>
      </w:r>
    </w:p>
    <w:p w14:paraId="006F40B2" w14:textId="45DFAE56" w:rsidR="00E13AEF" w:rsidRPr="007160E9" w:rsidRDefault="001C0A32" w:rsidP="00E13AEF">
      <w:r w:rsidRPr="001C0A32">
        <w:rPr>
          <w:rFonts w:ascii="Arial Bold" w:hAnsi="Arial Bold"/>
          <w:b/>
        </w:rPr>
        <w:t>Sample text</w:t>
      </w:r>
      <w:r w:rsidR="00E13AEF" w:rsidRPr="007160E9">
        <w:t xml:space="preserve"> – runway strip available for take-offs and landings (limitations apply) </w:t>
      </w:r>
    </w:p>
    <w:p w14:paraId="47118F5B" w14:textId="7D28B4C3" w:rsidR="00E13AEF" w:rsidRPr="00E60C4F" w:rsidRDefault="00E13AEF" w:rsidP="00E13AEF">
      <w:pPr>
        <w:rPr>
          <w:i/>
          <w:iCs/>
          <w:color w:val="C00000"/>
        </w:rPr>
      </w:pPr>
      <w:r w:rsidRPr="007160E9">
        <w:t xml:space="preserve">The runway strip for </w:t>
      </w:r>
      <w:r w:rsidRPr="00E60C4F">
        <w:rPr>
          <w:i/>
          <w:iCs/>
          <w:color w:val="C00000"/>
        </w:rPr>
        <w:t>{insert runway designation}</w:t>
      </w:r>
      <w:r w:rsidRPr="00E60C4F">
        <w:rPr>
          <w:color w:val="C00000"/>
        </w:rPr>
        <w:t xml:space="preserve"> </w:t>
      </w:r>
      <w:r w:rsidRPr="007160E9">
        <w:t xml:space="preserve">has been suitably prepared and is available for take-offs and landings. The runway strip is available </w:t>
      </w:r>
      <w:r w:rsidRPr="00E60C4F">
        <w:rPr>
          <w:i/>
          <w:iCs/>
          <w:color w:val="C00000"/>
        </w:rPr>
        <w:t>{insert availability}</w:t>
      </w:r>
      <w:r w:rsidRPr="007160E9">
        <w:t>.</w:t>
      </w:r>
      <w:r w:rsidRPr="007160E9">
        <w:rPr>
          <w:i/>
          <w:iCs/>
          <w:color w:val="FF0000"/>
        </w:rPr>
        <w:t xml:space="preserve"> </w:t>
      </w:r>
      <w:r w:rsidRPr="007160E9">
        <w:t>The limitations on the availability of the runway strip are</w:t>
      </w:r>
      <w:r w:rsidRPr="007160E9">
        <w:rPr>
          <w:i/>
          <w:iCs/>
        </w:rPr>
        <w:t xml:space="preserve"> </w:t>
      </w:r>
      <w:r w:rsidRPr="00E60C4F">
        <w:rPr>
          <w:i/>
          <w:iCs/>
          <w:color w:val="C00000"/>
        </w:rPr>
        <w:t xml:space="preserve">{insert limitations on the availability </w:t>
      </w:r>
      <w:proofErr w:type="gramStart"/>
      <w:r w:rsidRPr="00E60C4F">
        <w:rPr>
          <w:i/>
          <w:iCs/>
          <w:color w:val="C00000"/>
        </w:rPr>
        <w:t>e.g.</w:t>
      </w:r>
      <w:proofErr w:type="gramEnd"/>
      <w:r w:rsidRPr="00E60C4F">
        <w:rPr>
          <w:i/>
          <w:iCs/>
          <w:color w:val="C00000"/>
        </w:rPr>
        <w:t xml:space="preserve"> the runway strip is not available for jet operations}.</w:t>
      </w:r>
    </w:p>
    <w:p w14:paraId="07B573B9" w14:textId="77777777" w:rsidR="00E13AEF" w:rsidRPr="007160E9" w:rsidRDefault="00E13AEF" w:rsidP="00E13AEF">
      <w:pPr>
        <w:pStyle w:val="Heading3"/>
        <w:ind w:left="851" w:hanging="851"/>
      </w:pPr>
      <w:bookmarkStart w:id="141" w:name="_Toc38873782"/>
      <w:bookmarkStart w:id="142" w:name="_Toc39132863"/>
      <w:bookmarkStart w:id="143" w:name="_Toc69895570"/>
      <w:r w:rsidRPr="007160E9">
        <w:t>Movement area information – taxiways</w:t>
      </w:r>
      <w:bookmarkEnd w:id="141"/>
      <w:bookmarkEnd w:id="142"/>
      <w:bookmarkEnd w:id="143"/>
    </w:p>
    <w:p w14:paraId="57254118" w14:textId="77777777" w:rsidR="00E13AEF" w:rsidRPr="007160E9" w:rsidRDefault="00E13AEF" w:rsidP="00E13AEF">
      <w:pPr>
        <w:rPr>
          <w:b/>
          <w:bCs/>
        </w:rPr>
      </w:pPr>
      <w:r w:rsidRPr="007160E9">
        <w:rPr>
          <w:b/>
          <w:bCs/>
          <w:i/>
          <w:iCs/>
        </w:rPr>
        <w:t>(Part 139 MOS – 11.01(1); 5.04(3)(a)-(d))</w:t>
      </w:r>
    </w:p>
    <w:p w14:paraId="4B3F1B19" w14:textId="5300DC57" w:rsidR="00E13AEF" w:rsidRPr="007160E9" w:rsidRDefault="001C0A32" w:rsidP="00E13AEF">
      <w:r w:rsidRPr="001C0A32">
        <w:rPr>
          <w:rFonts w:ascii="Arial Bold" w:hAnsi="Arial Bold"/>
          <w:b/>
        </w:rPr>
        <w:t>Sample text</w:t>
      </w:r>
      <w:r w:rsidR="00E13AEF" w:rsidRPr="007160E9">
        <w:t xml:space="preserve"> – in appendix</w:t>
      </w:r>
    </w:p>
    <w:p w14:paraId="35E10A50" w14:textId="5E01C524" w:rsidR="00E13AEF" w:rsidRPr="00450519" w:rsidRDefault="00E13AEF" w:rsidP="00E13AEF">
      <w:pPr>
        <w:rPr>
          <w:i/>
          <w:iCs/>
          <w:color w:val="9BBB59"/>
        </w:rPr>
      </w:pPr>
      <w:r w:rsidRPr="007160E9">
        <w:rPr>
          <w:rStyle w:val="Strong"/>
          <w:b w:val="0"/>
          <w:bCs w:val="0"/>
        </w:rPr>
        <w:t xml:space="preserve">Each taxiway designation, code letter, width, and surface type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56893A5E" w14:textId="77777777" w:rsidR="00395CFC" w:rsidRDefault="00395CFC">
      <w:pPr>
        <w:rPr>
          <w:rFonts w:ascii="Arial Bold" w:hAnsi="Arial Bold"/>
          <w:b/>
        </w:rPr>
      </w:pPr>
      <w:r>
        <w:rPr>
          <w:rFonts w:ascii="Arial Bold" w:hAnsi="Arial Bold"/>
          <w:b/>
        </w:rPr>
        <w:br w:type="page"/>
      </w:r>
    </w:p>
    <w:p w14:paraId="1555809F" w14:textId="48789F6F" w:rsidR="00E13AEF" w:rsidRPr="007160E9" w:rsidRDefault="001C0A32" w:rsidP="00E13AEF">
      <w:r w:rsidRPr="001C0A32">
        <w:rPr>
          <w:rFonts w:ascii="Arial Bold" w:hAnsi="Arial Bold"/>
          <w:b/>
        </w:rPr>
        <w:lastRenderedPageBreak/>
        <w:t>Sample text</w:t>
      </w:r>
      <w:r w:rsidR="00E13AEF" w:rsidRPr="007160E9">
        <w:t xml:space="preserve"> – inserted </w:t>
      </w:r>
      <w:proofErr w:type="gramStart"/>
      <w:r w:rsidR="00E13AEF" w:rsidRPr="007160E9">
        <w:t>below</w:t>
      </w:r>
      <w:proofErr w:type="gramEnd"/>
    </w:p>
    <w:p w14:paraId="0C341A46" w14:textId="77777777" w:rsidR="00E13AEF" w:rsidRPr="007160E9" w:rsidRDefault="00E13AEF" w:rsidP="00E13AEF">
      <w:r w:rsidRPr="007160E9">
        <w:t>Each taxiway designation, code letter, width, and surface type are recorded in the table below:</w:t>
      </w:r>
    </w:p>
    <w:tbl>
      <w:tblPr>
        <w:tblStyle w:val="TableGrid"/>
        <w:tblW w:w="0" w:type="auto"/>
        <w:tblLook w:val="04A0" w:firstRow="1" w:lastRow="0" w:firstColumn="1" w:lastColumn="0" w:noHBand="0" w:noVBand="1"/>
      </w:tblPr>
      <w:tblGrid>
        <w:gridCol w:w="1618"/>
        <w:gridCol w:w="1537"/>
        <w:gridCol w:w="1530"/>
        <w:gridCol w:w="1686"/>
        <w:gridCol w:w="2798"/>
      </w:tblGrid>
      <w:tr w:rsidR="00E13AEF" w:rsidRPr="007160E9" w14:paraId="2010F470" w14:textId="77777777" w:rsidTr="00E13AEF">
        <w:tc>
          <w:tcPr>
            <w:tcW w:w="1618" w:type="dxa"/>
            <w:shd w:val="clear" w:color="auto" w:fill="D9D9D9" w:themeFill="background1" w:themeFillShade="D9"/>
          </w:tcPr>
          <w:p w14:paraId="45E09FFC" w14:textId="77777777" w:rsidR="00E13AEF" w:rsidRPr="007160E9" w:rsidRDefault="00E13AEF" w:rsidP="00450519">
            <w:pPr>
              <w:pStyle w:val="TableHeader"/>
            </w:pPr>
            <w:r w:rsidRPr="007160E9">
              <w:t>Taxiway name</w:t>
            </w:r>
          </w:p>
        </w:tc>
        <w:tc>
          <w:tcPr>
            <w:tcW w:w="1537" w:type="dxa"/>
            <w:shd w:val="clear" w:color="auto" w:fill="D9D9D9" w:themeFill="background1" w:themeFillShade="D9"/>
          </w:tcPr>
          <w:p w14:paraId="556654FF" w14:textId="77777777" w:rsidR="00E13AEF" w:rsidRPr="007160E9" w:rsidRDefault="00E13AEF" w:rsidP="00450519">
            <w:pPr>
              <w:pStyle w:val="TableHeader"/>
            </w:pPr>
            <w:r w:rsidRPr="007160E9">
              <w:t>Taxiway designation</w:t>
            </w:r>
          </w:p>
        </w:tc>
        <w:tc>
          <w:tcPr>
            <w:tcW w:w="1530" w:type="dxa"/>
            <w:shd w:val="clear" w:color="auto" w:fill="D9D9D9" w:themeFill="background1" w:themeFillShade="D9"/>
          </w:tcPr>
          <w:p w14:paraId="51D79B4B" w14:textId="77777777" w:rsidR="00E13AEF" w:rsidRPr="007160E9" w:rsidRDefault="00E13AEF" w:rsidP="00450519">
            <w:pPr>
              <w:pStyle w:val="TableHeader"/>
            </w:pPr>
            <w:r w:rsidRPr="007160E9">
              <w:t>ARC letter</w:t>
            </w:r>
          </w:p>
        </w:tc>
        <w:tc>
          <w:tcPr>
            <w:tcW w:w="1686" w:type="dxa"/>
            <w:shd w:val="clear" w:color="auto" w:fill="D9D9D9" w:themeFill="background1" w:themeFillShade="D9"/>
          </w:tcPr>
          <w:p w14:paraId="576D7239" w14:textId="77777777" w:rsidR="00E13AEF" w:rsidRPr="007160E9" w:rsidRDefault="00E13AEF" w:rsidP="00450519">
            <w:pPr>
              <w:pStyle w:val="TableHeader"/>
            </w:pPr>
            <w:r w:rsidRPr="007160E9">
              <w:t>Taxiway width (m)</w:t>
            </w:r>
          </w:p>
        </w:tc>
        <w:tc>
          <w:tcPr>
            <w:tcW w:w="2798" w:type="dxa"/>
            <w:shd w:val="clear" w:color="auto" w:fill="D9D9D9" w:themeFill="background1" w:themeFillShade="D9"/>
          </w:tcPr>
          <w:p w14:paraId="1CC3D6B7" w14:textId="77777777" w:rsidR="00E13AEF" w:rsidRPr="007160E9" w:rsidRDefault="00E13AEF" w:rsidP="00450519">
            <w:pPr>
              <w:pStyle w:val="TableHeader"/>
            </w:pPr>
            <w:r w:rsidRPr="007160E9">
              <w:t xml:space="preserve">Taxiway surface type </w:t>
            </w:r>
          </w:p>
        </w:tc>
      </w:tr>
      <w:tr w:rsidR="00E13AEF" w:rsidRPr="007160E9" w14:paraId="216097AD" w14:textId="77777777" w:rsidTr="00E13AEF">
        <w:tc>
          <w:tcPr>
            <w:tcW w:w="1618" w:type="dxa"/>
          </w:tcPr>
          <w:p w14:paraId="457E2AE1"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taxiway name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 xml:space="preserve">Taxiway Alpha} </w:t>
            </w:r>
          </w:p>
        </w:tc>
        <w:tc>
          <w:tcPr>
            <w:tcW w:w="1537" w:type="dxa"/>
          </w:tcPr>
          <w:p w14:paraId="6E45F636" w14:textId="3419C266" w:rsidR="00E13AEF" w:rsidRPr="00E60C4F" w:rsidRDefault="00E13AEF" w:rsidP="00E13AEF">
            <w:pPr>
              <w:rPr>
                <w:rStyle w:val="Strong"/>
                <w:b w:val="0"/>
                <w:bCs w:val="0"/>
                <w:i/>
                <w:iCs/>
                <w:color w:val="C00000"/>
                <w:sz w:val="20"/>
                <w:szCs w:val="20"/>
              </w:rPr>
            </w:pPr>
            <w:r w:rsidRPr="00E60C4F">
              <w:rPr>
                <w:rStyle w:val="Strong"/>
                <w:b w:val="0"/>
                <w:bCs w:val="0"/>
                <w:i/>
                <w:iCs/>
                <w:color w:val="C00000"/>
                <w:sz w:val="20"/>
                <w:szCs w:val="20"/>
              </w:rPr>
              <w:t xml:space="preserve">{insert taxiway designation </w:t>
            </w:r>
            <w:r w:rsidRPr="00E60C4F">
              <w:rPr>
                <w:i/>
                <w:iCs/>
                <w:color w:val="C00000"/>
                <w:sz w:val="20"/>
                <w:szCs w:val="20"/>
              </w:rPr>
              <w:t xml:space="preserve">e.g. </w:t>
            </w:r>
            <w:r w:rsidRPr="00E60C4F">
              <w:rPr>
                <w:rStyle w:val="Strong"/>
                <w:b w:val="0"/>
                <w:bCs w:val="0"/>
                <w:i/>
                <w:iCs/>
                <w:color w:val="C00000"/>
                <w:sz w:val="20"/>
                <w:szCs w:val="20"/>
              </w:rPr>
              <w:t xml:space="preserve">A} </w:t>
            </w:r>
          </w:p>
        </w:tc>
        <w:tc>
          <w:tcPr>
            <w:tcW w:w="1530" w:type="dxa"/>
          </w:tcPr>
          <w:p w14:paraId="0D03796B" w14:textId="77777777" w:rsidR="00E13AEF" w:rsidRPr="00E60C4F" w:rsidRDefault="00E13AEF" w:rsidP="00E13AEF">
            <w:pPr>
              <w:rPr>
                <w:i/>
                <w:iCs/>
                <w:color w:val="C00000"/>
                <w:sz w:val="20"/>
                <w:szCs w:val="20"/>
              </w:rPr>
            </w:pPr>
            <w:r w:rsidRPr="00E60C4F">
              <w:rPr>
                <w:rStyle w:val="Strong"/>
                <w:b w:val="0"/>
                <w:bCs w:val="0"/>
                <w:i/>
                <w:iCs/>
                <w:color w:val="C00000"/>
                <w:sz w:val="20"/>
                <w:szCs w:val="20"/>
              </w:rPr>
              <w:t xml:space="preserve">{insert ARC letter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 xml:space="preserve">F} </w:t>
            </w:r>
          </w:p>
        </w:tc>
        <w:tc>
          <w:tcPr>
            <w:tcW w:w="1686" w:type="dxa"/>
          </w:tcPr>
          <w:p w14:paraId="5955C4D4" w14:textId="77777777" w:rsidR="00E13AEF" w:rsidRPr="00E60C4F" w:rsidRDefault="00E13AEF" w:rsidP="00E13AEF">
            <w:pPr>
              <w:rPr>
                <w:rStyle w:val="Strong"/>
                <w:b w:val="0"/>
                <w:bCs w:val="0"/>
                <w:i/>
                <w:iCs/>
                <w:color w:val="C00000"/>
                <w:sz w:val="20"/>
                <w:szCs w:val="20"/>
              </w:rPr>
            </w:pPr>
            <w:r w:rsidRPr="00E60C4F">
              <w:rPr>
                <w:rStyle w:val="Strong"/>
                <w:b w:val="0"/>
                <w:bCs w:val="0"/>
                <w:i/>
                <w:iCs/>
                <w:color w:val="C00000"/>
                <w:sz w:val="20"/>
                <w:szCs w:val="20"/>
              </w:rPr>
              <w:t xml:space="preserve">{insert taxiway width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 xml:space="preserve">23 m} </w:t>
            </w:r>
          </w:p>
          <w:p w14:paraId="4A6CD361" w14:textId="77777777" w:rsidR="00E13AEF" w:rsidRPr="00E60C4F" w:rsidRDefault="00E13AEF" w:rsidP="00E13AEF">
            <w:pPr>
              <w:rPr>
                <w:i/>
                <w:iCs/>
                <w:color w:val="C00000"/>
                <w:sz w:val="20"/>
                <w:szCs w:val="20"/>
              </w:rPr>
            </w:pPr>
            <w:r w:rsidRPr="00E60C4F">
              <w:rPr>
                <w:rStyle w:val="Strong"/>
                <w:b w:val="0"/>
                <w:bCs w:val="0"/>
                <w:i/>
                <w:iCs/>
                <w:color w:val="C00000"/>
                <w:sz w:val="20"/>
                <w:szCs w:val="20"/>
              </w:rPr>
              <w:t>required format in metres</w:t>
            </w:r>
          </w:p>
        </w:tc>
        <w:tc>
          <w:tcPr>
            <w:tcW w:w="2798" w:type="dxa"/>
          </w:tcPr>
          <w:p w14:paraId="4BF60C53" w14:textId="77777777" w:rsidR="00E13AEF" w:rsidRPr="00E60C4F" w:rsidRDefault="00E13AEF" w:rsidP="00E13AEF">
            <w:pPr>
              <w:rPr>
                <w:i/>
                <w:iCs/>
                <w:color w:val="C00000"/>
                <w:sz w:val="20"/>
                <w:szCs w:val="20"/>
              </w:rPr>
            </w:pPr>
            <w:r w:rsidRPr="00E60C4F">
              <w:rPr>
                <w:i/>
                <w:iCs/>
                <w:color w:val="C00000"/>
                <w:sz w:val="20"/>
                <w:szCs w:val="20"/>
              </w:rPr>
              <w:t xml:space="preserve">{insert taxiway surface type </w:t>
            </w:r>
            <w:proofErr w:type="gramStart"/>
            <w:r w:rsidRPr="00E60C4F">
              <w:rPr>
                <w:i/>
                <w:iCs/>
                <w:color w:val="C00000"/>
                <w:sz w:val="20"/>
                <w:szCs w:val="20"/>
              </w:rPr>
              <w:t>e.g.</w:t>
            </w:r>
            <w:proofErr w:type="gramEnd"/>
            <w:r w:rsidRPr="00E60C4F">
              <w:rPr>
                <w:i/>
                <w:iCs/>
                <w:color w:val="C00000"/>
                <w:sz w:val="20"/>
                <w:szCs w:val="20"/>
              </w:rPr>
              <w:t xml:space="preserve"> Asphalt}</w:t>
            </w:r>
            <w:r w:rsidRPr="00E60C4F">
              <w:rPr>
                <w:color w:val="C00000"/>
                <w:sz w:val="20"/>
                <w:szCs w:val="20"/>
              </w:rPr>
              <w:t xml:space="preserve"> </w:t>
            </w:r>
          </w:p>
          <w:p w14:paraId="3943AF0F" w14:textId="77777777" w:rsidR="00E13AEF" w:rsidRPr="00E60C4F" w:rsidRDefault="00E13AEF" w:rsidP="00E13AEF">
            <w:pPr>
              <w:rPr>
                <w:i/>
                <w:iCs/>
                <w:color w:val="C00000"/>
                <w:sz w:val="20"/>
                <w:szCs w:val="20"/>
              </w:rPr>
            </w:pPr>
            <w:r w:rsidRPr="00E60C4F">
              <w:rPr>
                <w:i/>
                <w:iCs/>
                <w:color w:val="C00000"/>
                <w:sz w:val="20"/>
                <w:szCs w:val="20"/>
              </w:rPr>
              <w:t xml:space="preserve">required format: </w:t>
            </w:r>
          </w:p>
          <w:p w14:paraId="749FA34B" w14:textId="77777777" w:rsidR="00E13AEF" w:rsidRPr="00E60C4F" w:rsidRDefault="00E13AEF" w:rsidP="00E13AEF">
            <w:pPr>
              <w:spacing w:before="0"/>
              <w:rPr>
                <w:i/>
                <w:iCs/>
                <w:color w:val="C00000"/>
                <w:sz w:val="20"/>
                <w:szCs w:val="20"/>
              </w:rPr>
            </w:pPr>
            <w:r w:rsidRPr="00E60C4F">
              <w:rPr>
                <w:i/>
                <w:iCs/>
                <w:color w:val="C00000"/>
                <w:sz w:val="20"/>
                <w:szCs w:val="20"/>
              </w:rPr>
              <w:t>Bitumen seal</w:t>
            </w:r>
          </w:p>
          <w:p w14:paraId="2B487413" w14:textId="77777777" w:rsidR="00E13AEF" w:rsidRPr="00E60C4F" w:rsidRDefault="00E13AEF" w:rsidP="00E13AEF">
            <w:pPr>
              <w:spacing w:before="0"/>
              <w:rPr>
                <w:i/>
                <w:iCs/>
                <w:color w:val="C00000"/>
                <w:sz w:val="20"/>
                <w:szCs w:val="20"/>
              </w:rPr>
            </w:pPr>
            <w:r w:rsidRPr="00E60C4F">
              <w:rPr>
                <w:i/>
                <w:iCs/>
                <w:color w:val="C00000"/>
                <w:sz w:val="20"/>
                <w:szCs w:val="20"/>
              </w:rPr>
              <w:t>Asphalt</w:t>
            </w:r>
          </w:p>
          <w:p w14:paraId="1599D240" w14:textId="77777777" w:rsidR="00E13AEF" w:rsidRPr="00E60C4F" w:rsidRDefault="00E13AEF" w:rsidP="00E13AEF">
            <w:pPr>
              <w:spacing w:before="0"/>
              <w:rPr>
                <w:i/>
                <w:iCs/>
                <w:color w:val="C00000"/>
                <w:sz w:val="20"/>
                <w:szCs w:val="20"/>
              </w:rPr>
            </w:pPr>
            <w:r w:rsidRPr="00E60C4F">
              <w:rPr>
                <w:i/>
                <w:iCs/>
                <w:color w:val="C00000"/>
                <w:sz w:val="20"/>
                <w:szCs w:val="20"/>
              </w:rPr>
              <w:t>Concrete</w:t>
            </w:r>
          </w:p>
          <w:p w14:paraId="49239074" w14:textId="77777777" w:rsidR="00E13AEF" w:rsidRPr="00E60C4F" w:rsidRDefault="00E13AEF" w:rsidP="00E13AEF">
            <w:pPr>
              <w:spacing w:before="0"/>
              <w:rPr>
                <w:i/>
                <w:iCs/>
                <w:color w:val="C00000"/>
                <w:sz w:val="20"/>
                <w:szCs w:val="20"/>
              </w:rPr>
            </w:pPr>
            <w:r w:rsidRPr="00E60C4F">
              <w:rPr>
                <w:i/>
                <w:iCs/>
                <w:color w:val="C00000"/>
                <w:sz w:val="20"/>
                <w:szCs w:val="20"/>
              </w:rPr>
              <w:t>Gravel</w:t>
            </w:r>
          </w:p>
          <w:p w14:paraId="74699C9C" w14:textId="77777777" w:rsidR="00E13AEF" w:rsidRPr="00E60C4F" w:rsidRDefault="00E13AEF" w:rsidP="00E13AEF">
            <w:pPr>
              <w:spacing w:before="0"/>
              <w:rPr>
                <w:i/>
                <w:iCs/>
                <w:color w:val="C00000"/>
                <w:sz w:val="20"/>
                <w:szCs w:val="20"/>
              </w:rPr>
            </w:pPr>
            <w:r w:rsidRPr="00E60C4F">
              <w:rPr>
                <w:i/>
                <w:iCs/>
                <w:color w:val="C00000"/>
                <w:sz w:val="20"/>
                <w:szCs w:val="20"/>
              </w:rPr>
              <w:t>Grass</w:t>
            </w:r>
          </w:p>
          <w:p w14:paraId="12AA1126" w14:textId="77777777" w:rsidR="00E13AEF" w:rsidRPr="00E60C4F" w:rsidRDefault="00E13AEF" w:rsidP="00E13AEF">
            <w:pPr>
              <w:spacing w:before="0"/>
              <w:rPr>
                <w:i/>
                <w:iCs/>
                <w:color w:val="C00000"/>
                <w:sz w:val="20"/>
                <w:szCs w:val="20"/>
              </w:rPr>
            </w:pPr>
            <w:r w:rsidRPr="00E60C4F">
              <w:rPr>
                <w:i/>
                <w:iCs/>
                <w:color w:val="C00000"/>
                <w:sz w:val="20"/>
                <w:szCs w:val="20"/>
              </w:rPr>
              <w:t xml:space="preserve">Natural surface </w:t>
            </w:r>
            <w:proofErr w:type="gramStart"/>
            <w:r w:rsidRPr="00E60C4F">
              <w:rPr>
                <w:i/>
                <w:iCs/>
                <w:color w:val="C00000"/>
                <w:sz w:val="20"/>
                <w:szCs w:val="20"/>
              </w:rPr>
              <w:t>e.g.</w:t>
            </w:r>
            <w:proofErr w:type="gramEnd"/>
            <w:r w:rsidRPr="00E60C4F">
              <w:rPr>
                <w:i/>
                <w:iCs/>
                <w:color w:val="C00000"/>
                <w:sz w:val="20"/>
                <w:szCs w:val="20"/>
              </w:rPr>
              <w:t xml:space="preserve"> dirt</w:t>
            </w:r>
          </w:p>
        </w:tc>
      </w:tr>
    </w:tbl>
    <w:p w14:paraId="11A79C85" w14:textId="77777777" w:rsidR="00E13AEF" w:rsidRPr="007160E9" w:rsidRDefault="00E13AEF" w:rsidP="00E13AEF">
      <w:pPr>
        <w:pStyle w:val="Heading3"/>
        <w:ind w:left="851" w:hanging="851"/>
      </w:pPr>
      <w:bookmarkStart w:id="144" w:name="_Toc36713260"/>
      <w:bookmarkStart w:id="145" w:name="_Toc37049604"/>
      <w:bookmarkStart w:id="146" w:name="_Toc37324218"/>
      <w:bookmarkStart w:id="147" w:name="_Toc36713261"/>
      <w:bookmarkStart w:id="148" w:name="_Toc37049605"/>
      <w:bookmarkStart w:id="149" w:name="_Toc37324219"/>
      <w:bookmarkStart w:id="150" w:name="_Toc36713262"/>
      <w:bookmarkStart w:id="151" w:name="_Toc37049606"/>
      <w:bookmarkStart w:id="152" w:name="_Toc37324220"/>
      <w:bookmarkStart w:id="153" w:name="_Toc36713263"/>
      <w:bookmarkStart w:id="154" w:name="_Toc37049607"/>
      <w:bookmarkStart w:id="155" w:name="_Toc37324221"/>
      <w:bookmarkStart w:id="156" w:name="_Toc36713264"/>
      <w:bookmarkStart w:id="157" w:name="_Toc37049608"/>
      <w:bookmarkStart w:id="158" w:name="_Toc37324222"/>
      <w:bookmarkStart w:id="159" w:name="_Toc36713265"/>
      <w:bookmarkStart w:id="160" w:name="_Toc37049609"/>
      <w:bookmarkStart w:id="161" w:name="_Toc37324223"/>
      <w:bookmarkStart w:id="162" w:name="_Toc36713266"/>
      <w:bookmarkStart w:id="163" w:name="_Toc37049610"/>
      <w:bookmarkStart w:id="164" w:name="_Toc37324224"/>
      <w:bookmarkStart w:id="165" w:name="_Toc36535864"/>
      <w:bookmarkStart w:id="166" w:name="_Toc36713267"/>
      <w:bookmarkStart w:id="167" w:name="_Toc37049611"/>
      <w:bookmarkStart w:id="168" w:name="_Toc37324225"/>
      <w:bookmarkStart w:id="169" w:name="_Toc38873783"/>
      <w:bookmarkStart w:id="170" w:name="_Toc39132864"/>
      <w:bookmarkStart w:id="171" w:name="_Toc69895571"/>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7160E9">
        <w:t>Movement area information – aprons</w:t>
      </w:r>
      <w:bookmarkEnd w:id="169"/>
      <w:bookmarkEnd w:id="170"/>
      <w:bookmarkEnd w:id="171"/>
    </w:p>
    <w:p w14:paraId="662C5788" w14:textId="0938D5CD" w:rsidR="00E13AEF" w:rsidRPr="007160E9" w:rsidRDefault="00E13AEF" w:rsidP="00E13AEF">
      <w:pPr>
        <w:rPr>
          <w:b/>
          <w:bCs/>
        </w:rPr>
      </w:pPr>
      <w:r w:rsidRPr="007160E9">
        <w:rPr>
          <w:b/>
          <w:bCs/>
          <w:i/>
          <w:iCs/>
        </w:rPr>
        <w:t xml:space="preserve">(Part 139 </w:t>
      </w:r>
      <w:r w:rsidRPr="007160E9">
        <w:rPr>
          <w:rFonts w:ascii="Arial Bold" w:hAnsi="Arial Bold"/>
          <w:b/>
          <w:bCs/>
          <w:i/>
          <w:iCs/>
        </w:rPr>
        <w:t>MOS –</w:t>
      </w:r>
      <w:r w:rsidRPr="007160E9">
        <w:rPr>
          <w:b/>
          <w:bCs/>
          <w:i/>
          <w:iCs/>
        </w:rPr>
        <w:t xml:space="preserve"> 11.01(1); 5.04(4)(</w:t>
      </w:r>
      <w:proofErr w:type="gramStart"/>
      <w:r w:rsidRPr="007160E9">
        <w:rPr>
          <w:b/>
          <w:bCs/>
          <w:i/>
          <w:iCs/>
        </w:rPr>
        <w:t>a)-(</w:t>
      </w:r>
      <w:proofErr w:type="gramEnd"/>
      <w:r w:rsidRPr="007160E9">
        <w:rPr>
          <w:b/>
          <w:bCs/>
          <w:i/>
          <w:iCs/>
        </w:rPr>
        <w:t>c)</w:t>
      </w:r>
      <w:r w:rsidR="006D2846">
        <w:rPr>
          <w:b/>
          <w:bCs/>
          <w:i/>
          <w:iCs/>
        </w:rPr>
        <w:t>; 5.04</w:t>
      </w:r>
      <w:r w:rsidRPr="007160E9">
        <w:rPr>
          <w:b/>
          <w:bCs/>
          <w:i/>
          <w:iCs/>
        </w:rPr>
        <w:t>(5)(a)(b))</w:t>
      </w:r>
    </w:p>
    <w:p w14:paraId="4E26E59B" w14:textId="41D78496" w:rsidR="00E13AEF" w:rsidRPr="007160E9" w:rsidRDefault="001C0A32" w:rsidP="00E13AEF">
      <w:r w:rsidRPr="001C0A32">
        <w:rPr>
          <w:rFonts w:ascii="Arial Bold" w:hAnsi="Arial Bold"/>
          <w:b/>
        </w:rPr>
        <w:t>Sample text</w:t>
      </w:r>
      <w:r w:rsidR="00E13AEF" w:rsidRPr="007160E9">
        <w:t xml:space="preserve"> – no international operations / no parking position designations provided to AIS for publication in AIP – in </w:t>
      </w:r>
      <w:proofErr w:type="gramStart"/>
      <w:r w:rsidR="00E13AEF" w:rsidRPr="007160E9">
        <w:t>appendix</w:t>
      </w:r>
      <w:proofErr w:type="gramEnd"/>
    </w:p>
    <w:p w14:paraId="40E312ED" w14:textId="5B438D02" w:rsidR="00E13AEF" w:rsidRPr="00450519" w:rsidRDefault="00E13AEF" w:rsidP="00E13AEF">
      <w:pPr>
        <w:rPr>
          <w:i/>
          <w:iCs/>
          <w:color w:val="9BBB59"/>
        </w:rPr>
      </w:pPr>
      <w:r w:rsidRPr="007160E9">
        <w:t xml:space="preserve">The aerodrome has no international operations, nor have the parking position designations been provided to </w:t>
      </w:r>
      <w:proofErr w:type="spellStart"/>
      <w:r w:rsidRPr="007160E9">
        <w:t>Airservices</w:t>
      </w:r>
      <w:proofErr w:type="spellEnd"/>
      <w:r w:rsidRPr="007160E9">
        <w:t xml:space="preserve"> for publication in the AIP. The apron surface type(s) have been reported to </w:t>
      </w:r>
      <w:proofErr w:type="spellStart"/>
      <w:r w:rsidRPr="007160E9">
        <w:t>Airservices</w:t>
      </w:r>
      <w:proofErr w:type="spellEnd"/>
      <w:r w:rsidRPr="007160E9">
        <w:t>. This information is</w:t>
      </w:r>
      <w:r w:rsidRPr="007160E9">
        <w:rPr>
          <w:rStyle w:val="Strong"/>
        </w:rPr>
        <w:t xml:space="preserve"> </w:t>
      </w:r>
      <w:r w:rsidRPr="007160E9">
        <w:rPr>
          <w:rStyle w:val="Strong"/>
          <w:b w:val="0"/>
          <w:bCs w:val="0"/>
        </w:rPr>
        <w:t>contained in</w:t>
      </w:r>
      <w:r w:rsidRPr="007160E9">
        <w:rPr>
          <w:rStyle w:val="Strong"/>
          <w:b w:val="0"/>
          <w:bCs w:val="0"/>
          <w:i/>
          <w:iCs/>
        </w:rPr>
        <w:t xml:space="preserve"> </w:t>
      </w:r>
      <w:r w:rsidRPr="00E60C4F">
        <w:rPr>
          <w:rStyle w:val="Strong"/>
          <w:b w:val="0"/>
          <w:bCs w:val="0"/>
          <w:i/>
          <w:iCs/>
          <w:color w:val="C00000"/>
        </w:rPr>
        <w:t>{insert aerodrome name}</w:t>
      </w:r>
      <w:r w:rsidRPr="007160E9">
        <w:rPr>
          <w:rStyle w:val="Strong"/>
          <w:b w:val="0"/>
          <w:bCs w:val="0"/>
          <w:i/>
          <w:iCs/>
          <w:color w:val="FF0000"/>
        </w:rPr>
        <w:t xml:space="preserve"> </w:t>
      </w:r>
      <w:r w:rsidRPr="007160E9">
        <w:rPr>
          <w:rStyle w:val="Strong"/>
          <w:b w:val="0"/>
          <w:bCs w:val="0"/>
        </w:rPr>
        <w:t xml:space="preserve">Airport’s </w:t>
      </w:r>
      <w:r w:rsidRPr="007160E9">
        <w:t xml:space="preserve">ADP. The ADP is available in Appendix </w:t>
      </w:r>
      <w:r w:rsidRPr="00E60C4F">
        <w:rPr>
          <w:i/>
          <w:iCs/>
          <w:color w:val="C00000"/>
        </w:rPr>
        <w:t xml:space="preserve">{insert appendix number} </w:t>
      </w:r>
      <w:r w:rsidRPr="007160E9">
        <w:t>of this manual.</w:t>
      </w:r>
    </w:p>
    <w:p w14:paraId="6259DC65" w14:textId="4FF4E264" w:rsidR="00E13AEF" w:rsidRPr="007160E9" w:rsidRDefault="001C0A32" w:rsidP="00E13AEF">
      <w:r w:rsidRPr="001C0A32">
        <w:rPr>
          <w:rFonts w:ascii="Arial Bold" w:hAnsi="Arial Bold"/>
          <w:b/>
        </w:rPr>
        <w:t>Sample text</w:t>
      </w:r>
      <w:r w:rsidR="00E13AEF" w:rsidRPr="007160E9">
        <w:t xml:space="preserve"> – no international operations / no parking position designations provided to AIS for publication in AIP – inserted </w:t>
      </w:r>
      <w:proofErr w:type="gramStart"/>
      <w:r w:rsidR="00E13AEF" w:rsidRPr="007160E9">
        <w:t>below</w:t>
      </w:r>
      <w:proofErr w:type="gramEnd"/>
    </w:p>
    <w:p w14:paraId="2C6907C7" w14:textId="77777777" w:rsidR="00E13AEF" w:rsidRPr="007160E9" w:rsidRDefault="00E13AEF" w:rsidP="00E13AEF">
      <w:r w:rsidRPr="007160E9">
        <w:t xml:space="preserve">The aerodrome has no international operations, nor have the parking position designations been provided to </w:t>
      </w:r>
      <w:proofErr w:type="spellStart"/>
      <w:r w:rsidRPr="007160E9">
        <w:t>Airservices</w:t>
      </w:r>
      <w:proofErr w:type="spellEnd"/>
      <w:r w:rsidRPr="007160E9">
        <w:t xml:space="preserve"> for publication in the AIP. The apron surface type(s) is / are recorded in the table below:</w:t>
      </w:r>
    </w:p>
    <w:tbl>
      <w:tblPr>
        <w:tblStyle w:val="TableGrid"/>
        <w:tblW w:w="0" w:type="auto"/>
        <w:tblLook w:val="04A0" w:firstRow="1" w:lastRow="0" w:firstColumn="1" w:lastColumn="0" w:noHBand="0" w:noVBand="1"/>
      </w:tblPr>
      <w:tblGrid>
        <w:gridCol w:w="4584"/>
        <w:gridCol w:w="4585"/>
      </w:tblGrid>
      <w:tr w:rsidR="00E13AEF" w:rsidRPr="007160E9" w14:paraId="114AAAD0" w14:textId="77777777" w:rsidTr="00E13AEF">
        <w:tc>
          <w:tcPr>
            <w:tcW w:w="4584" w:type="dxa"/>
            <w:tcBorders>
              <w:bottom w:val="single" w:sz="4" w:space="0" w:color="auto"/>
            </w:tcBorders>
            <w:shd w:val="clear" w:color="auto" w:fill="D9D9D9" w:themeFill="background1" w:themeFillShade="D9"/>
          </w:tcPr>
          <w:p w14:paraId="545C2526" w14:textId="77777777" w:rsidR="00E13AEF" w:rsidRPr="007160E9" w:rsidRDefault="00E13AEF" w:rsidP="00450519">
            <w:pPr>
              <w:pStyle w:val="TableHeader"/>
            </w:pPr>
            <w:r w:rsidRPr="007160E9">
              <w:t>Apron</w:t>
            </w:r>
          </w:p>
        </w:tc>
        <w:tc>
          <w:tcPr>
            <w:tcW w:w="4585" w:type="dxa"/>
            <w:tcBorders>
              <w:bottom w:val="single" w:sz="4" w:space="0" w:color="auto"/>
            </w:tcBorders>
            <w:shd w:val="clear" w:color="auto" w:fill="D9D9D9" w:themeFill="background1" w:themeFillShade="D9"/>
          </w:tcPr>
          <w:p w14:paraId="6E0A040F" w14:textId="77777777" w:rsidR="00E13AEF" w:rsidRPr="007160E9" w:rsidRDefault="00E13AEF" w:rsidP="00450519">
            <w:pPr>
              <w:pStyle w:val="TableHeader"/>
            </w:pPr>
            <w:r w:rsidRPr="007160E9">
              <w:t>Apron surface type</w:t>
            </w:r>
          </w:p>
        </w:tc>
      </w:tr>
      <w:tr w:rsidR="00E13AEF" w:rsidRPr="007160E9" w14:paraId="7B274514" w14:textId="77777777" w:rsidTr="00E13AEF">
        <w:tc>
          <w:tcPr>
            <w:tcW w:w="4584" w:type="dxa"/>
          </w:tcPr>
          <w:p w14:paraId="7887AEAC" w14:textId="77777777" w:rsidR="00E13AEF" w:rsidRPr="00E60C4F" w:rsidRDefault="00E13AEF" w:rsidP="00E13AEF">
            <w:pPr>
              <w:rPr>
                <w:i/>
                <w:iCs/>
                <w:color w:val="C00000"/>
                <w:sz w:val="20"/>
                <w:szCs w:val="20"/>
              </w:rPr>
            </w:pPr>
            <w:r w:rsidRPr="00E60C4F">
              <w:rPr>
                <w:rStyle w:val="Strong"/>
                <w:b w:val="0"/>
                <w:bCs w:val="0"/>
                <w:i/>
                <w:iCs/>
                <w:color w:val="C00000"/>
                <w:sz w:val="20"/>
                <w:szCs w:val="20"/>
              </w:rPr>
              <w:t>{insert apron name</w:t>
            </w:r>
            <w:r w:rsidRPr="00E60C4F">
              <w:rPr>
                <w:rStyle w:val="Strong"/>
                <w:i/>
                <w:iCs/>
                <w:color w:val="C00000"/>
                <w:sz w:val="20"/>
                <w:szCs w:val="20"/>
              </w:rPr>
              <w:t xml:space="preserve"> </w:t>
            </w:r>
            <w:proofErr w:type="gramStart"/>
            <w:r w:rsidRPr="00E60C4F">
              <w:rPr>
                <w:i/>
                <w:iCs/>
                <w:color w:val="C00000"/>
                <w:sz w:val="20"/>
                <w:szCs w:val="20"/>
              </w:rPr>
              <w:t>e.g.</w:t>
            </w:r>
            <w:proofErr w:type="gramEnd"/>
            <w:r w:rsidRPr="00E60C4F">
              <w:rPr>
                <w:i/>
                <w:iCs/>
                <w:color w:val="C00000"/>
                <w:sz w:val="20"/>
                <w:szCs w:val="20"/>
              </w:rPr>
              <w:t xml:space="preserve"> </w:t>
            </w:r>
            <w:r w:rsidRPr="00E60C4F">
              <w:rPr>
                <w:rStyle w:val="Strong"/>
                <w:b w:val="0"/>
                <w:bCs w:val="0"/>
                <w:i/>
                <w:iCs/>
                <w:color w:val="C00000"/>
                <w:sz w:val="20"/>
                <w:szCs w:val="20"/>
              </w:rPr>
              <w:t>Domestic</w:t>
            </w:r>
            <w:r w:rsidRPr="00E60C4F">
              <w:rPr>
                <w:rStyle w:val="Strong"/>
                <w:i/>
                <w:iCs/>
                <w:color w:val="C00000"/>
                <w:sz w:val="20"/>
                <w:szCs w:val="20"/>
              </w:rPr>
              <w:t xml:space="preserve"> </w:t>
            </w:r>
            <w:r w:rsidRPr="00E60C4F">
              <w:rPr>
                <w:rStyle w:val="Strong"/>
                <w:b w:val="0"/>
                <w:bCs w:val="0"/>
                <w:i/>
                <w:iCs/>
                <w:color w:val="C00000"/>
                <w:sz w:val="20"/>
                <w:szCs w:val="20"/>
              </w:rPr>
              <w:t>apron}</w:t>
            </w:r>
            <w:r w:rsidRPr="00E60C4F">
              <w:rPr>
                <w:rStyle w:val="Strong"/>
                <w:i/>
                <w:iCs/>
                <w:color w:val="C00000"/>
                <w:sz w:val="20"/>
                <w:szCs w:val="20"/>
              </w:rPr>
              <w:t xml:space="preserve"> </w:t>
            </w:r>
          </w:p>
        </w:tc>
        <w:tc>
          <w:tcPr>
            <w:tcW w:w="4585" w:type="dxa"/>
          </w:tcPr>
          <w:p w14:paraId="0844F6C5" w14:textId="77777777" w:rsidR="00E13AEF" w:rsidRPr="00E60C4F" w:rsidRDefault="00E13AEF" w:rsidP="00E13AEF">
            <w:pPr>
              <w:rPr>
                <w:i/>
                <w:iCs/>
                <w:color w:val="C00000"/>
                <w:sz w:val="20"/>
                <w:szCs w:val="20"/>
              </w:rPr>
            </w:pPr>
            <w:r w:rsidRPr="00E60C4F">
              <w:rPr>
                <w:i/>
                <w:iCs/>
                <w:color w:val="C00000"/>
                <w:sz w:val="20"/>
                <w:szCs w:val="20"/>
              </w:rPr>
              <w:t xml:space="preserve">{insert apron surface type </w:t>
            </w:r>
            <w:proofErr w:type="gramStart"/>
            <w:r w:rsidRPr="00E60C4F">
              <w:rPr>
                <w:i/>
                <w:iCs/>
                <w:color w:val="C00000"/>
                <w:sz w:val="20"/>
                <w:szCs w:val="20"/>
              </w:rPr>
              <w:t>e.g.</w:t>
            </w:r>
            <w:proofErr w:type="gramEnd"/>
            <w:r w:rsidRPr="00E60C4F">
              <w:rPr>
                <w:i/>
                <w:iCs/>
                <w:color w:val="C00000"/>
                <w:sz w:val="20"/>
                <w:szCs w:val="20"/>
              </w:rPr>
              <w:t xml:space="preserve"> Concrete}</w:t>
            </w:r>
            <w:r w:rsidRPr="00E60C4F">
              <w:rPr>
                <w:color w:val="C00000"/>
                <w:sz w:val="20"/>
                <w:szCs w:val="20"/>
              </w:rPr>
              <w:t xml:space="preserve"> </w:t>
            </w:r>
          </w:p>
          <w:p w14:paraId="58BBA7D3" w14:textId="77777777" w:rsidR="00E13AEF" w:rsidRPr="00E60C4F" w:rsidRDefault="00E13AEF" w:rsidP="00E13AEF">
            <w:pPr>
              <w:rPr>
                <w:i/>
                <w:iCs/>
                <w:color w:val="C00000"/>
                <w:sz w:val="20"/>
                <w:szCs w:val="20"/>
              </w:rPr>
            </w:pPr>
            <w:r w:rsidRPr="00E60C4F">
              <w:rPr>
                <w:i/>
                <w:iCs/>
                <w:color w:val="C00000"/>
                <w:sz w:val="20"/>
                <w:szCs w:val="20"/>
              </w:rPr>
              <w:t xml:space="preserve">required format: </w:t>
            </w:r>
          </w:p>
          <w:p w14:paraId="322235B3" w14:textId="77777777" w:rsidR="00E13AEF" w:rsidRPr="00E60C4F" w:rsidRDefault="00E13AEF" w:rsidP="00E13AEF">
            <w:pPr>
              <w:spacing w:before="0"/>
              <w:rPr>
                <w:i/>
                <w:iCs/>
                <w:color w:val="C00000"/>
                <w:sz w:val="20"/>
                <w:szCs w:val="20"/>
              </w:rPr>
            </w:pPr>
            <w:r w:rsidRPr="00E60C4F">
              <w:rPr>
                <w:i/>
                <w:iCs/>
                <w:color w:val="C00000"/>
                <w:sz w:val="20"/>
                <w:szCs w:val="20"/>
              </w:rPr>
              <w:t>Bitumen seal</w:t>
            </w:r>
          </w:p>
          <w:p w14:paraId="6572EB04" w14:textId="77777777" w:rsidR="00E13AEF" w:rsidRPr="00E60C4F" w:rsidRDefault="00E13AEF" w:rsidP="00E13AEF">
            <w:pPr>
              <w:spacing w:before="0"/>
              <w:rPr>
                <w:i/>
                <w:iCs/>
                <w:color w:val="C00000"/>
                <w:sz w:val="20"/>
                <w:szCs w:val="20"/>
              </w:rPr>
            </w:pPr>
            <w:r w:rsidRPr="00E60C4F">
              <w:rPr>
                <w:i/>
                <w:iCs/>
                <w:color w:val="C00000"/>
                <w:sz w:val="20"/>
                <w:szCs w:val="20"/>
              </w:rPr>
              <w:t>Asphalt</w:t>
            </w:r>
          </w:p>
          <w:p w14:paraId="04AEF43D" w14:textId="77777777" w:rsidR="00E13AEF" w:rsidRPr="00E60C4F" w:rsidRDefault="00E13AEF" w:rsidP="00E13AEF">
            <w:pPr>
              <w:spacing w:before="0"/>
              <w:rPr>
                <w:i/>
                <w:iCs/>
                <w:color w:val="C00000"/>
                <w:sz w:val="20"/>
                <w:szCs w:val="20"/>
              </w:rPr>
            </w:pPr>
            <w:r w:rsidRPr="00E60C4F">
              <w:rPr>
                <w:i/>
                <w:iCs/>
                <w:color w:val="C00000"/>
                <w:sz w:val="20"/>
                <w:szCs w:val="20"/>
              </w:rPr>
              <w:t>Concrete</w:t>
            </w:r>
          </w:p>
          <w:p w14:paraId="46DC7E55" w14:textId="77777777" w:rsidR="00E13AEF" w:rsidRPr="00E60C4F" w:rsidRDefault="00E13AEF" w:rsidP="00E13AEF">
            <w:pPr>
              <w:spacing w:before="0"/>
              <w:rPr>
                <w:i/>
                <w:iCs/>
                <w:color w:val="C00000"/>
                <w:sz w:val="20"/>
                <w:szCs w:val="20"/>
              </w:rPr>
            </w:pPr>
            <w:r w:rsidRPr="00E60C4F">
              <w:rPr>
                <w:i/>
                <w:iCs/>
                <w:color w:val="C00000"/>
                <w:sz w:val="20"/>
                <w:szCs w:val="20"/>
              </w:rPr>
              <w:t>Gravel</w:t>
            </w:r>
          </w:p>
          <w:p w14:paraId="13E7693C" w14:textId="77777777" w:rsidR="00E13AEF" w:rsidRPr="00E60C4F" w:rsidRDefault="00E13AEF" w:rsidP="00E13AEF">
            <w:pPr>
              <w:spacing w:before="0"/>
              <w:rPr>
                <w:i/>
                <w:iCs/>
                <w:color w:val="C00000"/>
                <w:sz w:val="20"/>
                <w:szCs w:val="20"/>
              </w:rPr>
            </w:pPr>
            <w:r w:rsidRPr="00E60C4F">
              <w:rPr>
                <w:i/>
                <w:iCs/>
                <w:color w:val="C00000"/>
                <w:sz w:val="20"/>
                <w:szCs w:val="20"/>
              </w:rPr>
              <w:t>Grass</w:t>
            </w:r>
          </w:p>
          <w:p w14:paraId="2FBCDAEB" w14:textId="77777777" w:rsidR="00E13AEF" w:rsidRPr="00E60C4F" w:rsidRDefault="00E13AEF" w:rsidP="00E13AEF">
            <w:pPr>
              <w:spacing w:before="0"/>
              <w:rPr>
                <w:i/>
                <w:iCs/>
                <w:color w:val="C00000"/>
                <w:sz w:val="20"/>
                <w:szCs w:val="20"/>
              </w:rPr>
            </w:pPr>
            <w:r w:rsidRPr="00E60C4F">
              <w:rPr>
                <w:i/>
                <w:iCs/>
                <w:color w:val="C00000"/>
                <w:sz w:val="20"/>
                <w:szCs w:val="20"/>
              </w:rPr>
              <w:t xml:space="preserve">Natural surface </w:t>
            </w:r>
            <w:proofErr w:type="gramStart"/>
            <w:r w:rsidRPr="00E60C4F">
              <w:rPr>
                <w:i/>
                <w:iCs/>
                <w:color w:val="C00000"/>
                <w:sz w:val="20"/>
                <w:szCs w:val="20"/>
              </w:rPr>
              <w:t>e.g.</w:t>
            </w:r>
            <w:proofErr w:type="gramEnd"/>
            <w:r w:rsidRPr="00E60C4F">
              <w:rPr>
                <w:i/>
                <w:iCs/>
                <w:color w:val="C00000"/>
                <w:sz w:val="20"/>
                <w:szCs w:val="20"/>
              </w:rPr>
              <w:t xml:space="preserve"> dirt</w:t>
            </w:r>
          </w:p>
        </w:tc>
      </w:tr>
    </w:tbl>
    <w:p w14:paraId="2A6C7099" w14:textId="478082DE" w:rsidR="00E13AEF" w:rsidRPr="007160E9" w:rsidRDefault="001C0A32" w:rsidP="00E13AEF">
      <w:r w:rsidRPr="001C0A32">
        <w:rPr>
          <w:rFonts w:ascii="Arial Bold" w:hAnsi="Arial Bold"/>
          <w:b/>
        </w:rPr>
        <w:t>Sample text</w:t>
      </w:r>
      <w:r w:rsidR="00E13AEF" w:rsidRPr="007160E9">
        <w:t xml:space="preserve"> – international operations / parking position designators provided to AIS for publication in AIP – in </w:t>
      </w:r>
      <w:proofErr w:type="gramStart"/>
      <w:r w:rsidR="00E13AEF" w:rsidRPr="007160E9">
        <w:t>appendix</w:t>
      </w:r>
      <w:proofErr w:type="gramEnd"/>
    </w:p>
    <w:p w14:paraId="30136E9A" w14:textId="4FE60CCC" w:rsidR="00E13AEF" w:rsidRPr="00450519" w:rsidRDefault="00E13AEF" w:rsidP="00E13AEF">
      <w:pPr>
        <w:rPr>
          <w:i/>
          <w:iCs/>
          <w:color w:val="9BBB59"/>
        </w:rPr>
      </w:pPr>
      <w:r w:rsidRPr="007160E9">
        <w:rPr>
          <w:rStyle w:val="Strong"/>
          <w:b w:val="0"/>
          <w:bCs w:val="0"/>
        </w:rPr>
        <w:t xml:space="preserve">The aerodrome has international operations and / or the parking position designations have been provided to </w:t>
      </w:r>
      <w:proofErr w:type="spellStart"/>
      <w:r w:rsidRPr="007160E9">
        <w:rPr>
          <w:rStyle w:val="Strong"/>
          <w:b w:val="0"/>
          <w:bCs w:val="0"/>
        </w:rPr>
        <w:t>Airservices</w:t>
      </w:r>
      <w:proofErr w:type="spellEnd"/>
      <w:r w:rsidRPr="007160E9">
        <w:rPr>
          <w:rStyle w:val="Strong"/>
          <w:b w:val="0"/>
          <w:bCs w:val="0"/>
        </w:rPr>
        <w:t xml:space="preserve"> for publication in the AIP. Each apron, their surface type, the designation and location of primary and secondary parking positions, and the type of parking guidance provided has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E60C4F">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E60C4F">
        <w:rPr>
          <w:i/>
          <w:iCs/>
          <w:color w:val="C00000"/>
        </w:rPr>
        <w:t xml:space="preserve">{insert appendix number} </w:t>
      </w:r>
      <w:r w:rsidRPr="007160E9">
        <w:t>of this manual.</w:t>
      </w:r>
    </w:p>
    <w:p w14:paraId="7486E787" w14:textId="573159A7" w:rsidR="00E13AEF" w:rsidRPr="007160E9" w:rsidRDefault="001C0A32" w:rsidP="00E13AEF">
      <w:r w:rsidRPr="001C0A32">
        <w:rPr>
          <w:rFonts w:ascii="Arial Bold" w:hAnsi="Arial Bold"/>
          <w:b/>
        </w:rPr>
        <w:t>Sample text</w:t>
      </w:r>
      <w:r w:rsidR="00E13AEF" w:rsidRPr="007160E9">
        <w:t xml:space="preserve"> – international operations / parking position designators provided to AIS for publication in AIP – inserted below</w:t>
      </w:r>
      <w:r w:rsidR="00450519">
        <w:t>.</w:t>
      </w:r>
    </w:p>
    <w:p w14:paraId="766D2139" w14:textId="77777777" w:rsidR="00E13AEF" w:rsidRPr="007160E9" w:rsidRDefault="00E13AEF" w:rsidP="00E13AEF">
      <w:r w:rsidRPr="007160E9">
        <w:lastRenderedPageBreak/>
        <w:t xml:space="preserve">The aerodrome has international operations and / or the parking position designations have been provided to </w:t>
      </w:r>
      <w:proofErr w:type="spellStart"/>
      <w:r w:rsidRPr="007160E9">
        <w:t>Airservices</w:t>
      </w:r>
      <w:proofErr w:type="spellEnd"/>
      <w:r w:rsidRPr="007160E9">
        <w:t xml:space="preserve"> for publication in the AIP. Each apron, their surface type, the designation and location of primary and secondary parking positions, and the type of parking guidance provided is recorded in the table below:</w:t>
      </w:r>
    </w:p>
    <w:tbl>
      <w:tblPr>
        <w:tblStyle w:val="TableGrid"/>
        <w:tblW w:w="10065" w:type="dxa"/>
        <w:tblInd w:w="-426" w:type="dxa"/>
        <w:tblLayout w:type="fixed"/>
        <w:tblLook w:val="04A0" w:firstRow="1" w:lastRow="0" w:firstColumn="1" w:lastColumn="0" w:noHBand="0" w:noVBand="1"/>
      </w:tblPr>
      <w:tblGrid>
        <w:gridCol w:w="993"/>
        <w:gridCol w:w="1276"/>
        <w:gridCol w:w="1418"/>
        <w:gridCol w:w="1842"/>
        <w:gridCol w:w="1985"/>
        <w:gridCol w:w="1276"/>
        <w:gridCol w:w="1275"/>
      </w:tblGrid>
      <w:tr w:rsidR="00E13AEF" w:rsidRPr="007160E9" w14:paraId="4E7C816B" w14:textId="77777777" w:rsidTr="00E13AEF">
        <w:tc>
          <w:tcPr>
            <w:tcW w:w="993" w:type="dxa"/>
            <w:tcBorders>
              <w:top w:val="nil"/>
              <w:left w:val="nil"/>
              <w:right w:val="nil"/>
            </w:tcBorders>
            <w:shd w:val="clear" w:color="auto" w:fill="auto"/>
          </w:tcPr>
          <w:p w14:paraId="53A07939" w14:textId="77777777" w:rsidR="00E13AEF" w:rsidRPr="007160E9" w:rsidRDefault="00E13AEF" w:rsidP="00E13AEF">
            <w:pPr>
              <w:rPr>
                <w:i/>
                <w:iCs/>
                <w:color w:val="4F81BD" w:themeColor="accent1"/>
              </w:rPr>
            </w:pPr>
          </w:p>
        </w:tc>
        <w:tc>
          <w:tcPr>
            <w:tcW w:w="1276" w:type="dxa"/>
            <w:tcBorders>
              <w:top w:val="nil"/>
              <w:left w:val="nil"/>
              <w:right w:val="nil"/>
            </w:tcBorders>
            <w:shd w:val="clear" w:color="auto" w:fill="auto"/>
          </w:tcPr>
          <w:p w14:paraId="4E5760BD" w14:textId="77777777" w:rsidR="00E13AEF" w:rsidRPr="007160E9" w:rsidRDefault="00E13AEF" w:rsidP="00E13AEF">
            <w:pPr>
              <w:rPr>
                <w:i/>
                <w:iCs/>
                <w:color w:val="4F81BD" w:themeColor="accent1"/>
              </w:rPr>
            </w:pPr>
          </w:p>
        </w:tc>
        <w:tc>
          <w:tcPr>
            <w:tcW w:w="1418" w:type="dxa"/>
            <w:tcBorders>
              <w:top w:val="nil"/>
              <w:left w:val="nil"/>
            </w:tcBorders>
            <w:shd w:val="clear" w:color="auto" w:fill="auto"/>
          </w:tcPr>
          <w:p w14:paraId="0927151F" w14:textId="77777777" w:rsidR="00E13AEF" w:rsidRPr="007160E9" w:rsidRDefault="00E13AEF" w:rsidP="00E13AEF">
            <w:pPr>
              <w:rPr>
                <w:i/>
                <w:iCs/>
                <w:color w:val="4F81BD" w:themeColor="accent1"/>
              </w:rPr>
            </w:pPr>
          </w:p>
        </w:tc>
        <w:tc>
          <w:tcPr>
            <w:tcW w:w="5103" w:type="dxa"/>
            <w:gridSpan w:val="3"/>
            <w:shd w:val="clear" w:color="auto" w:fill="D9D9D9" w:themeFill="background1" w:themeFillShade="D9"/>
          </w:tcPr>
          <w:p w14:paraId="3B61ED4D" w14:textId="77777777" w:rsidR="00E13AEF" w:rsidRPr="007160E9" w:rsidRDefault="00E13AEF" w:rsidP="00450519">
            <w:pPr>
              <w:pStyle w:val="TableHeader"/>
              <w:rPr>
                <w:color w:val="4F81BD" w:themeColor="accent1"/>
              </w:rPr>
            </w:pPr>
            <w:r w:rsidRPr="007160E9">
              <w:t>Parking position location</w:t>
            </w:r>
          </w:p>
        </w:tc>
        <w:tc>
          <w:tcPr>
            <w:tcW w:w="1275" w:type="dxa"/>
            <w:tcBorders>
              <w:top w:val="nil"/>
              <w:right w:val="nil"/>
            </w:tcBorders>
            <w:shd w:val="clear" w:color="auto" w:fill="auto"/>
          </w:tcPr>
          <w:p w14:paraId="36D96ECD" w14:textId="77777777" w:rsidR="00E13AEF" w:rsidRPr="007160E9" w:rsidRDefault="00E13AEF" w:rsidP="00450519">
            <w:pPr>
              <w:pStyle w:val="TableHeader"/>
              <w:rPr>
                <w:i/>
                <w:iCs/>
                <w:color w:val="4F81BD" w:themeColor="accent1"/>
              </w:rPr>
            </w:pPr>
          </w:p>
        </w:tc>
      </w:tr>
      <w:tr w:rsidR="00E13AEF" w:rsidRPr="007160E9" w14:paraId="2FD04935" w14:textId="77777777" w:rsidTr="00E13AEF">
        <w:tc>
          <w:tcPr>
            <w:tcW w:w="993" w:type="dxa"/>
            <w:shd w:val="clear" w:color="auto" w:fill="D9D9D9" w:themeFill="background1" w:themeFillShade="D9"/>
          </w:tcPr>
          <w:p w14:paraId="197DC2A3" w14:textId="77777777" w:rsidR="00E13AEF" w:rsidRPr="007160E9" w:rsidRDefault="00E13AEF" w:rsidP="00450519">
            <w:pPr>
              <w:pStyle w:val="TableHeader"/>
            </w:pPr>
            <w:r w:rsidRPr="007160E9">
              <w:t>Apron</w:t>
            </w:r>
          </w:p>
        </w:tc>
        <w:tc>
          <w:tcPr>
            <w:tcW w:w="1276" w:type="dxa"/>
            <w:shd w:val="clear" w:color="auto" w:fill="D9D9D9" w:themeFill="background1" w:themeFillShade="D9"/>
          </w:tcPr>
          <w:p w14:paraId="08A095C0" w14:textId="77777777" w:rsidR="00E13AEF" w:rsidRPr="007160E9" w:rsidRDefault="00E13AEF" w:rsidP="00450519">
            <w:pPr>
              <w:pStyle w:val="TableHeader"/>
            </w:pPr>
            <w:r w:rsidRPr="007160E9">
              <w:t>Apron surface type</w:t>
            </w:r>
          </w:p>
        </w:tc>
        <w:tc>
          <w:tcPr>
            <w:tcW w:w="1418" w:type="dxa"/>
            <w:shd w:val="clear" w:color="auto" w:fill="D9D9D9" w:themeFill="background1" w:themeFillShade="D9"/>
          </w:tcPr>
          <w:p w14:paraId="139D9283" w14:textId="77777777" w:rsidR="00E13AEF" w:rsidRPr="007160E9" w:rsidRDefault="00E13AEF" w:rsidP="00450519">
            <w:pPr>
              <w:pStyle w:val="TableHeader"/>
            </w:pPr>
            <w:r w:rsidRPr="007160E9">
              <w:t xml:space="preserve">Primary / secondary parking position </w:t>
            </w:r>
          </w:p>
        </w:tc>
        <w:tc>
          <w:tcPr>
            <w:tcW w:w="1842" w:type="dxa"/>
            <w:shd w:val="clear" w:color="auto" w:fill="D9D9D9" w:themeFill="background1" w:themeFillShade="D9"/>
          </w:tcPr>
          <w:p w14:paraId="1F0A6211" w14:textId="77777777" w:rsidR="00E13AEF" w:rsidRPr="007160E9" w:rsidRDefault="00E13AEF" w:rsidP="00450519">
            <w:pPr>
              <w:pStyle w:val="TableHeader"/>
            </w:pPr>
            <w:r w:rsidRPr="007160E9">
              <w:t>Latitude (WGS84)</w:t>
            </w:r>
          </w:p>
        </w:tc>
        <w:tc>
          <w:tcPr>
            <w:tcW w:w="1985" w:type="dxa"/>
            <w:shd w:val="clear" w:color="auto" w:fill="D9D9D9" w:themeFill="background1" w:themeFillShade="D9"/>
          </w:tcPr>
          <w:p w14:paraId="6C60DBAC" w14:textId="77777777" w:rsidR="00E13AEF" w:rsidRPr="007160E9" w:rsidRDefault="00E13AEF" w:rsidP="00450519">
            <w:pPr>
              <w:pStyle w:val="TableHeader"/>
            </w:pPr>
            <w:r w:rsidRPr="007160E9">
              <w:t>Longitude (WGS84)</w:t>
            </w:r>
          </w:p>
        </w:tc>
        <w:tc>
          <w:tcPr>
            <w:tcW w:w="1276" w:type="dxa"/>
            <w:shd w:val="clear" w:color="auto" w:fill="D9D9D9" w:themeFill="background1" w:themeFillShade="D9"/>
          </w:tcPr>
          <w:p w14:paraId="5AD849D9" w14:textId="77777777" w:rsidR="00E13AEF" w:rsidRPr="007160E9" w:rsidRDefault="00E13AEF" w:rsidP="00450519">
            <w:pPr>
              <w:pStyle w:val="TableHeader"/>
            </w:pPr>
            <w:r w:rsidRPr="007160E9">
              <w:t>Elevation (ft AMSL)</w:t>
            </w:r>
          </w:p>
        </w:tc>
        <w:tc>
          <w:tcPr>
            <w:tcW w:w="1275" w:type="dxa"/>
            <w:shd w:val="clear" w:color="auto" w:fill="D9D9D9" w:themeFill="background1" w:themeFillShade="D9"/>
          </w:tcPr>
          <w:p w14:paraId="3695E71E" w14:textId="77777777" w:rsidR="00E13AEF" w:rsidRPr="007160E9" w:rsidRDefault="00E13AEF" w:rsidP="00450519">
            <w:pPr>
              <w:pStyle w:val="TableHeader"/>
            </w:pPr>
            <w:r w:rsidRPr="007160E9">
              <w:t>Parking guidance provided</w:t>
            </w:r>
          </w:p>
        </w:tc>
      </w:tr>
      <w:tr w:rsidR="00E13AEF" w:rsidRPr="007160E9" w14:paraId="275DA26E" w14:textId="77777777" w:rsidTr="00E13AEF">
        <w:tc>
          <w:tcPr>
            <w:tcW w:w="993" w:type="dxa"/>
          </w:tcPr>
          <w:p w14:paraId="649551E4" w14:textId="22171ADF" w:rsidR="00E13AEF" w:rsidRPr="00A55366" w:rsidRDefault="00E13AEF" w:rsidP="00E13AEF">
            <w:pPr>
              <w:rPr>
                <w:i/>
                <w:iCs/>
                <w:color w:val="C00000"/>
                <w:sz w:val="20"/>
                <w:szCs w:val="20"/>
              </w:rPr>
            </w:pPr>
            <w:r w:rsidRPr="00A55366">
              <w:rPr>
                <w:rStyle w:val="Strong"/>
                <w:b w:val="0"/>
                <w:bCs w:val="0"/>
                <w:i/>
                <w:iCs/>
                <w:color w:val="C00000"/>
                <w:sz w:val="20"/>
                <w:szCs w:val="20"/>
              </w:rPr>
              <w:t xml:space="preserve">{insert apron name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Inter-national apron}</w:t>
            </w:r>
          </w:p>
        </w:tc>
        <w:tc>
          <w:tcPr>
            <w:tcW w:w="1276" w:type="dxa"/>
          </w:tcPr>
          <w:p w14:paraId="4F737749" w14:textId="77777777" w:rsidR="00E13AEF" w:rsidRPr="00A55366" w:rsidRDefault="00E13AEF" w:rsidP="00E13AEF">
            <w:pPr>
              <w:rPr>
                <w:i/>
                <w:iCs/>
                <w:color w:val="C00000"/>
                <w:sz w:val="20"/>
                <w:szCs w:val="20"/>
              </w:rPr>
            </w:pPr>
            <w:r w:rsidRPr="00A55366">
              <w:rPr>
                <w:i/>
                <w:iCs/>
                <w:color w:val="C00000"/>
                <w:sz w:val="20"/>
                <w:szCs w:val="20"/>
              </w:rPr>
              <w:t xml:space="preserve">{insert apron surface type </w:t>
            </w:r>
            <w:proofErr w:type="gramStart"/>
            <w:r w:rsidRPr="00A55366">
              <w:rPr>
                <w:i/>
                <w:iCs/>
                <w:color w:val="C00000"/>
                <w:sz w:val="20"/>
                <w:szCs w:val="20"/>
              </w:rPr>
              <w:t>e.g.</w:t>
            </w:r>
            <w:proofErr w:type="gramEnd"/>
            <w:r w:rsidRPr="00A55366">
              <w:rPr>
                <w:i/>
                <w:iCs/>
                <w:color w:val="C00000"/>
                <w:sz w:val="20"/>
                <w:szCs w:val="20"/>
              </w:rPr>
              <w:t xml:space="preserve"> Asphalt} </w:t>
            </w:r>
          </w:p>
          <w:p w14:paraId="1BB41519" w14:textId="4347D594" w:rsidR="00E13AEF" w:rsidRPr="00A55366" w:rsidRDefault="00E13AEF" w:rsidP="00E13AEF">
            <w:pPr>
              <w:rPr>
                <w:color w:val="C00000"/>
                <w:sz w:val="20"/>
                <w:szCs w:val="20"/>
              </w:rPr>
            </w:pPr>
            <w:r w:rsidRPr="00A55366">
              <w:rPr>
                <w:i/>
                <w:iCs/>
                <w:color w:val="C00000"/>
                <w:sz w:val="20"/>
                <w:szCs w:val="20"/>
              </w:rPr>
              <w:t>required format:</w:t>
            </w:r>
            <w:r w:rsidR="00450519" w:rsidRPr="00A55366">
              <w:rPr>
                <w:i/>
                <w:iCs/>
                <w:color w:val="C00000"/>
                <w:sz w:val="20"/>
                <w:szCs w:val="20"/>
              </w:rPr>
              <w:t xml:space="preserve"> </w:t>
            </w:r>
            <w:r w:rsidRPr="00A55366">
              <w:rPr>
                <w:i/>
                <w:iCs/>
                <w:color w:val="C00000"/>
                <w:sz w:val="20"/>
                <w:szCs w:val="20"/>
              </w:rPr>
              <w:t xml:space="preserve">Bitumen seal; Asphalt; Concrete; Gravel; Grass; Natural surface </w:t>
            </w:r>
            <w:proofErr w:type="gramStart"/>
            <w:r w:rsidRPr="00A55366">
              <w:rPr>
                <w:i/>
                <w:iCs/>
                <w:color w:val="C00000"/>
                <w:sz w:val="20"/>
                <w:szCs w:val="20"/>
              </w:rPr>
              <w:t>e.g.</w:t>
            </w:r>
            <w:proofErr w:type="gramEnd"/>
            <w:r w:rsidRPr="00A55366">
              <w:rPr>
                <w:i/>
                <w:iCs/>
                <w:color w:val="C00000"/>
                <w:sz w:val="20"/>
                <w:szCs w:val="20"/>
              </w:rPr>
              <w:t xml:space="preserve"> dirt</w:t>
            </w:r>
          </w:p>
        </w:tc>
        <w:tc>
          <w:tcPr>
            <w:tcW w:w="1418" w:type="dxa"/>
          </w:tcPr>
          <w:p w14:paraId="669A10EF" w14:textId="04754650" w:rsidR="00E13AEF" w:rsidRPr="00A55366" w:rsidRDefault="00E13AEF" w:rsidP="00E13AEF">
            <w:pPr>
              <w:rPr>
                <w:i/>
                <w:iCs/>
                <w:color w:val="C00000"/>
                <w:sz w:val="20"/>
                <w:szCs w:val="20"/>
              </w:rPr>
            </w:pPr>
            <w:r w:rsidRPr="00A55366">
              <w:rPr>
                <w:rStyle w:val="Strong"/>
                <w:b w:val="0"/>
                <w:bCs w:val="0"/>
                <w:i/>
                <w:iCs/>
                <w:color w:val="C00000"/>
                <w:sz w:val="20"/>
                <w:szCs w:val="20"/>
              </w:rPr>
              <w:t xml:space="preserve">{insert parking position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w:t>
            </w:r>
            <w:r w:rsidRPr="00A55366">
              <w:rPr>
                <w:i/>
                <w:iCs/>
                <w:color w:val="C00000"/>
                <w:sz w:val="20"/>
                <w:szCs w:val="20"/>
              </w:rPr>
              <w:t>151</w:t>
            </w:r>
            <w:r w:rsidRPr="00A55366">
              <w:rPr>
                <w:rStyle w:val="Strong"/>
                <w:b w:val="0"/>
                <w:bCs w:val="0"/>
                <w:i/>
                <w:iCs/>
                <w:color w:val="C00000"/>
                <w:sz w:val="20"/>
                <w:szCs w:val="20"/>
              </w:rPr>
              <w:t>}</w:t>
            </w:r>
          </w:p>
        </w:tc>
        <w:tc>
          <w:tcPr>
            <w:tcW w:w="1842" w:type="dxa"/>
          </w:tcPr>
          <w:p w14:paraId="3F888B26" w14:textId="77777777" w:rsidR="00E13AEF" w:rsidRPr="00A55366" w:rsidRDefault="00E13AEF" w:rsidP="00E13AEF">
            <w:pPr>
              <w:rPr>
                <w:i/>
                <w:iCs/>
                <w:color w:val="C00000"/>
                <w:sz w:val="20"/>
                <w:szCs w:val="20"/>
              </w:rPr>
            </w:pPr>
            <w:r w:rsidRPr="00A55366">
              <w:rPr>
                <w:i/>
                <w:iCs/>
                <w:color w:val="C00000"/>
                <w:sz w:val="20"/>
                <w:szCs w:val="20"/>
              </w:rPr>
              <w:t xml:space="preserve">{insert latitude </w:t>
            </w:r>
            <w:proofErr w:type="gramStart"/>
            <w:r w:rsidRPr="00A55366">
              <w:rPr>
                <w:i/>
                <w:iCs/>
                <w:color w:val="C00000"/>
                <w:sz w:val="20"/>
                <w:szCs w:val="20"/>
              </w:rPr>
              <w:t>e.g.</w:t>
            </w:r>
            <w:proofErr w:type="gramEnd"/>
            <w:r w:rsidRPr="00A55366">
              <w:rPr>
                <w:i/>
                <w:iCs/>
                <w:color w:val="C00000"/>
                <w:sz w:val="20"/>
                <w:szCs w:val="20"/>
              </w:rPr>
              <w:t xml:space="preserve"> 351726.24S} </w:t>
            </w:r>
          </w:p>
          <w:p w14:paraId="744F00FA" w14:textId="77777777" w:rsidR="00E13AEF" w:rsidRPr="00A55366" w:rsidRDefault="00E13AEF" w:rsidP="00E13AEF">
            <w:pPr>
              <w:rPr>
                <w:i/>
                <w:iCs/>
                <w:color w:val="C00000"/>
                <w:sz w:val="20"/>
                <w:szCs w:val="20"/>
              </w:rPr>
            </w:pPr>
            <w:r w:rsidRPr="00A55366">
              <w:rPr>
                <w:i/>
                <w:iCs/>
                <w:color w:val="C00000"/>
                <w:sz w:val="20"/>
                <w:szCs w:val="20"/>
              </w:rPr>
              <w:t xml:space="preserve">required format: </w:t>
            </w:r>
            <w:proofErr w:type="spellStart"/>
            <w:r w:rsidRPr="00A55366">
              <w:rPr>
                <w:i/>
                <w:iCs/>
                <w:color w:val="C00000"/>
                <w:sz w:val="20"/>
                <w:szCs w:val="20"/>
              </w:rPr>
              <w:t>DDMMSS.ss</w:t>
            </w:r>
            <w:proofErr w:type="spellEnd"/>
            <w:r w:rsidRPr="00A55366">
              <w:rPr>
                <w:i/>
                <w:iCs/>
                <w:color w:val="C00000"/>
                <w:sz w:val="20"/>
                <w:szCs w:val="20"/>
              </w:rPr>
              <w:t>[S] in WGS84 (to 1/100 sec</w:t>
            </w:r>
          </w:p>
        </w:tc>
        <w:tc>
          <w:tcPr>
            <w:tcW w:w="1985" w:type="dxa"/>
          </w:tcPr>
          <w:p w14:paraId="15E55E4D" w14:textId="77777777" w:rsidR="00E13AEF" w:rsidRPr="00A55366" w:rsidRDefault="00E13AEF" w:rsidP="00E13AEF">
            <w:pPr>
              <w:rPr>
                <w:i/>
                <w:iCs/>
                <w:color w:val="C00000"/>
                <w:sz w:val="20"/>
                <w:szCs w:val="20"/>
              </w:rPr>
            </w:pPr>
            <w:r w:rsidRPr="00A55366">
              <w:rPr>
                <w:i/>
                <w:iCs/>
                <w:color w:val="C00000"/>
                <w:sz w:val="20"/>
                <w:szCs w:val="20"/>
              </w:rPr>
              <w:t xml:space="preserve">{insert longitude </w:t>
            </w:r>
            <w:proofErr w:type="gramStart"/>
            <w:r w:rsidRPr="00A55366">
              <w:rPr>
                <w:i/>
                <w:iCs/>
                <w:color w:val="C00000"/>
                <w:sz w:val="20"/>
                <w:szCs w:val="20"/>
              </w:rPr>
              <w:t>e.g.</w:t>
            </w:r>
            <w:proofErr w:type="gramEnd"/>
            <w:r w:rsidRPr="00A55366">
              <w:rPr>
                <w:i/>
                <w:iCs/>
                <w:color w:val="C00000"/>
                <w:sz w:val="20"/>
                <w:szCs w:val="20"/>
              </w:rPr>
              <w:t xml:space="preserve"> 1491140.01E} </w:t>
            </w:r>
          </w:p>
          <w:p w14:paraId="1B5F5D9B" w14:textId="77777777" w:rsidR="00E13AEF" w:rsidRPr="00A55366" w:rsidRDefault="00E13AEF" w:rsidP="00E13AEF">
            <w:pPr>
              <w:rPr>
                <w:color w:val="C00000"/>
                <w:sz w:val="20"/>
                <w:szCs w:val="20"/>
              </w:rPr>
            </w:pPr>
            <w:r w:rsidRPr="00A55366">
              <w:rPr>
                <w:i/>
                <w:iCs/>
                <w:color w:val="C00000"/>
                <w:sz w:val="20"/>
                <w:szCs w:val="20"/>
              </w:rPr>
              <w:t xml:space="preserve">required format: </w:t>
            </w:r>
            <w:proofErr w:type="spellStart"/>
            <w:r w:rsidRPr="00A55366">
              <w:rPr>
                <w:i/>
                <w:iCs/>
                <w:color w:val="C00000"/>
                <w:sz w:val="20"/>
                <w:szCs w:val="20"/>
              </w:rPr>
              <w:t>DDDMMSS.ss</w:t>
            </w:r>
            <w:proofErr w:type="spellEnd"/>
            <w:r w:rsidRPr="00A55366">
              <w:rPr>
                <w:i/>
                <w:iCs/>
                <w:color w:val="C00000"/>
                <w:sz w:val="20"/>
                <w:szCs w:val="20"/>
              </w:rPr>
              <w:t>[E} in WGS84</w:t>
            </w:r>
          </w:p>
        </w:tc>
        <w:tc>
          <w:tcPr>
            <w:tcW w:w="1276" w:type="dxa"/>
          </w:tcPr>
          <w:p w14:paraId="3496CE8A" w14:textId="77777777" w:rsidR="00E13AEF" w:rsidRPr="00A55366" w:rsidRDefault="00E13AEF" w:rsidP="00E13AEF">
            <w:pPr>
              <w:rPr>
                <w:i/>
                <w:iCs/>
                <w:color w:val="C00000"/>
                <w:sz w:val="20"/>
                <w:szCs w:val="20"/>
              </w:rPr>
            </w:pPr>
            <w:r w:rsidRPr="00A55366">
              <w:rPr>
                <w:i/>
                <w:iCs/>
                <w:color w:val="C00000"/>
                <w:sz w:val="20"/>
                <w:szCs w:val="20"/>
              </w:rPr>
              <w:t>{insert elevation}</w:t>
            </w:r>
          </w:p>
          <w:p w14:paraId="187E45B3" w14:textId="01DFDEDC" w:rsidR="00E13AEF" w:rsidRPr="00A55366" w:rsidRDefault="00E13AEF" w:rsidP="00E13AEF">
            <w:pPr>
              <w:rPr>
                <w:i/>
                <w:iCs/>
                <w:color w:val="C00000"/>
                <w:sz w:val="20"/>
                <w:szCs w:val="20"/>
              </w:rPr>
            </w:pPr>
            <w:r w:rsidRPr="00A55366">
              <w:rPr>
                <w:i/>
                <w:iCs/>
                <w:color w:val="C00000"/>
                <w:sz w:val="20"/>
                <w:szCs w:val="20"/>
              </w:rPr>
              <w:t>required format:</w:t>
            </w:r>
            <w:r w:rsidR="00450519" w:rsidRPr="00A55366">
              <w:rPr>
                <w:i/>
                <w:iCs/>
                <w:color w:val="C00000"/>
                <w:sz w:val="20"/>
                <w:szCs w:val="20"/>
              </w:rPr>
              <w:br/>
            </w:r>
            <w:r w:rsidRPr="00A55366">
              <w:rPr>
                <w:i/>
                <w:iCs/>
                <w:color w:val="C00000"/>
                <w:sz w:val="20"/>
                <w:szCs w:val="20"/>
              </w:rPr>
              <w:t>ft (AMSL)</w:t>
            </w:r>
          </w:p>
        </w:tc>
        <w:tc>
          <w:tcPr>
            <w:tcW w:w="1275" w:type="dxa"/>
          </w:tcPr>
          <w:p w14:paraId="3F449508" w14:textId="77777777" w:rsidR="00E13AEF" w:rsidRPr="00A55366" w:rsidRDefault="00E13AEF" w:rsidP="00E13AEF">
            <w:pPr>
              <w:rPr>
                <w:i/>
                <w:iCs/>
                <w:color w:val="C00000"/>
                <w:sz w:val="20"/>
                <w:szCs w:val="20"/>
              </w:rPr>
            </w:pPr>
            <w:r w:rsidRPr="00A55366">
              <w:rPr>
                <w:i/>
                <w:iCs/>
                <w:color w:val="C00000"/>
                <w:sz w:val="20"/>
                <w:szCs w:val="20"/>
              </w:rPr>
              <w:t xml:space="preserve">{insert type of parking guidance e.g. A_VDGS} </w:t>
            </w:r>
          </w:p>
          <w:p w14:paraId="7DB517C3" w14:textId="57ACC1C4" w:rsidR="00E13AEF" w:rsidRPr="00A55366" w:rsidRDefault="00E13AEF" w:rsidP="00E13AEF">
            <w:pPr>
              <w:rPr>
                <w:i/>
                <w:iCs/>
                <w:color w:val="C00000"/>
                <w:sz w:val="20"/>
                <w:szCs w:val="20"/>
              </w:rPr>
            </w:pPr>
            <w:r w:rsidRPr="00A55366">
              <w:rPr>
                <w:i/>
                <w:iCs/>
                <w:color w:val="C00000"/>
                <w:sz w:val="20"/>
                <w:szCs w:val="20"/>
              </w:rPr>
              <w:t>required format: Refer to Guide</w:t>
            </w:r>
          </w:p>
        </w:tc>
      </w:tr>
    </w:tbl>
    <w:p w14:paraId="34A13364" w14:textId="77777777" w:rsidR="00E13AEF" w:rsidRPr="007160E9" w:rsidRDefault="00E13AEF" w:rsidP="00E13AEF">
      <w:pPr>
        <w:pStyle w:val="Heading3"/>
        <w:ind w:left="851" w:hanging="851"/>
      </w:pPr>
      <w:bookmarkStart w:id="172" w:name="_Toc38873784"/>
      <w:bookmarkStart w:id="173" w:name="_Toc39132865"/>
      <w:bookmarkStart w:id="174" w:name="_Toc69895572"/>
      <w:r w:rsidRPr="007160E9">
        <w:t>Visual aids – approach and runway lighting systems</w:t>
      </w:r>
      <w:bookmarkEnd w:id="172"/>
      <w:bookmarkEnd w:id="173"/>
      <w:bookmarkEnd w:id="174"/>
    </w:p>
    <w:p w14:paraId="273D48A3" w14:textId="77777777" w:rsidR="00E13AEF" w:rsidRPr="007160E9" w:rsidRDefault="00E13AEF" w:rsidP="00E13AEF">
      <w:pPr>
        <w:rPr>
          <w:i/>
          <w:iCs/>
        </w:rPr>
      </w:pPr>
      <w:r w:rsidRPr="007160E9">
        <w:rPr>
          <w:b/>
          <w:bCs/>
          <w:i/>
          <w:iCs/>
        </w:rPr>
        <w:t xml:space="preserve">(Part 139 MOS </w:t>
      </w:r>
      <w:r w:rsidRPr="007160E9">
        <w:rPr>
          <w:rStyle w:val="Strong"/>
          <w:i/>
          <w:iCs/>
        </w:rPr>
        <w:t>–</w:t>
      </w:r>
      <w:r w:rsidRPr="007160E9">
        <w:rPr>
          <w:b/>
          <w:bCs/>
          <w:i/>
          <w:iCs/>
        </w:rPr>
        <w:t xml:space="preserve"> 11.01(1); 5.05)</w:t>
      </w:r>
    </w:p>
    <w:p w14:paraId="75186FBA" w14:textId="77777777" w:rsidR="00E13AEF" w:rsidRPr="007160E9" w:rsidRDefault="00E13AEF" w:rsidP="00E13AEF">
      <w:pPr>
        <w:pStyle w:val="Heading4"/>
        <w:spacing w:before="240"/>
        <w:ind w:left="992" w:hanging="992"/>
      </w:pPr>
      <w:r w:rsidRPr="007160E9">
        <w:t>Approach lighting system(s) (ALS)</w:t>
      </w:r>
    </w:p>
    <w:p w14:paraId="45831C98"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5.05(1)(a))</w:t>
      </w:r>
    </w:p>
    <w:p w14:paraId="51ECCDF5" w14:textId="2E773F7B" w:rsidR="00E13AEF" w:rsidRPr="007160E9" w:rsidRDefault="001C0A32" w:rsidP="00E13AEF">
      <w:r w:rsidRPr="001C0A32">
        <w:rPr>
          <w:rFonts w:ascii="Arial Bold" w:hAnsi="Arial Bold"/>
          <w:b/>
        </w:rPr>
        <w:t>Sample text</w:t>
      </w:r>
      <w:r w:rsidR="00E13AEF" w:rsidRPr="007160E9">
        <w:t xml:space="preserve"> – no runway approach lighting system</w:t>
      </w:r>
    </w:p>
    <w:p w14:paraId="04A60893" w14:textId="77777777" w:rsidR="00E13AEF" w:rsidRPr="007160E9" w:rsidRDefault="00E13AEF" w:rsidP="00E13AEF">
      <w:r w:rsidRPr="007160E9">
        <w:t>The aerodrome does not have a runway approach lighting system.</w:t>
      </w:r>
    </w:p>
    <w:p w14:paraId="4EF1B753" w14:textId="66FD5B33" w:rsidR="00E13AEF" w:rsidRPr="007160E9" w:rsidRDefault="001C0A32" w:rsidP="00E13AEF">
      <w:r w:rsidRPr="001C0A32">
        <w:rPr>
          <w:rFonts w:ascii="Arial Bold" w:hAnsi="Arial Bold"/>
          <w:b/>
        </w:rPr>
        <w:t>Sample text</w:t>
      </w:r>
      <w:r w:rsidR="00E13AEF" w:rsidRPr="007160E9">
        <w:t xml:space="preserve"> – runway approach lighting system – in appendix</w:t>
      </w:r>
    </w:p>
    <w:p w14:paraId="2A12D960" w14:textId="77777777" w:rsidR="00E13AEF" w:rsidRPr="007160E9" w:rsidRDefault="00E13AEF" w:rsidP="00E13AEF">
      <w:pPr>
        <w:rPr>
          <w:i/>
          <w:iCs/>
          <w:color w:val="9BBB59"/>
        </w:rPr>
      </w:pPr>
      <w:r w:rsidRPr="007160E9">
        <w:rPr>
          <w:rStyle w:val="Strong"/>
          <w:b w:val="0"/>
          <w:bCs w:val="0"/>
        </w:rPr>
        <w:t xml:space="preserve">The type, length and intensity of the runway approach lighting system(s)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7BF4ADD8" w14:textId="77777777" w:rsidR="00395CFC" w:rsidRDefault="00395CFC">
      <w:pPr>
        <w:rPr>
          <w:rFonts w:ascii="Arial Bold" w:hAnsi="Arial Bold"/>
          <w:b/>
        </w:rPr>
      </w:pPr>
      <w:r>
        <w:rPr>
          <w:rFonts w:ascii="Arial Bold" w:hAnsi="Arial Bold"/>
          <w:b/>
        </w:rPr>
        <w:br w:type="page"/>
      </w:r>
    </w:p>
    <w:p w14:paraId="7C084B03" w14:textId="69910834" w:rsidR="00450519" w:rsidRDefault="001C0A32">
      <w:r w:rsidRPr="001C0A32">
        <w:rPr>
          <w:rFonts w:ascii="Arial Bold" w:hAnsi="Arial Bold"/>
          <w:b/>
        </w:rPr>
        <w:lastRenderedPageBreak/>
        <w:t>Sample text</w:t>
      </w:r>
      <w:r w:rsidR="00E13AEF" w:rsidRPr="007160E9">
        <w:t xml:space="preserve"> - runway approach lighting system - inserted </w:t>
      </w:r>
      <w:proofErr w:type="gramStart"/>
      <w:r w:rsidR="00E13AEF" w:rsidRPr="007160E9">
        <w:t>below</w:t>
      </w:r>
      <w:proofErr w:type="gramEnd"/>
    </w:p>
    <w:p w14:paraId="18E0BBB7" w14:textId="129BBF58" w:rsidR="00E13AEF" w:rsidRPr="007160E9" w:rsidRDefault="00E13AEF" w:rsidP="00E13AEF">
      <w:r w:rsidRPr="007160E9">
        <w:t>The type, length and intensity of the runway approach lighting system(s) are recorded in the table below:</w:t>
      </w:r>
    </w:p>
    <w:tbl>
      <w:tblPr>
        <w:tblStyle w:val="TableGrid"/>
        <w:tblW w:w="0" w:type="auto"/>
        <w:tblInd w:w="-5" w:type="dxa"/>
        <w:tblLook w:val="04A0" w:firstRow="1" w:lastRow="0" w:firstColumn="1" w:lastColumn="0" w:noHBand="0" w:noVBand="1"/>
      </w:tblPr>
      <w:tblGrid>
        <w:gridCol w:w="2293"/>
        <w:gridCol w:w="2294"/>
        <w:gridCol w:w="2293"/>
        <w:gridCol w:w="2294"/>
      </w:tblGrid>
      <w:tr w:rsidR="00E13AEF" w:rsidRPr="007160E9" w14:paraId="5CC8ED63" w14:textId="77777777" w:rsidTr="00E13AEF">
        <w:tc>
          <w:tcPr>
            <w:tcW w:w="2293" w:type="dxa"/>
            <w:shd w:val="clear" w:color="auto" w:fill="D9D9D9" w:themeFill="background1" w:themeFillShade="D9"/>
          </w:tcPr>
          <w:p w14:paraId="008E2870" w14:textId="77777777" w:rsidR="00E13AEF" w:rsidRPr="007160E9" w:rsidRDefault="00E13AEF" w:rsidP="00450519">
            <w:pPr>
              <w:pStyle w:val="TableHeader"/>
            </w:pPr>
            <w:r w:rsidRPr="007160E9">
              <w:t>Runway designation</w:t>
            </w:r>
          </w:p>
        </w:tc>
        <w:tc>
          <w:tcPr>
            <w:tcW w:w="2294" w:type="dxa"/>
            <w:shd w:val="clear" w:color="auto" w:fill="D9D9D9" w:themeFill="background1" w:themeFillShade="D9"/>
          </w:tcPr>
          <w:p w14:paraId="68B1F2B4" w14:textId="77777777" w:rsidR="00E13AEF" w:rsidRPr="007160E9" w:rsidRDefault="00E13AEF" w:rsidP="00450519">
            <w:pPr>
              <w:pStyle w:val="TableHeader"/>
            </w:pPr>
            <w:r w:rsidRPr="007160E9">
              <w:t>Approach lighting type</w:t>
            </w:r>
          </w:p>
        </w:tc>
        <w:tc>
          <w:tcPr>
            <w:tcW w:w="2293" w:type="dxa"/>
            <w:shd w:val="clear" w:color="auto" w:fill="D9D9D9" w:themeFill="background1" w:themeFillShade="D9"/>
          </w:tcPr>
          <w:p w14:paraId="0DB8CF11" w14:textId="77777777" w:rsidR="00E13AEF" w:rsidRPr="007160E9" w:rsidRDefault="00E13AEF" w:rsidP="00450519">
            <w:pPr>
              <w:pStyle w:val="TableHeader"/>
            </w:pPr>
            <w:r w:rsidRPr="007160E9">
              <w:t>Approach lighting length</w:t>
            </w:r>
          </w:p>
        </w:tc>
        <w:tc>
          <w:tcPr>
            <w:tcW w:w="2294" w:type="dxa"/>
            <w:shd w:val="clear" w:color="auto" w:fill="D9D9D9" w:themeFill="background1" w:themeFillShade="D9"/>
          </w:tcPr>
          <w:p w14:paraId="05EC7ECB" w14:textId="77777777" w:rsidR="00E13AEF" w:rsidRPr="007160E9" w:rsidRDefault="00E13AEF" w:rsidP="00450519">
            <w:pPr>
              <w:pStyle w:val="TableHeader"/>
            </w:pPr>
            <w:r w:rsidRPr="007160E9">
              <w:t>Approach lighting intensity</w:t>
            </w:r>
          </w:p>
        </w:tc>
      </w:tr>
      <w:tr w:rsidR="00E13AEF" w:rsidRPr="007160E9" w14:paraId="26534FE3" w14:textId="77777777" w:rsidTr="00E13AEF">
        <w:tc>
          <w:tcPr>
            <w:tcW w:w="2293" w:type="dxa"/>
          </w:tcPr>
          <w:p w14:paraId="2347DF49" w14:textId="77777777" w:rsidR="00E13AEF" w:rsidRPr="00A55366" w:rsidRDefault="00E13AEF" w:rsidP="00E13AEF">
            <w:pPr>
              <w:rPr>
                <w:i/>
                <w:iCs/>
                <w:color w:val="C00000"/>
                <w:sz w:val="20"/>
                <w:szCs w:val="20"/>
              </w:rPr>
            </w:pPr>
            <w:r w:rsidRPr="00A55366">
              <w:rPr>
                <w:rStyle w:val="Strong"/>
                <w:b w:val="0"/>
                <w:bCs w:val="0"/>
                <w:i/>
                <w:iCs/>
                <w:color w:val="C00000"/>
                <w:sz w:val="20"/>
                <w:szCs w:val="20"/>
              </w:rPr>
              <w:t xml:space="preserve">{insert runway designation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06} </w:t>
            </w:r>
          </w:p>
        </w:tc>
        <w:tc>
          <w:tcPr>
            <w:tcW w:w="2294" w:type="dxa"/>
          </w:tcPr>
          <w:p w14:paraId="174DB1B6" w14:textId="77777777" w:rsidR="00E13AEF" w:rsidRPr="00A55366" w:rsidRDefault="00E13AEF" w:rsidP="00E13AEF">
            <w:pPr>
              <w:rPr>
                <w:rStyle w:val="Strong"/>
                <w:b w:val="0"/>
                <w:bCs w:val="0"/>
                <w:color w:val="C00000"/>
                <w:sz w:val="20"/>
                <w:szCs w:val="20"/>
              </w:rPr>
            </w:pPr>
            <w:r w:rsidRPr="00A55366">
              <w:rPr>
                <w:rStyle w:val="Strong"/>
                <w:b w:val="0"/>
                <w:bCs w:val="0"/>
                <w:i/>
                <w:iCs/>
                <w:color w:val="C00000"/>
                <w:sz w:val="20"/>
                <w:szCs w:val="20"/>
              </w:rPr>
              <w:t xml:space="preserve">{insert approach lighting type </w:t>
            </w:r>
            <w:bookmarkStart w:id="175" w:name="_Hlk33018187"/>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PA CAT I ALS} </w:t>
            </w:r>
          </w:p>
          <w:p w14:paraId="22AD1475" w14:textId="1439B223" w:rsidR="00E13AEF" w:rsidRPr="00A55366" w:rsidRDefault="00E13AEF" w:rsidP="00450519">
            <w:pPr>
              <w:rPr>
                <w:i/>
                <w:iCs/>
                <w:color w:val="C00000"/>
                <w:sz w:val="20"/>
                <w:szCs w:val="20"/>
              </w:rPr>
            </w:pPr>
            <w:r w:rsidRPr="00A55366">
              <w:rPr>
                <w:rStyle w:val="Strong"/>
                <w:b w:val="0"/>
                <w:bCs w:val="0"/>
                <w:i/>
                <w:iCs/>
                <w:color w:val="C00000"/>
                <w:sz w:val="20"/>
                <w:szCs w:val="20"/>
              </w:rPr>
              <w:t>required format:</w:t>
            </w:r>
            <w:r w:rsidR="00450519" w:rsidRPr="00A55366">
              <w:rPr>
                <w:rStyle w:val="Strong"/>
                <w:b w:val="0"/>
                <w:bCs w:val="0"/>
                <w:i/>
                <w:iCs/>
                <w:color w:val="C00000"/>
                <w:sz w:val="20"/>
                <w:szCs w:val="20"/>
              </w:rPr>
              <w:br/>
            </w:r>
            <w:r w:rsidRPr="00A55366">
              <w:rPr>
                <w:rStyle w:val="Strong"/>
                <w:b w:val="0"/>
                <w:bCs w:val="0"/>
                <w:i/>
                <w:iCs/>
                <w:color w:val="C00000"/>
                <w:sz w:val="20"/>
                <w:szCs w:val="20"/>
              </w:rPr>
              <w:t>SALS</w:t>
            </w:r>
            <w:r w:rsidR="00450519" w:rsidRPr="00A55366">
              <w:rPr>
                <w:rStyle w:val="Strong"/>
                <w:b w:val="0"/>
                <w:bCs w:val="0"/>
                <w:i/>
                <w:iCs/>
                <w:color w:val="C00000"/>
                <w:sz w:val="20"/>
                <w:szCs w:val="20"/>
              </w:rPr>
              <w:br/>
            </w:r>
            <w:r w:rsidRPr="00A55366">
              <w:rPr>
                <w:rStyle w:val="Strong"/>
                <w:b w:val="0"/>
                <w:bCs w:val="0"/>
                <w:i/>
                <w:iCs/>
                <w:color w:val="C00000"/>
                <w:sz w:val="20"/>
                <w:szCs w:val="20"/>
              </w:rPr>
              <w:t>PA CAT I ALS</w:t>
            </w:r>
            <w:r w:rsidR="00450519" w:rsidRPr="00A55366">
              <w:rPr>
                <w:rStyle w:val="Strong"/>
                <w:b w:val="0"/>
                <w:bCs w:val="0"/>
                <w:i/>
                <w:iCs/>
                <w:color w:val="C00000"/>
                <w:sz w:val="20"/>
                <w:szCs w:val="20"/>
              </w:rPr>
              <w:br/>
            </w:r>
            <w:r w:rsidRPr="00A55366">
              <w:rPr>
                <w:rStyle w:val="Strong"/>
                <w:b w:val="0"/>
                <w:bCs w:val="0"/>
                <w:i/>
                <w:iCs/>
                <w:color w:val="C00000"/>
                <w:sz w:val="20"/>
                <w:szCs w:val="20"/>
              </w:rPr>
              <w:t>PA CAT II ALS</w:t>
            </w:r>
            <w:r w:rsidR="00450519" w:rsidRPr="00A55366">
              <w:rPr>
                <w:rStyle w:val="Strong"/>
                <w:b w:val="0"/>
                <w:bCs w:val="0"/>
                <w:i/>
                <w:iCs/>
                <w:color w:val="C00000"/>
                <w:sz w:val="20"/>
                <w:szCs w:val="20"/>
              </w:rPr>
              <w:br/>
            </w:r>
            <w:r w:rsidRPr="00A55366">
              <w:rPr>
                <w:rStyle w:val="Strong"/>
                <w:b w:val="0"/>
                <w:bCs w:val="0"/>
                <w:i/>
                <w:iCs/>
                <w:color w:val="C00000"/>
                <w:sz w:val="20"/>
                <w:szCs w:val="20"/>
              </w:rPr>
              <w:t xml:space="preserve">PA CAT III ALS  </w:t>
            </w:r>
            <w:bookmarkEnd w:id="175"/>
          </w:p>
        </w:tc>
        <w:tc>
          <w:tcPr>
            <w:tcW w:w="2293" w:type="dxa"/>
          </w:tcPr>
          <w:p w14:paraId="64F68393" w14:textId="77777777" w:rsidR="00E13AEF" w:rsidRPr="00A55366" w:rsidRDefault="00E13AEF" w:rsidP="00E13AEF">
            <w:pPr>
              <w:rPr>
                <w:i/>
                <w:iCs/>
                <w:color w:val="C00000"/>
                <w:sz w:val="20"/>
                <w:szCs w:val="20"/>
              </w:rPr>
            </w:pPr>
            <w:r w:rsidRPr="00A55366">
              <w:rPr>
                <w:rStyle w:val="Strong"/>
                <w:b w:val="0"/>
                <w:bCs w:val="0"/>
                <w:i/>
                <w:iCs/>
                <w:color w:val="C00000"/>
                <w:sz w:val="20"/>
                <w:szCs w:val="20"/>
              </w:rPr>
              <w:t xml:space="preserve">{insert approach lighting length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900 m} </w:t>
            </w:r>
          </w:p>
        </w:tc>
        <w:tc>
          <w:tcPr>
            <w:tcW w:w="2294" w:type="dxa"/>
          </w:tcPr>
          <w:p w14:paraId="60228BA5" w14:textId="77777777" w:rsidR="00E13AEF" w:rsidRPr="00A55366" w:rsidRDefault="00E13AEF" w:rsidP="00E13AEF">
            <w:pPr>
              <w:rPr>
                <w:rStyle w:val="Strong"/>
                <w:b w:val="0"/>
                <w:bCs w:val="0"/>
                <w:i/>
                <w:iCs/>
                <w:color w:val="C00000"/>
                <w:sz w:val="20"/>
                <w:szCs w:val="20"/>
              </w:rPr>
            </w:pPr>
            <w:r w:rsidRPr="00A55366">
              <w:rPr>
                <w:rStyle w:val="Strong"/>
                <w:b w:val="0"/>
                <w:bCs w:val="0"/>
                <w:i/>
                <w:iCs/>
                <w:color w:val="C00000"/>
                <w:sz w:val="20"/>
                <w:szCs w:val="20"/>
              </w:rPr>
              <w:t xml:space="preserve">{insert approach lighting intensity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LIL} </w:t>
            </w:r>
          </w:p>
          <w:p w14:paraId="285432B4" w14:textId="79EF0257" w:rsidR="00E13AEF" w:rsidRPr="00A55366" w:rsidRDefault="00E13AEF" w:rsidP="00E13AEF">
            <w:pPr>
              <w:rPr>
                <w:i/>
                <w:iCs/>
                <w:color w:val="C00000"/>
                <w:sz w:val="20"/>
                <w:szCs w:val="20"/>
              </w:rPr>
            </w:pPr>
            <w:r w:rsidRPr="00A55366">
              <w:rPr>
                <w:i/>
                <w:iCs/>
                <w:color w:val="C00000"/>
                <w:sz w:val="20"/>
                <w:szCs w:val="20"/>
              </w:rPr>
              <w:t>required format:</w:t>
            </w:r>
          </w:p>
          <w:p w14:paraId="7E192953" w14:textId="197BDA72" w:rsidR="00E13AEF" w:rsidRPr="00A55366" w:rsidRDefault="00E13AEF" w:rsidP="00450519">
            <w:pPr>
              <w:spacing w:before="0"/>
              <w:rPr>
                <w:i/>
                <w:iCs/>
                <w:color w:val="C00000"/>
                <w:sz w:val="20"/>
                <w:szCs w:val="20"/>
              </w:rPr>
            </w:pPr>
            <w:r w:rsidRPr="00A55366">
              <w:rPr>
                <w:i/>
                <w:iCs/>
                <w:color w:val="C00000"/>
                <w:sz w:val="20"/>
                <w:szCs w:val="20"/>
              </w:rPr>
              <w:t>LIH</w:t>
            </w:r>
            <w:r w:rsidR="00450519" w:rsidRPr="00A55366">
              <w:rPr>
                <w:i/>
                <w:iCs/>
                <w:color w:val="C00000"/>
                <w:sz w:val="20"/>
                <w:szCs w:val="20"/>
              </w:rPr>
              <w:br/>
            </w:r>
            <w:r w:rsidRPr="00A55366">
              <w:rPr>
                <w:i/>
                <w:iCs/>
                <w:color w:val="C00000"/>
                <w:sz w:val="20"/>
                <w:szCs w:val="20"/>
              </w:rPr>
              <w:t>LIL</w:t>
            </w:r>
            <w:r w:rsidR="00450519" w:rsidRPr="00A55366">
              <w:rPr>
                <w:i/>
                <w:iCs/>
                <w:color w:val="C00000"/>
                <w:sz w:val="20"/>
                <w:szCs w:val="20"/>
              </w:rPr>
              <w:br/>
            </w:r>
            <w:r w:rsidRPr="00A55366">
              <w:rPr>
                <w:i/>
                <w:iCs/>
                <w:color w:val="C00000"/>
                <w:sz w:val="20"/>
                <w:szCs w:val="20"/>
              </w:rPr>
              <w:t>LIL-HIL</w:t>
            </w:r>
            <w:r w:rsidR="00450519" w:rsidRPr="00A55366">
              <w:rPr>
                <w:i/>
                <w:iCs/>
                <w:color w:val="C00000"/>
                <w:sz w:val="20"/>
                <w:szCs w:val="20"/>
              </w:rPr>
              <w:br/>
            </w:r>
            <w:r w:rsidRPr="00A55366">
              <w:rPr>
                <w:i/>
                <w:iCs/>
                <w:color w:val="C00000"/>
                <w:sz w:val="20"/>
                <w:szCs w:val="20"/>
              </w:rPr>
              <w:t>LIM</w:t>
            </w:r>
          </w:p>
        </w:tc>
      </w:tr>
    </w:tbl>
    <w:p w14:paraId="652C7F52" w14:textId="77777777" w:rsidR="00E13AEF" w:rsidRPr="007160E9" w:rsidRDefault="00E13AEF" w:rsidP="00E13AEF">
      <w:pPr>
        <w:ind w:left="1701"/>
        <w:rPr>
          <w:i/>
          <w:iCs/>
          <w:color w:val="4F81BD" w:themeColor="accent1"/>
          <w:sz w:val="2"/>
          <w:szCs w:val="2"/>
        </w:rPr>
      </w:pPr>
      <w:r w:rsidRPr="007160E9">
        <w:rPr>
          <w:i/>
          <w:iCs/>
          <w:color w:val="4F81BD" w:themeColor="accent1"/>
        </w:rPr>
        <w:t xml:space="preserve"> </w:t>
      </w:r>
    </w:p>
    <w:p w14:paraId="771D4E0B" w14:textId="77777777" w:rsidR="00E13AEF" w:rsidRPr="007160E9" w:rsidRDefault="00E13AEF" w:rsidP="00E13AEF">
      <w:pPr>
        <w:pStyle w:val="Heading4"/>
        <w:spacing w:before="240"/>
        <w:ind w:left="992" w:hanging="992"/>
      </w:pPr>
      <w:r w:rsidRPr="007160E9">
        <w:t xml:space="preserve">Runway threshold lights and wing bars </w:t>
      </w:r>
    </w:p>
    <w:p w14:paraId="3A47F35C" w14:textId="77777777" w:rsidR="00E13AEF" w:rsidRPr="007160E9" w:rsidRDefault="00E13AEF" w:rsidP="00E13AEF">
      <w:pPr>
        <w:rPr>
          <w:b/>
          <w:bCs/>
          <w:i/>
          <w:iCs/>
        </w:rPr>
      </w:pPr>
      <w:bookmarkStart w:id="176" w:name="_Hlk26432797"/>
      <w:r w:rsidRPr="007160E9">
        <w:rPr>
          <w:b/>
          <w:bCs/>
          <w:i/>
          <w:iCs/>
        </w:rPr>
        <w:t xml:space="preserve">(Part 139 MOS </w:t>
      </w:r>
      <w:r w:rsidRPr="007160E9">
        <w:rPr>
          <w:rStyle w:val="Strong"/>
          <w:i/>
          <w:iCs/>
        </w:rPr>
        <w:t>–</w:t>
      </w:r>
      <w:r w:rsidRPr="007160E9">
        <w:rPr>
          <w:b/>
          <w:bCs/>
          <w:i/>
          <w:iCs/>
        </w:rPr>
        <w:t xml:space="preserve"> 11.01(1); 5.05(1)(b))</w:t>
      </w:r>
    </w:p>
    <w:p w14:paraId="754FD188" w14:textId="77454006" w:rsidR="00E13AEF" w:rsidRPr="007160E9" w:rsidRDefault="001C0A32" w:rsidP="00E13AEF">
      <w:r w:rsidRPr="001C0A32">
        <w:rPr>
          <w:rFonts w:ascii="Arial Bold" w:hAnsi="Arial Bold"/>
          <w:b/>
        </w:rPr>
        <w:t>Sample text</w:t>
      </w:r>
      <w:r w:rsidR="00E13AEF" w:rsidRPr="007160E9">
        <w:t xml:space="preserve"> – no runway threshold lights / wing </w:t>
      </w:r>
      <w:proofErr w:type="gramStart"/>
      <w:r w:rsidR="00E13AEF" w:rsidRPr="007160E9">
        <w:t>bars</w:t>
      </w:r>
      <w:proofErr w:type="gramEnd"/>
    </w:p>
    <w:p w14:paraId="122648B1" w14:textId="77777777" w:rsidR="00E13AEF" w:rsidRPr="007160E9" w:rsidRDefault="00E13AEF" w:rsidP="00E13AEF">
      <w:r w:rsidRPr="007160E9">
        <w:t>The aerodrome does not have runway threshold lights or wing bars.</w:t>
      </w:r>
    </w:p>
    <w:p w14:paraId="089AC400" w14:textId="317578ED" w:rsidR="00E13AEF" w:rsidRPr="007160E9" w:rsidRDefault="001C0A32" w:rsidP="00E13AEF">
      <w:r w:rsidRPr="001C0A32">
        <w:rPr>
          <w:rFonts w:ascii="Arial Bold" w:hAnsi="Arial Bold"/>
          <w:b/>
        </w:rPr>
        <w:t>Sample text</w:t>
      </w:r>
      <w:r w:rsidR="00E13AEF" w:rsidRPr="007160E9">
        <w:t xml:space="preserve"> – runway threshold lights / wing bars – in appendix</w:t>
      </w:r>
    </w:p>
    <w:p w14:paraId="345DE4A1" w14:textId="77777777" w:rsidR="00E13AEF" w:rsidRPr="007160E9" w:rsidRDefault="00E13AEF" w:rsidP="00E13AEF">
      <w:pPr>
        <w:rPr>
          <w:i/>
          <w:iCs/>
          <w:color w:val="9BBB59"/>
        </w:rPr>
      </w:pPr>
      <w:r w:rsidRPr="007160E9">
        <w:rPr>
          <w:rStyle w:val="Strong"/>
          <w:b w:val="0"/>
          <w:bCs w:val="0"/>
        </w:rPr>
        <w:t xml:space="preserve">The particulars for each runway threshold </w:t>
      </w:r>
      <w:proofErr w:type="gramStart"/>
      <w:r w:rsidRPr="007160E9">
        <w:rPr>
          <w:rStyle w:val="Strong"/>
          <w:b w:val="0"/>
          <w:bCs w:val="0"/>
        </w:rPr>
        <w:t>lights</w:t>
      </w:r>
      <w:proofErr w:type="gramEnd"/>
      <w:r w:rsidRPr="007160E9">
        <w:rPr>
          <w:rStyle w:val="Strong"/>
          <w:b w:val="0"/>
          <w:bCs w:val="0"/>
        </w:rPr>
        <w:t xml:space="preserve"> / wing bars (if provided)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7F06A5D0" w14:textId="4149BF83" w:rsidR="00E13AEF" w:rsidRPr="007160E9" w:rsidRDefault="001C0A32" w:rsidP="00E13AEF">
      <w:r w:rsidRPr="001C0A32">
        <w:rPr>
          <w:rFonts w:ascii="Arial Bold" w:hAnsi="Arial Bold"/>
          <w:b/>
        </w:rPr>
        <w:t>Sample text</w:t>
      </w:r>
      <w:r w:rsidR="00E13AEF" w:rsidRPr="007160E9">
        <w:t xml:space="preserve"> - runway threshold lights / wing bars - inserted </w:t>
      </w:r>
      <w:proofErr w:type="gramStart"/>
      <w:r w:rsidR="00E13AEF" w:rsidRPr="007160E9">
        <w:t>below</w:t>
      </w:r>
      <w:proofErr w:type="gramEnd"/>
    </w:p>
    <w:p w14:paraId="3D142947" w14:textId="77777777" w:rsidR="00E13AEF" w:rsidRPr="007160E9" w:rsidRDefault="00E13AEF" w:rsidP="00E13AEF">
      <w:r w:rsidRPr="007160E9">
        <w:t xml:space="preserve">The particulars for each runway threshold </w:t>
      </w:r>
      <w:proofErr w:type="gramStart"/>
      <w:r w:rsidRPr="007160E9">
        <w:t>lights</w:t>
      </w:r>
      <w:proofErr w:type="gramEnd"/>
      <w:r w:rsidRPr="007160E9">
        <w:t xml:space="preserve"> / wing bars (if provided) are recorded in the table below:</w:t>
      </w:r>
    </w:p>
    <w:tbl>
      <w:tblPr>
        <w:tblStyle w:val="TableGrid"/>
        <w:tblW w:w="0" w:type="auto"/>
        <w:tblInd w:w="-5" w:type="dxa"/>
        <w:tblLook w:val="04A0" w:firstRow="1" w:lastRow="0" w:firstColumn="1" w:lastColumn="0" w:noHBand="0" w:noVBand="1"/>
      </w:tblPr>
      <w:tblGrid>
        <w:gridCol w:w="2293"/>
        <w:gridCol w:w="2294"/>
        <w:gridCol w:w="2293"/>
        <w:gridCol w:w="2294"/>
      </w:tblGrid>
      <w:tr w:rsidR="00E13AEF" w:rsidRPr="007160E9" w14:paraId="4749DA92" w14:textId="77777777" w:rsidTr="00E13AEF">
        <w:tc>
          <w:tcPr>
            <w:tcW w:w="2293" w:type="dxa"/>
            <w:shd w:val="clear" w:color="auto" w:fill="D9D9D9" w:themeFill="background1" w:themeFillShade="D9"/>
          </w:tcPr>
          <w:bookmarkEnd w:id="176"/>
          <w:p w14:paraId="4980676D" w14:textId="77777777" w:rsidR="00E13AEF" w:rsidRPr="007160E9" w:rsidRDefault="00E13AEF" w:rsidP="00450519">
            <w:pPr>
              <w:pStyle w:val="TableHeader"/>
            </w:pPr>
            <w:r w:rsidRPr="007160E9">
              <w:t>Runway designation</w:t>
            </w:r>
          </w:p>
        </w:tc>
        <w:tc>
          <w:tcPr>
            <w:tcW w:w="2294" w:type="dxa"/>
            <w:shd w:val="clear" w:color="auto" w:fill="D9D9D9" w:themeFill="background1" w:themeFillShade="D9"/>
          </w:tcPr>
          <w:p w14:paraId="5E0CAA3F" w14:textId="77777777" w:rsidR="00E13AEF" w:rsidRPr="007160E9" w:rsidRDefault="00E13AEF" w:rsidP="00450519">
            <w:pPr>
              <w:pStyle w:val="TableHeader"/>
            </w:pPr>
            <w:r w:rsidRPr="007160E9">
              <w:t>Threshold lights – colour</w:t>
            </w:r>
          </w:p>
        </w:tc>
        <w:tc>
          <w:tcPr>
            <w:tcW w:w="2293" w:type="dxa"/>
            <w:shd w:val="clear" w:color="auto" w:fill="D9D9D9" w:themeFill="background1" w:themeFillShade="D9"/>
          </w:tcPr>
          <w:p w14:paraId="26EC1113" w14:textId="77777777" w:rsidR="00E13AEF" w:rsidRPr="007160E9" w:rsidRDefault="00E13AEF" w:rsidP="00450519">
            <w:pPr>
              <w:pStyle w:val="TableHeader"/>
            </w:pPr>
            <w:r w:rsidRPr="007160E9">
              <w:t>Wing bars - colour</w:t>
            </w:r>
          </w:p>
        </w:tc>
        <w:tc>
          <w:tcPr>
            <w:tcW w:w="2294" w:type="dxa"/>
            <w:shd w:val="clear" w:color="auto" w:fill="D9D9D9" w:themeFill="background1" w:themeFillShade="D9"/>
          </w:tcPr>
          <w:p w14:paraId="4957C5BE" w14:textId="77777777" w:rsidR="00E13AEF" w:rsidRPr="007160E9" w:rsidRDefault="00E13AEF" w:rsidP="00450519">
            <w:pPr>
              <w:pStyle w:val="TableHeader"/>
            </w:pPr>
            <w:r w:rsidRPr="007160E9">
              <w:t>Geographical coordinates</w:t>
            </w:r>
          </w:p>
        </w:tc>
      </w:tr>
      <w:tr w:rsidR="00E13AEF" w:rsidRPr="007160E9" w14:paraId="7A0E3617" w14:textId="77777777" w:rsidTr="00E13AEF">
        <w:tc>
          <w:tcPr>
            <w:tcW w:w="2293" w:type="dxa"/>
          </w:tcPr>
          <w:p w14:paraId="7752F6FE" w14:textId="77777777" w:rsidR="00E13AEF" w:rsidRPr="00A55366" w:rsidRDefault="00E13AEF" w:rsidP="00E13AEF">
            <w:pPr>
              <w:rPr>
                <w:b/>
                <w:bCs/>
                <w:i/>
                <w:iCs/>
                <w:color w:val="C00000"/>
                <w:sz w:val="20"/>
                <w:szCs w:val="20"/>
              </w:rPr>
            </w:pPr>
            <w:r w:rsidRPr="00A55366">
              <w:rPr>
                <w:rStyle w:val="Strong"/>
                <w:b w:val="0"/>
                <w:bCs w:val="0"/>
                <w:i/>
                <w:iCs/>
                <w:color w:val="C00000"/>
                <w:sz w:val="20"/>
                <w:szCs w:val="20"/>
              </w:rPr>
              <w:t xml:space="preserve">{insert runway designation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06} </w:t>
            </w:r>
          </w:p>
        </w:tc>
        <w:tc>
          <w:tcPr>
            <w:tcW w:w="2294" w:type="dxa"/>
          </w:tcPr>
          <w:p w14:paraId="44DA53F3" w14:textId="77777777" w:rsidR="00E13AEF" w:rsidRPr="00A55366" w:rsidRDefault="00E13AEF" w:rsidP="00E13AEF">
            <w:pPr>
              <w:rPr>
                <w:b/>
                <w:bCs/>
                <w:i/>
                <w:iCs/>
                <w:color w:val="C00000"/>
                <w:sz w:val="20"/>
                <w:szCs w:val="20"/>
              </w:rPr>
            </w:pPr>
            <w:r w:rsidRPr="00A55366">
              <w:rPr>
                <w:rStyle w:val="Strong"/>
                <w:b w:val="0"/>
                <w:bCs w:val="0"/>
                <w:i/>
                <w:iCs/>
                <w:color w:val="C00000"/>
                <w:sz w:val="20"/>
                <w:szCs w:val="20"/>
              </w:rPr>
              <w:t xml:space="preserve">{insert colour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green} </w:t>
            </w:r>
          </w:p>
        </w:tc>
        <w:tc>
          <w:tcPr>
            <w:tcW w:w="2293" w:type="dxa"/>
          </w:tcPr>
          <w:p w14:paraId="06D37DDA" w14:textId="77777777" w:rsidR="00E13AEF" w:rsidRPr="00A55366" w:rsidRDefault="00E13AEF" w:rsidP="00E13AEF">
            <w:pPr>
              <w:rPr>
                <w:b/>
                <w:bCs/>
                <w:i/>
                <w:iCs/>
                <w:color w:val="C00000"/>
                <w:sz w:val="20"/>
                <w:szCs w:val="20"/>
              </w:rPr>
            </w:pPr>
            <w:r w:rsidRPr="00A55366">
              <w:rPr>
                <w:rStyle w:val="Strong"/>
                <w:b w:val="0"/>
                <w:bCs w:val="0"/>
                <w:i/>
                <w:iCs/>
                <w:color w:val="C00000"/>
                <w:sz w:val="20"/>
                <w:szCs w:val="20"/>
              </w:rPr>
              <w:t xml:space="preserve">{wing bars not provided or insert colour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green} </w:t>
            </w:r>
          </w:p>
        </w:tc>
        <w:tc>
          <w:tcPr>
            <w:tcW w:w="2294" w:type="dxa"/>
          </w:tcPr>
          <w:p w14:paraId="7A8FCF3C" w14:textId="77777777" w:rsidR="00E13AEF" w:rsidRPr="00A55366" w:rsidRDefault="00E13AEF" w:rsidP="00E13AEF">
            <w:pPr>
              <w:rPr>
                <w:rStyle w:val="Strong"/>
                <w:b w:val="0"/>
                <w:bCs w:val="0"/>
                <w:i/>
                <w:iCs/>
                <w:color w:val="C00000"/>
                <w:sz w:val="20"/>
                <w:szCs w:val="20"/>
              </w:rPr>
            </w:pPr>
            <w:r w:rsidRPr="00A55366">
              <w:rPr>
                <w:rStyle w:val="Strong"/>
                <w:b w:val="0"/>
                <w:bCs w:val="0"/>
                <w:i/>
                <w:iCs/>
                <w:color w:val="C00000"/>
                <w:sz w:val="20"/>
                <w:szCs w:val="20"/>
              </w:rPr>
              <w:t>{insert geographical coordinates of wing bars}</w:t>
            </w:r>
          </w:p>
        </w:tc>
      </w:tr>
    </w:tbl>
    <w:p w14:paraId="004AC827" w14:textId="77777777" w:rsidR="00E13AEF" w:rsidRPr="007160E9" w:rsidRDefault="00E13AEF" w:rsidP="00E13AEF">
      <w:pPr>
        <w:pStyle w:val="Heading4"/>
        <w:spacing w:before="240"/>
        <w:ind w:left="992" w:hanging="992"/>
      </w:pPr>
      <w:r w:rsidRPr="007160E9">
        <w:t>Visual approach slope indicator system (VASIS)</w:t>
      </w:r>
    </w:p>
    <w:p w14:paraId="4FED3F08"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5.05(1)(c))</w:t>
      </w:r>
    </w:p>
    <w:p w14:paraId="5B97FEF5" w14:textId="33D0C00B" w:rsidR="00E13AEF" w:rsidRPr="007160E9" w:rsidRDefault="001C0A32" w:rsidP="00E13AEF">
      <w:r w:rsidRPr="001C0A32">
        <w:rPr>
          <w:rFonts w:ascii="Arial Bold" w:hAnsi="Arial Bold"/>
          <w:b/>
        </w:rPr>
        <w:t>Sample text</w:t>
      </w:r>
      <w:r w:rsidR="00E13AEF" w:rsidRPr="007160E9">
        <w:t xml:space="preserve"> – no VASIS</w:t>
      </w:r>
    </w:p>
    <w:p w14:paraId="711CD830" w14:textId="77777777" w:rsidR="00E13AEF" w:rsidRPr="007160E9" w:rsidRDefault="00E13AEF" w:rsidP="00E13AEF">
      <w:r w:rsidRPr="007160E9">
        <w:t>Visual approach slope indicator system(s) is / are not provided.</w:t>
      </w:r>
    </w:p>
    <w:p w14:paraId="34322680" w14:textId="1206A34D" w:rsidR="00E13AEF" w:rsidRPr="007160E9" w:rsidRDefault="001C0A32" w:rsidP="00E13AEF">
      <w:r w:rsidRPr="001C0A32">
        <w:rPr>
          <w:rFonts w:ascii="Arial Bold" w:hAnsi="Arial Bold"/>
          <w:b/>
        </w:rPr>
        <w:t>Sample text</w:t>
      </w:r>
      <w:r w:rsidR="00E13AEF" w:rsidRPr="007160E9">
        <w:t xml:space="preserve"> – </w:t>
      </w:r>
      <w:r w:rsidR="003943F5">
        <w:t>VASIS</w:t>
      </w:r>
      <w:r w:rsidR="00E13AEF" w:rsidRPr="007160E9">
        <w:t xml:space="preserve"> – in appendix</w:t>
      </w:r>
    </w:p>
    <w:p w14:paraId="02FBD18C" w14:textId="77777777" w:rsidR="00E13AEF" w:rsidRPr="007160E9" w:rsidRDefault="00E13AEF" w:rsidP="00E13AEF">
      <w:pPr>
        <w:rPr>
          <w:i/>
          <w:iCs/>
          <w:color w:val="9BBB59"/>
        </w:rPr>
      </w:pPr>
      <w:r w:rsidRPr="007160E9">
        <w:rPr>
          <w:rStyle w:val="Strong"/>
          <w:b w:val="0"/>
          <w:bCs w:val="0"/>
        </w:rPr>
        <w:t xml:space="preserve">The particulars of each visual slope indicator system have been reported to the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271C992F" w14:textId="23B3750D" w:rsidR="00E13AEF" w:rsidRPr="007160E9" w:rsidRDefault="001C0A32" w:rsidP="00E13AEF">
      <w:r w:rsidRPr="001C0A32">
        <w:rPr>
          <w:rFonts w:ascii="Arial Bold" w:hAnsi="Arial Bold"/>
          <w:b/>
        </w:rPr>
        <w:t>Sample text</w:t>
      </w:r>
      <w:r w:rsidR="00E13AEF" w:rsidRPr="007160E9">
        <w:t xml:space="preserve"> – VASIS - inserted </w:t>
      </w:r>
      <w:proofErr w:type="gramStart"/>
      <w:r w:rsidR="00E13AEF" w:rsidRPr="007160E9">
        <w:t>below</w:t>
      </w:r>
      <w:proofErr w:type="gramEnd"/>
    </w:p>
    <w:p w14:paraId="40D4EE5F" w14:textId="77777777" w:rsidR="00395CFC" w:rsidRDefault="00395CFC">
      <w:r>
        <w:br w:type="page"/>
      </w:r>
    </w:p>
    <w:p w14:paraId="0F2D6D54" w14:textId="74BE3A71" w:rsidR="00E13AEF" w:rsidRPr="007160E9" w:rsidRDefault="00E13AEF" w:rsidP="00E13AEF">
      <w:r w:rsidRPr="007160E9">
        <w:lastRenderedPageBreak/>
        <w:t>The particulars of each visual approach slope indicator system are recorded in the table below:</w:t>
      </w:r>
    </w:p>
    <w:tbl>
      <w:tblPr>
        <w:tblStyle w:val="TableGrid"/>
        <w:tblW w:w="0" w:type="auto"/>
        <w:tblInd w:w="-5" w:type="dxa"/>
        <w:tblLook w:val="04A0" w:firstRow="1" w:lastRow="0" w:firstColumn="1" w:lastColumn="0" w:noHBand="0" w:noVBand="1"/>
      </w:tblPr>
      <w:tblGrid>
        <w:gridCol w:w="2293"/>
        <w:gridCol w:w="2294"/>
        <w:gridCol w:w="2293"/>
        <w:gridCol w:w="2294"/>
      </w:tblGrid>
      <w:tr w:rsidR="00E13AEF" w:rsidRPr="007160E9" w14:paraId="13EDC26F" w14:textId="77777777" w:rsidTr="00E13AEF">
        <w:tc>
          <w:tcPr>
            <w:tcW w:w="2293" w:type="dxa"/>
            <w:shd w:val="clear" w:color="auto" w:fill="D9D9D9" w:themeFill="background1" w:themeFillShade="D9"/>
          </w:tcPr>
          <w:p w14:paraId="5CC7ED68" w14:textId="77777777" w:rsidR="00E13AEF" w:rsidRPr="007160E9" w:rsidRDefault="00E13AEF" w:rsidP="00450519">
            <w:pPr>
              <w:pStyle w:val="TableHeader"/>
            </w:pPr>
            <w:r w:rsidRPr="007160E9">
              <w:t>Runway designation</w:t>
            </w:r>
          </w:p>
        </w:tc>
        <w:tc>
          <w:tcPr>
            <w:tcW w:w="2294" w:type="dxa"/>
            <w:shd w:val="clear" w:color="auto" w:fill="D9D9D9" w:themeFill="background1" w:themeFillShade="D9"/>
          </w:tcPr>
          <w:p w14:paraId="7CEB89F7" w14:textId="77777777" w:rsidR="00E13AEF" w:rsidRPr="007160E9" w:rsidRDefault="00E13AEF" w:rsidP="00450519">
            <w:pPr>
              <w:pStyle w:val="TableHeader"/>
            </w:pPr>
            <w:r w:rsidRPr="007160E9">
              <w:t>VASIS type</w:t>
            </w:r>
          </w:p>
        </w:tc>
        <w:tc>
          <w:tcPr>
            <w:tcW w:w="2293" w:type="dxa"/>
            <w:shd w:val="clear" w:color="auto" w:fill="D9D9D9" w:themeFill="background1" w:themeFillShade="D9"/>
          </w:tcPr>
          <w:p w14:paraId="7318CB1A" w14:textId="77777777" w:rsidR="00E13AEF" w:rsidRPr="007160E9" w:rsidRDefault="00E13AEF" w:rsidP="00450519">
            <w:pPr>
              <w:pStyle w:val="TableHeader"/>
            </w:pPr>
            <w:r w:rsidRPr="007160E9">
              <w:t>Approach slope (</w:t>
            </w:r>
            <w:r w:rsidRPr="007160E9">
              <w:rPr>
                <w:rFonts w:cs="Arial"/>
              </w:rPr>
              <w:t>°</w:t>
            </w:r>
            <w:r w:rsidRPr="007160E9">
              <w:t>)</w:t>
            </w:r>
          </w:p>
        </w:tc>
        <w:tc>
          <w:tcPr>
            <w:tcW w:w="2294" w:type="dxa"/>
            <w:shd w:val="clear" w:color="auto" w:fill="D9D9D9" w:themeFill="background1" w:themeFillShade="D9"/>
          </w:tcPr>
          <w:p w14:paraId="1934A6C0" w14:textId="77777777" w:rsidR="00E13AEF" w:rsidRPr="007160E9" w:rsidRDefault="00E13AEF" w:rsidP="00450519">
            <w:pPr>
              <w:pStyle w:val="TableHeader"/>
            </w:pPr>
            <w:r w:rsidRPr="007160E9">
              <w:t>PAPI minimum eye height (ft)</w:t>
            </w:r>
          </w:p>
        </w:tc>
      </w:tr>
      <w:tr w:rsidR="00E13AEF" w:rsidRPr="007160E9" w14:paraId="48A16CB6" w14:textId="77777777" w:rsidTr="00E13AEF">
        <w:tc>
          <w:tcPr>
            <w:tcW w:w="2293" w:type="dxa"/>
          </w:tcPr>
          <w:p w14:paraId="2348D605" w14:textId="240A8465" w:rsidR="00E13AEF" w:rsidRPr="00A55366" w:rsidRDefault="00E13AEF" w:rsidP="00E13AEF">
            <w:pPr>
              <w:rPr>
                <w:i/>
                <w:iCs/>
                <w:color w:val="C00000"/>
                <w:sz w:val="20"/>
                <w:szCs w:val="20"/>
              </w:rPr>
            </w:pPr>
            <w:r w:rsidRPr="00A55366">
              <w:rPr>
                <w:rStyle w:val="Strong"/>
                <w:b w:val="0"/>
                <w:bCs w:val="0"/>
                <w:i/>
                <w:iCs/>
                <w:color w:val="C00000"/>
                <w:sz w:val="20"/>
                <w:szCs w:val="20"/>
              </w:rPr>
              <w:t xml:space="preserve">{insert runway designation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06}</w:t>
            </w:r>
          </w:p>
        </w:tc>
        <w:tc>
          <w:tcPr>
            <w:tcW w:w="2294" w:type="dxa"/>
          </w:tcPr>
          <w:p w14:paraId="3C475269" w14:textId="77777777" w:rsidR="00E13AEF" w:rsidRPr="00A55366" w:rsidRDefault="00E13AEF" w:rsidP="00E13AEF">
            <w:pPr>
              <w:rPr>
                <w:rStyle w:val="Strong"/>
                <w:b w:val="0"/>
                <w:bCs w:val="0"/>
                <w:i/>
                <w:iCs/>
                <w:color w:val="C00000"/>
                <w:sz w:val="20"/>
                <w:szCs w:val="20"/>
              </w:rPr>
            </w:pPr>
            <w:r w:rsidRPr="00A55366">
              <w:rPr>
                <w:rStyle w:val="Strong"/>
                <w:b w:val="0"/>
                <w:bCs w:val="0"/>
                <w:i/>
                <w:iCs/>
                <w:color w:val="C00000"/>
                <w:sz w:val="20"/>
                <w:szCs w:val="20"/>
              </w:rPr>
              <w:t xml:space="preserve">{insert type of VASIS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PAPI (double sided)} </w:t>
            </w:r>
          </w:p>
          <w:p w14:paraId="173162C2" w14:textId="38F56274" w:rsidR="00E13AEF" w:rsidRPr="00A55366" w:rsidRDefault="00E13AEF" w:rsidP="00E13AEF">
            <w:pPr>
              <w:rPr>
                <w:rStyle w:val="Strong"/>
                <w:b w:val="0"/>
                <w:bCs w:val="0"/>
                <w:i/>
                <w:iCs/>
                <w:color w:val="C00000"/>
                <w:sz w:val="20"/>
                <w:szCs w:val="20"/>
              </w:rPr>
            </w:pPr>
            <w:r w:rsidRPr="00A55366">
              <w:rPr>
                <w:rStyle w:val="Strong"/>
                <w:b w:val="0"/>
                <w:bCs w:val="0"/>
                <w:i/>
                <w:iCs/>
                <w:color w:val="C00000"/>
                <w:sz w:val="20"/>
                <w:szCs w:val="20"/>
              </w:rPr>
              <w:t>Required format: AT-VASIS</w:t>
            </w:r>
            <w:r w:rsidR="00450519" w:rsidRPr="00A55366">
              <w:rPr>
                <w:rStyle w:val="Strong"/>
                <w:b w:val="0"/>
                <w:bCs w:val="0"/>
                <w:i/>
                <w:iCs/>
                <w:color w:val="C00000"/>
                <w:sz w:val="20"/>
                <w:szCs w:val="20"/>
              </w:rPr>
              <w:br/>
            </w:r>
            <w:r w:rsidRPr="00A55366">
              <w:rPr>
                <w:rStyle w:val="Strong"/>
                <w:b w:val="0"/>
                <w:bCs w:val="0"/>
                <w:i/>
                <w:iCs/>
                <w:color w:val="C00000"/>
                <w:sz w:val="20"/>
                <w:szCs w:val="20"/>
              </w:rPr>
              <w:t>PAPI (single sided) PAPI (double sided)</w:t>
            </w:r>
          </w:p>
          <w:p w14:paraId="5CA6736F" w14:textId="77777777" w:rsidR="00E13AEF" w:rsidRPr="00A55366" w:rsidRDefault="00E13AEF" w:rsidP="00E13AEF">
            <w:pPr>
              <w:spacing w:before="0"/>
              <w:rPr>
                <w:i/>
                <w:iCs/>
                <w:color w:val="C00000"/>
                <w:sz w:val="20"/>
                <w:szCs w:val="20"/>
              </w:rPr>
            </w:pPr>
            <w:r w:rsidRPr="00A55366">
              <w:rPr>
                <w:rStyle w:val="Strong"/>
                <w:b w:val="0"/>
                <w:bCs w:val="0"/>
                <w:i/>
                <w:iCs/>
                <w:color w:val="C00000"/>
                <w:sz w:val="20"/>
                <w:szCs w:val="20"/>
              </w:rPr>
              <w:t>T-VASIS</w:t>
            </w:r>
          </w:p>
        </w:tc>
        <w:tc>
          <w:tcPr>
            <w:tcW w:w="2293" w:type="dxa"/>
          </w:tcPr>
          <w:p w14:paraId="78A743AF" w14:textId="38CEC7F8" w:rsidR="00E13AEF" w:rsidRPr="00A55366" w:rsidRDefault="00E13AEF" w:rsidP="00E13AEF">
            <w:pPr>
              <w:rPr>
                <w:i/>
                <w:iCs/>
                <w:color w:val="C00000"/>
                <w:sz w:val="20"/>
                <w:szCs w:val="20"/>
              </w:rPr>
            </w:pPr>
            <w:r w:rsidRPr="00A55366">
              <w:rPr>
                <w:rStyle w:val="Strong"/>
                <w:b w:val="0"/>
                <w:bCs w:val="0"/>
                <w:i/>
                <w:iCs/>
                <w:color w:val="C00000"/>
                <w:sz w:val="20"/>
                <w:szCs w:val="20"/>
              </w:rPr>
              <w:t xml:space="preserve">{insert approach slope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3</w:t>
            </w:r>
            <w:r w:rsidRPr="00A55366">
              <w:rPr>
                <w:rStyle w:val="Strong"/>
                <w:b w:val="0"/>
                <w:bCs w:val="0"/>
                <w:i/>
                <w:iCs/>
                <w:color w:val="C00000"/>
                <w:sz w:val="20"/>
                <w:szCs w:val="20"/>
                <w:vertAlign w:val="superscript"/>
              </w:rPr>
              <w:t>o</w:t>
            </w:r>
            <w:r w:rsidRPr="00A55366">
              <w:rPr>
                <w:rStyle w:val="Strong"/>
                <w:b w:val="0"/>
                <w:bCs w:val="0"/>
                <w:i/>
                <w:iCs/>
                <w:color w:val="C00000"/>
                <w:sz w:val="20"/>
                <w:szCs w:val="20"/>
              </w:rPr>
              <w:t>}</w:t>
            </w:r>
          </w:p>
        </w:tc>
        <w:tc>
          <w:tcPr>
            <w:tcW w:w="2294" w:type="dxa"/>
          </w:tcPr>
          <w:p w14:paraId="43DC9306" w14:textId="6FDA4809" w:rsidR="00E13AEF" w:rsidRPr="00A55366" w:rsidRDefault="00E13AEF" w:rsidP="00E13AEF">
            <w:pPr>
              <w:rPr>
                <w:rStyle w:val="Strong"/>
                <w:b w:val="0"/>
                <w:bCs w:val="0"/>
                <w:i/>
                <w:iCs/>
                <w:color w:val="C00000"/>
                <w:sz w:val="20"/>
                <w:szCs w:val="20"/>
              </w:rPr>
            </w:pPr>
            <w:r w:rsidRPr="00A55366">
              <w:rPr>
                <w:rStyle w:val="Strong"/>
                <w:b w:val="0"/>
                <w:bCs w:val="0"/>
                <w:i/>
                <w:iCs/>
                <w:color w:val="C00000"/>
                <w:sz w:val="20"/>
                <w:szCs w:val="20"/>
              </w:rPr>
              <w:t xml:space="preserve">{insert colour change height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51 ft}</w:t>
            </w:r>
          </w:p>
          <w:p w14:paraId="0001302A" w14:textId="77777777" w:rsidR="00E13AEF" w:rsidRPr="00A55366" w:rsidRDefault="00E13AEF" w:rsidP="00E13AEF">
            <w:pPr>
              <w:rPr>
                <w:i/>
                <w:iCs/>
                <w:color w:val="C00000"/>
                <w:sz w:val="20"/>
                <w:szCs w:val="20"/>
              </w:rPr>
            </w:pPr>
            <w:r w:rsidRPr="00A55366">
              <w:rPr>
                <w:i/>
                <w:iCs/>
                <w:color w:val="C00000"/>
                <w:sz w:val="20"/>
                <w:szCs w:val="20"/>
              </w:rPr>
              <w:t>Required format: ft</w:t>
            </w:r>
          </w:p>
        </w:tc>
      </w:tr>
    </w:tbl>
    <w:p w14:paraId="73D45776" w14:textId="77777777" w:rsidR="00E13AEF" w:rsidRPr="007160E9" w:rsidRDefault="00E13AEF" w:rsidP="00E13AEF">
      <w:pPr>
        <w:rPr>
          <w:sz w:val="2"/>
          <w:szCs w:val="2"/>
        </w:rPr>
      </w:pPr>
    </w:p>
    <w:p w14:paraId="342C2D4C" w14:textId="26312956" w:rsidR="00E13AEF" w:rsidRPr="007160E9" w:rsidRDefault="00E13AEF" w:rsidP="00395CFC">
      <w:r w:rsidRPr="007160E9">
        <w:t xml:space="preserve">Touchdown zone (TDZ) lighting </w:t>
      </w:r>
    </w:p>
    <w:p w14:paraId="1DD297F3" w14:textId="77777777" w:rsidR="00E13AEF" w:rsidRPr="007160E9" w:rsidRDefault="00E13AEF" w:rsidP="00E13AEF">
      <w:pPr>
        <w:rPr>
          <w:b/>
          <w:bCs/>
          <w:i/>
          <w:iCs/>
        </w:rPr>
      </w:pPr>
      <w:r w:rsidRPr="007160E9">
        <w:rPr>
          <w:b/>
          <w:bCs/>
          <w:i/>
          <w:iCs/>
        </w:rPr>
        <w:t xml:space="preserve">(Part 139 MOS </w:t>
      </w:r>
      <w:r w:rsidRPr="007160E9">
        <w:rPr>
          <w:rStyle w:val="Strong"/>
          <w:b w:val="0"/>
          <w:bCs w:val="0"/>
          <w:i/>
          <w:iCs/>
        </w:rPr>
        <w:t>–</w:t>
      </w:r>
      <w:r w:rsidRPr="007160E9">
        <w:rPr>
          <w:b/>
          <w:bCs/>
          <w:i/>
          <w:iCs/>
        </w:rPr>
        <w:t xml:space="preserve"> 11.01(1); 5.05(1)(d))</w:t>
      </w:r>
    </w:p>
    <w:p w14:paraId="331C08DD" w14:textId="505F4EB8" w:rsidR="00E13AEF" w:rsidRPr="007160E9" w:rsidRDefault="001C0A32" w:rsidP="00E13AEF">
      <w:r w:rsidRPr="001C0A32">
        <w:rPr>
          <w:rFonts w:ascii="Arial Bold" w:hAnsi="Arial Bold"/>
          <w:b/>
        </w:rPr>
        <w:t>Sample text</w:t>
      </w:r>
      <w:r w:rsidR="00E13AEF" w:rsidRPr="007160E9">
        <w:t xml:space="preserve"> – no </w:t>
      </w:r>
      <w:r w:rsidR="003943F5">
        <w:t>TDZ</w:t>
      </w:r>
      <w:r w:rsidR="00E13AEF" w:rsidRPr="007160E9">
        <w:t xml:space="preserve"> lighting</w:t>
      </w:r>
    </w:p>
    <w:p w14:paraId="179347E8" w14:textId="4285EBBC" w:rsidR="00E13AEF" w:rsidRPr="00450519" w:rsidRDefault="00E13AEF" w:rsidP="00E13AEF">
      <w:r w:rsidRPr="007160E9">
        <w:t>Touchdown zone lighting is not provided.</w:t>
      </w:r>
    </w:p>
    <w:p w14:paraId="083A3AF8" w14:textId="4D43BCAD" w:rsidR="00E13AEF" w:rsidRPr="007160E9" w:rsidRDefault="001C0A32" w:rsidP="00E13AEF">
      <w:r w:rsidRPr="001C0A32">
        <w:rPr>
          <w:rFonts w:ascii="Arial Bold" w:hAnsi="Arial Bold"/>
          <w:b/>
        </w:rPr>
        <w:t>Sample text</w:t>
      </w:r>
      <w:r w:rsidR="00E13AEF" w:rsidRPr="007160E9">
        <w:t xml:space="preserve"> – </w:t>
      </w:r>
      <w:r w:rsidR="003943F5">
        <w:t>TDZ</w:t>
      </w:r>
      <w:r w:rsidR="003943F5" w:rsidRPr="007160E9">
        <w:t xml:space="preserve"> </w:t>
      </w:r>
      <w:r w:rsidR="00E13AEF" w:rsidRPr="007160E9">
        <w:t>lighting – in appendix</w:t>
      </w:r>
    </w:p>
    <w:p w14:paraId="1AFF2C91" w14:textId="26B16B5B" w:rsidR="00E13AEF" w:rsidRPr="00450519" w:rsidRDefault="00E13AEF" w:rsidP="00E13AEF">
      <w:pPr>
        <w:rPr>
          <w:i/>
          <w:iCs/>
          <w:color w:val="9BBB59"/>
        </w:rPr>
      </w:pPr>
      <w:r w:rsidRPr="007160E9">
        <w:rPr>
          <w:rStyle w:val="Strong"/>
          <w:b w:val="0"/>
          <w:bCs w:val="0"/>
        </w:rPr>
        <w:t xml:space="preserve">The length(s) of touchdown zone lighting has /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4A5D844D" w14:textId="0961B002" w:rsidR="00E13AEF" w:rsidRPr="007160E9" w:rsidRDefault="001C0A32" w:rsidP="00E13AEF">
      <w:r w:rsidRPr="001C0A32">
        <w:rPr>
          <w:rFonts w:ascii="Arial Bold" w:hAnsi="Arial Bold"/>
          <w:b/>
        </w:rPr>
        <w:t>Sample text</w:t>
      </w:r>
      <w:r w:rsidR="00E13AEF" w:rsidRPr="007160E9">
        <w:t xml:space="preserve"> – </w:t>
      </w:r>
      <w:r w:rsidR="003943F5">
        <w:t>TDZ</w:t>
      </w:r>
      <w:r w:rsidR="003943F5" w:rsidRPr="007160E9">
        <w:t xml:space="preserve"> </w:t>
      </w:r>
      <w:r w:rsidR="00E13AEF" w:rsidRPr="007160E9">
        <w:t xml:space="preserve">lighting provided – inserted </w:t>
      </w:r>
      <w:proofErr w:type="gramStart"/>
      <w:r w:rsidR="00E13AEF" w:rsidRPr="007160E9">
        <w:t>below</w:t>
      </w:r>
      <w:proofErr w:type="gramEnd"/>
    </w:p>
    <w:p w14:paraId="00A95EB6" w14:textId="77777777" w:rsidR="00E13AEF" w:rsidRPr="007160E9" w:rsidRDefault="00E13AEF" w:rsidP="00E13AEF">
      <w:r w:rsidRPr="007160E9">
        <w:t>The length(s) of touchdown zone lighting is / are recorded in the table below:</w:t>
      </w:r>
    </w:p>
    <w:tbl>
      <w:tblPr>
        <w:tblStyle w:val="TableGrid"/>
        <w:tblW w:w="0" w:type="auto"/>
        <w:tblInd w:w="-5" w:type="dxa"/>
        <w:tblLook w:val="04A0" w:firstRow="1" w:lastRow="0" w:firstColumn="1" w:lastColumn="0" w:noHBand="0" w:noVBand="1"/>
      </w:tblPr>
      <w:tblGrid>
        <w:gridCol w:w="4678"/>
        <w:gridCol w:w="4496"/>
      </w:tblGrid>
      <w:tr w:rsidR="00E13AEF" w:rsidRPr="007160E9" w14:paraId="75F350EE" w14:textId="77777777" w:rsidTr="00E13AEF">
        <w:tc>
          <w:tcPr>
            <w:tcW w:w="4678" w:type="dxa"/>
            <w:shd w:val="clear" w:color="auto" w:fill="D9D9D9" w:themeFill="background1" w:themeFillShade="D9"/>
          </w:tcPr>
          <w:p w14:paraId="7CA30C55" w14:textId="77777777" w:rsidR="00E13AEF" w:rsidRPr="007160E9" w:rsidRDefault="00E13AEF" w:rsidP="00450519">
            <w:pPr>
              <w:pStyle w:val="TableHeader"/>
            </w:pPr>
            <w:r w:rsidRPr="007160E9">
              <w:t>Runway designation</w:t>
            </w:r>
          </w:p>
        </w:tc>
        <w:tc>
          <w:tcPr>
            <w:tcW w:w="4496" w:type="dxa"/>
            <w:shd w:val="clear" w:color="auto" w:fill="D9D9D9" w:themeFill="background1" w:themeFillShade="D9"/>
          </w:tcPr>
          <w:p w14:paraId="161D1D22" w14:textId="77777777" w:rsidR="00E13AEF" w:rsidRPr="007160E9" w:rsidRDefault="00E13AEF" w:rsidP="00450519">
            <w:pPr>
              <w:pStyle w:val="TableHeader"/>
            </w:pPr>
            <w:r w:rsidRPr="007160E9">
              <w:t>Length of runway touchdown zone lighting (m)</w:t>
            </w:r>
          </w:p>
        </w:tc>
      </w:tr>
      <w:tr w:rsidR="00E13AEF" w:rsidRPr="007160E9" w14:paraId="6D74F8F0" w14:textId="77777777" w:rsidTr="00E13AEF">
        <w:tc>
          <w:tcPr>
            <w:tcW w:w="4678" w:type="dxa"/>
          </w:tcPr>
          <w:p w14:paraId="1274A16A" w14:textId="77777777" w:rsidR="00E13AEF" w:rsidRPr="00A55366" w:rsidRDefault="00E13AEF" w:rsidP="00E13AEF">
            <w:pPr>
              <w:rPr>
                <w:b/>
                <w:bCs/>
                <w:i/>
                <w:iCs/>
                <w:color w:val="C00000"/>
                <w:sz w:val="20"/>
                <w:szCs w:val="20"/>
              </w:rPr>
            </w:pPr>
            <w:r w:rsidRPr="00A55366">
              <w:rPr>
                <w:rStyle w:val="Strong"/>
                <w:b w:val="0"/>
                <w:bCs w:val="0"/>
                <w:i/>
                <w:iCs/>
                <w:color w:val="C00000"/>
                <w:sz w:val="20"/>
                <w:szCs w:val="20"/>
              </w:rPr>
              <w:t xml:space="preserve">{insert runway designation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06} </w:t>
            </w:r>
          </w:p>
        </w:tc>
        <w:tc>
          <w:tcPr>
            <w:tcW w:w="4496" w:type="dxa"/>
          </w:tcPr>
          <w:p w14:paraId="1F61292A" w14:textId="77777777" w:rsidR="00E13AEF" w:rsidRPr="00A55366" w:rsidRDefault="00E13AEF" w:rsidP="00E13AEF">
            <w:pPr>
              <w:rPr>
                <w:b/>
                <w:bCs/>
                <w:i/>
                <w:iCs/>
                <w:color w:val="C00000"/>
                <w:sz w:val="20"/>
                <w:szCs w:val="20"/>
              </w:rPr>
            </w:pPr>
            <w:r w:rsidRPr="00A55366">
              <w:rPr>
                <w:rStyle w:val="Strong"/>
                <w:b w:val="0"/>
                <w:bCs w:val="0"/>
                <w:i/>
                <w:iCs/>
                <w:color w:val="C00000"/>
                <w:sz w:val="20"/>
                <w:szCs w:val="20"/>
              </w:rPr>
              <w:t xml:space="preserve">{insert length of lighting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900 m} </w:t>
            </w:r>
          </w:p>
        </w:tc>
      </w:tr>
    </w:tbl>
    <w:p w14:paraId="3B7EF05F" w14:textId="77777777" w:rsidR="00E13AEF" w:rsidRPr="007160E9" w:rsidRDefault="00E13AEF" w:rsidP="00E13AEF">
      <w:pPr>
        <w:rPr>
          <w:sz w:val="2"/>
          <w:szCs w:val="2"/>
        </w:rPr>
      </w:pPr>
    </w:p>
    <w:p w14:paraId="0FD8369E" w14:textId="77777777" w:rsidR="00E13AEF" w:rsidRPr="007160E9" w:rsidRDefault="00E13AEF" w:rsidP="00E13AEF">
      <w:pPr>
        <w:pStyle w:val="Heading4"/>
        <w:spacing w:before="240"/>
        <w:ind w:left="992" w:hanging="992"/>
      </w:pPr>
      <w:r w:rsidRPr="007160E9">
        <w:t>Runway centreline lights</w:t>
      </w:r>
    </w:p>
    <w:p w14:paraId="74B41786"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5.05(1)(e))</w:t>
      </w:r>
    </w:p>
    <w:p w14:paraId="3BF75E80" w14:textId="6EEA0643" w:rsidR="00E13AEF" w:rsidRPr="007160E9" w:rsidRDefault="001C0A32" w:rsidP="00E13AEF">
      <w:r w:rsidRPr="001C0A32">
        <w:rPr>
          <w:rFonts w:ascii="Arial Bold" w:hAnsi="Arial Bold"/>
          <w:b/>
        </w:rPr>
        <w:t>Sample text</w:t>
      </w:r>
      <w:r w:rsidR="00E13AEF" w:rsidRPr="007160E9">
        <w:t xml:space="preserve"> – no runway centreline </w:t>
      </w:r>
      <w:proofErr w:type="gramStart"/>
      <w:r w:rsidR="00E13AEF" w:rsidRPr="007160E9">
        <w:t>lights</w:t>
      </w:r>
      <w:proofErr w:type="gramEnd"/>
    </w:p>
    <w:p w14:paraId="0C86288F" w14:textId="4C40D43D" w:rsidR="00E13AEF" w:rsidRPr="00450519" w:rsidRDefault="00E13AEF" w:rsidP="00E13AEF">
      <w:r w:rsidRPr="007160E9">
        <w:t>Runway centreline lights are not provided.</w:t>
      </w:r>
    </w:p>
    <w:p w14:paraId="11CEB5DE" w14:textId="7A910D92" w:rsidR="00E13AEF" w:rsidRPr="007160E9" w:rsidRDefault="001C0A32" w:rsidP="00E13AEF">
      <w:r w:rsidRPr="001C0A32">
        <w:rPr>
          <w:rFonts w:ascii="Arial Bold" w:hAnsi="Arial Bold"/>
          <w:b/>
        </w:rPr>
        <w:t>Sample text</w:t>
      </w:r>
      <w:r w:rsidR="00E13AEF" w:rsidRPr="007160E9">
        <w:t xml:space="preserve"> – runway centreline lights – in appendix</w:t>
      </w:r>
    </w:p>
    <w:p w14:paraId="6F28B64E" w14:textId="6E1AFDCD" w:rsidR="00E13AEF" w:rsidRPr="00450519" w:rsidRDefault="00E13AEF" w:rsidP="00E13AEF">
      <w:pPr>
        <w:rPr>
          <w:i/>
          <w:iCs/>
          <w:color w:val="9BBB59"/>
        </w:rPr>
      </w:pPr>
      <w:r w:rsidRPr="007160E9">
        <w:rPr>
          <w:rStyle w:val="Strong"/>
          <w:b w:val="0"/>
          <w:bCs w:val="0"/>
        </w:rPr>
        <w:t xml:space="preserve">The length, longitudinal spacing, colour and intensity of the runway centreline lights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07E6B464" w14:textId="27EF21EE" w:rsidR="00E13AEF" w:rsidRPr="007160E9" w:rsidRDefault="001C0A32" w:rsidP="00E13AEF">
      <w:r w:rsidRPr="001C0A32">
        <w:rPr>
          <w:rFonts w:ascii="Arial Bold" w:hAnsi="Arial Bold"/>
          <w:b/>
        </w:rPr>
        <w:t>Sample text</w:t>
      </w:r>
      <w:r w:rsidR="00E13AEF" w:rsidRPr="007160E9">
        <w:t xml:space="preserve"> – runway centreline lights – inserted </w:t>
      </w:r>
      <w:proofErr w:type="gramStart"/>
      <w:r w:rsidR="00E13AEF" w:rsidRPr="007160E9">
        <w:t>below</w:t>
      </w:r>
      <w:proofErr w:type="gramEnd"/>
    </w:p>
    <w:p w14:paraId="1F53CAFB" w14:textId="77777777" w:rsidR="00395CFC" w:rsidRDefault="00395CFC">
      <w:r>
        <w:br w:type="page"/>
      </w:r>
    </w:p>
    <w:p w14:paraId="38A32317" w14:textId="470B80AA" w:rsidR="00E13AEF" w:rsidRPr="007160E9" w:rsidRDefault="00E13AEF" w:rsidP="00E13AEF">
      <w:r w:rsidRPr="007160E9">
        <w:lastRenderedPageBreak/>
        <w:t>The length, longitudinal spacing, colour and intensity of the runway centreline lights are recorded in the table below:</w:t>
      </w:r>
    </w:p>
    <w:tbl>
      <w:tblPr>
        <w:tblStyle w:val="TableGrid"/>
        <w:tblW w:w="0" w:type="auto"/>
        <w:tblInd w:w="-5" w:type="dxa"/>
        <w:tblLook w:val="04A0" w:firstRow="1" w:lastRow="0" w:firstColumn="1" w:lastColumn="0" w:noHBand="0" w:noVBand="1"/>
      </w:tblPr>
      <w:tblGrid>
        <w:gridCol w:w="1834"/>
        <w:gridCol w:w="1835"/>
        <w:gridCol w:w="1835"/>
        <w:gridCol w:w="1835"/>
        <w:gridCol w:w="1835"/>
      </w:tblGrid>
      <w:tr w:rsidR="00E13AEF" w:rsidRPr="007160E9" w14:paraId="3A6956D1" w14:textId="77777777" w:rsidTr="00E13AEF">
        <w:tc>
          <w:tcPr>
            <w:tcW w:w="1834" w:type="dxa"/>
            <w:shd w:val="clear" w:color="auto" w:fill="D9D9D9" w:themeFill="background1" w:themeFillShade="D9"/>
          </w:tcPr>
          <w:p w14:paraId="6585FD20" w14:textId="77777777" w:rsidR="00E13AEF" w:rsidRPr="007160E9" w:rsidRDefault="00E13AEF" w:rsidP="00450519">
            <w:pPr>
              <w:pStyle w:val="TableHeader"/>
            </w:pPr>
            <w:r w:rsidRPr="007160E9">
              <w:t>Runway designation</w:t>
            </w:r>
          </w:p>
        </w:tc>
        <w:tc>
          <w:tcPr>
            <w:tcW w:w="1835" w:type="dxa"/>
            <w:shd w:val="clear" w:color="auto" w:fill="D9D9D9" w:themeFill="background1" w:themeFillShade="D9"/>
          </w:tcPr>
          <w:p w14:paraId="604C914F" w14:textId="77777777" w:rsidR="00E13AEF" w:rsidRPr="007160E9" w:rsidRDefault="00E13AEF" w:rsidP="00450519">
            <w:pPr>
              <w:pStyle w:val="TableHeader"/>
            </w:pPr>
            <w:r w:rsidRPr="007160E9">
              <w:t>Length (m)</w:t>
            </w:r>
          </w:p>
        </w:tc>
        <w:tc>
          <w:tcPr>
            <w:tcW w:w="1835" w:type="dxa"/>
            <w:shd w:val="clear" w:color="auto" w:fill="D9D9D9" w:themeFill="background1" w:themeFillShade="D9"/>
          </w:tcPr>
          <w:p w14:paraId="746F77FC" w14:textId="77777777" w:rsidR="00E13AEF" w:rsidRPr="007160E9" w:rsidRDefault="00E13AEF" w:rsidP="00450519">
            <w:pPr>
              <w:pStyle w:val="TableHeader"/>
            </w:pPr>
            <w:r w:rsidRPr="007160E9">
              <w:t>Longitudinal spacing (m)</w:t>
            </w:r>
          </w:p>
        </w:tc>
        <w:tc>
          <w:tcPr>
            <w:tcW w:w="1835" w:type="dxa"/>
            <w:shd w:val="clear" w:color="auto" w:fill="D9D9D9" w:themeFill="background1" w:themeFillShade="D9"/>
          </w:tcPr>
          <w:p w14:paraId="735AFB26" w14:textId="77777777" w:rsidR="00E13AEF" w:rsidRPr="007160E9" w:rsidRDefault="00E13AEF" w:rsidP="00450519">
            <w:pPr>
              <w:pStyle w:val="TableHeader"/>
            </w:pPr>
            <w:r w:rsidRPr="007160E9">
              <w:t xml:space="preserve">Length &amp; Colour </w:t>
            </w:r>
          </w:p>
        </w:tc>
        <w:tc>
          <w:tcPr>
            <w:tcW w:w="1835" w:type="dxa"/>
            <w:shd w:val="clear" w:color="auto" w:fill="D9D9D9" w:themeFill="background1" w:themeFillShade="D9"/>
          </w:tcPr>
          <w:p w14:paraId="0461E3B5" w14:textId="77777777" w:rsidR="00E13AEF" w:rsidRPr="007160E9" w:rsidRDefault="00E13AEF" w:rsidP="00450519">
            <w:pPr>
              <w:pStyle w:val="TableHeader"/>
            </w:pPr>
            <w:r w:rsidRPr="007160E9">
              <w:t>Intensity (cd)</w:t>
            </w:r>
          </w:p>
        </w:tc>
      </w:tr>
      <w:tr w:rsidR="00E13AEF" w:rsidRPr="007160E9" w14:paraId="7BE8AB90" w14:textId="77777777" w:rsidTr="00E13AEF">
        <w:tc>
          <w:tcPr>
            <w:tcW w:w="1834" w:type="dxa"/>
          </w:tcPr>
          <w:p w14:paraId="76347560" w14:textId="77777777" w:rsidR="00E13AEF" w:rsidRPr="00A55366" w:rsidRDefault="00E13AEF" w:rsidP="00E13AEF">
            <w:pPr>
              <w:rPr>
                <w:color w:val="C00000"/>
                <w:sz w:val="20"/>
                <w:szCs w:val="20"/>
              </w:rPr>
            </w:pPr>
            <w:r w:rsidRPr="00A55366">
              <w:rPr>
                <w:rStyle w:val="Strong"/>
                <w:b w:val="0"/>
                <w:bCs w:val="0"/>
                <w:i/>
                <w:iCs/>
                <w:color w:val="C00000"/>
                <w:sz w:val="20"/>
                <w:szCs w:val="20"/>
              </w:rPr>
              <w:t xml:space="preserve">{insert runway designation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06/24} </w:t>
            </w:r>
          </w:p>
        </w:tc>
        <w:tc>
          <w:tcPr>
            <w:tcW w:w="1835" w:type="dxa"/>
          </w:tcPr>
          <w:p w14:paraId="5587E1D4" w14:textId="77777777" w:rsidR="00E13AEF" w:rsidRPr="00A55366" w:rsidRDefault="00E13AEF" w:rsidP="00E13AEF">
            <w:pPr>
              <w:rPr>
                <w:color w:val="C00000"/>
                <w:sz w:val="20"/>
                <w:szCs w:val="20"/>
              </w:rPr>
            </w:pPr>
            <w:r w:rsidRPr="00A55366">
              <w:rPr>
                <w:rStyle w:val="Strong"/>
                <w:b w:val="0"/>
                <w:bCs w:val="0"/>
                <w:i/>
                <w:iCs/>
                <w:color w:val="C00000"/>
                <w:sz w:val="20"/>
                <w:szCs w:val="20"/>
              </w:rPr>
              <w:t xml:space="preserve">{insert length of centreline lights installation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3000 m} </w:t>
            </w:r>
          </w:p>
        </w:tc>
        <w:tc>
          <w:tcPr>
            <w:tcW w:w="1835" w:type="dxa"/>
          </w:tcPr>
          <w:p w14:paraId="58EF68E4" w14:textId="77777777" w:rsidR="00E13AEF" w:rsidRPr="00A55366" w:rsidRDefault="00E13AEF" w:rsidP="00E13AEF">
            <w:pPr>
              <w:rPr>
                <w:color w:val="C00000"/>
                <w:sz w:val="20"/>
                <w:szCs w:val="20"/>
              </w:rPr>
            </w:pPr>
            <w:r w:rsidRPr="00A55366">
              <w:rPr>
                <w:rStyle w:val="Strong"/>
                <w:b w:val="0"/>
                <w:bCs w:val="0"/>
                <w:i/>
                <w:iCs/>
                <w:color w:val="C00000"/>
                <w:sz w:val="20"/>
                <w:szCs w:val="20"/>
              </w:rPr>
              <w:t xml:space="preserve">{insert longitudinal spacing of centreline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30 m} </w:t>
            </w:r>
          </w:p>
        </w:tc>
        <w:tc>
          <w:tcPr>
            <w:tcW w:w="1835" w:type="dxa"/>
          </w:tcPr>
          <w:p w14:paraId="7397DBBA" w14:textId="77777777" w:rsidR="00E13AEF" w:rsidRPr="00A55366" w:rsidRDefault="00E13AEF" w:rsidP="00E13AEF">
            <w:pPr>
              <w:rPr>
                <w:color w:val="C00000"/>
                <w:sz w:val="20"/>
                <w:szCs w:val="20"/>
              </w:rPr>
            </w:pPr>
            <w:r w:rsidRPr="00A55366">
              <w:rPr>
                <w:rStyle w:val="Strong"/>
                <w:b w:val="0"/>
                <w:bCs w:val="0"/>
                <w:i/>
                <w:iCs/>
                <w:color w:val="C00000"/>
                <w:sz w:val="20"/>
                <w:szCs w:val="20"/>
              </w:rPr>
              <w:t xml:space="preserve">{insert length of coloured centreline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2800 m 7.5 m White: FM 1900 m – 2500 m. Red / white FM 2500 m. Red LIH} </w:t>
            </w:r>
          </w:p>
        </w:tc>
        <w:tc>
          <w:tcPr>
            <w:tcW w:w="1835" w:type="dxa"/>
          </w:tcPr>
          <w:p w14:paraId="23D553CD" w14:textId="77777777" w:rsidR="00E13AEF" w:rsidRPr="00A55366" w:rsidRDefault="00E13AEF" w:rsidP="00E13AEF">
            <w:pPr>
              <w:rPr>
                <w:rStyle w:val="Strong"/>
                <w:b w:val="0"/>
                <w:bCs w:val="0"/>
                <w:i/>
                <w:iCs/>
                <w:color w:val="C00000"/>
                <w:sz w:val="20"/>
                <w:szCs w:val="20"/>
              </w:rPr>
            </w:pPr>
            <w:r w:rsidRPr="00A55366">
              <w:rPr>
                <w:rStyle w:val="Strong"/>
                <w:b w:val="0"/>
                <w:bCs w:val="0"/>
                <w:i/>
                <w:iCs/>
                <w:color w:val="C00000"/>
                <w:sz w:val="20"/>
                <w:szCs w:val="20"/>
              </w:rPr>
              <w:t xml:space="preserve">{insert intensity of centreline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5000 cd} </w:t>
            </w:r>
          </w:p>
          <w:p w14:paraId="49FCA23C" w14:textId="77777777" w:rsidR="00E13AEF" w:rsidRPr="00A55366" w:rsidRDefault="00E13AEF" w:rsidP="00E13AEF">
            <w:pPr>
              <w:rPr>
                <w:color w:val="C00000"/>
                <w:sz w:val="20"/>
                <w:szCs w:val="20"/>
              </w:rPr>
            </w:pPr>
          </w:p>
        </w:tc>
      </w:tr>
    </w:tbl>
    <w:p w14:paraId="280AB65D" w14:textId="77777777" w:rsidR="00E13AEF" w:rsidRPr="007160E9" w:rsidRDefault="00E13AEF" w:rsidP="00E13AEF">
      <w:pPr>
        <w:rPr>
          <w:sz w:val="2"/>
          <w:szCs w:val="2"/>
        </w:rPr>
      </w:pPr>
    </w:p>
    <w:p w14:paraId="3E02DBC9" w14:textId="77777777" w:rsidR="00E13AEF" w:rsidRPr="007160E9" w:rsidRDefault="00E13AEF" w:rsidP="00E13AEF">
      <w:pPr>
        <w:pStyle w:val="Heading4"/>
        <w:spacing w:before="240"/>
        <w:ind w:left="992" w:hanging="992"/>
      </w:pPr>
      <w:r w:rsidRPr="007160E9">
        <w:t>Runway edge lights</w:t>
      </w:r>
    </w:p>
    <w:p w14:paraId="0EB68B3C"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5.05(1)(f))</w:t>
      </w:r>
    </w:p>
    <w:p w14:paraId="0C082EC7" w14:textId="532AEB0C" w:rsidR="00E13AEF" w:rsidRPr="007160E9" w:rsidRDefault="001C0A32" w:rsidP="00E13AEF">
      <w:r w:rsidRPr="001C0A32">
        <w:rPr>
          <w:rFonts w:ascii="Arial Bold" w:hAnsi="Arial Bold"/>
          <w:b/>
        </w:rPr>
        <w:t>Sample text</w:t>
      </w:r>
      <w:r w:rsidR="00E13AEF" w:rsidRPr="007160E9">
        <w:t xml:space="preserve"> – no runway edge </w:t>
      </w:r>
      <w:proofErr w:type="gramStart"/>
      <w:r w:rsidR="00E13AEF" w:rsidRPr="007160E9">
        <w:t>lights</w:t>
      </w:r>
      <w:proofErr w:type="gramEnd"/>
    </w:p>
    <w:p w14:paraId="189FDC06" w14:textId="3DC52557" w:rsidR="00E13AEF" w:rsidRPr="00450519" w:rsidRDefault="00E13AEF" w:rsidP="00E13AEF">
      <w:r w:rsidRPr="007160E9">
        <w:t>Runway edge lights are not provided.</w:t>
      </w:r>
    </w:p>
    <w:p w14:paraId="47C898E9" w14:textId="3AEC5A89" w:rsidR="00E13AEF" w:rsidRPr="007160E9" w:rsidRDefault="001C0A32" w:rsidP="00E13AEF">
      <w:r w:rsidRPr="001C0A32">
        <w:rPr>
          <w:rFonts w:ascii="Arial Bold" w:hAnsi="Arial Bold"/>
          <w:b/>
        </w:rPr>
        <w:t>Sample text</w:t>
      </w:r>
      <w:r w:rsidR="00E13AEF" w:rsidRPr="007160E9">
        <w:t xml:space="preserve"> – runway edge lights – in appendix</w:t>
      </w:r>
    </w:p>
    <w:p w14:paraId="71FAD3AE" w14:textId="4F36483B" w:rsidR="00E13AEF" w:rsidRPr="00450519" w:rsidRDefault="00E13AEF" w:rsidP="00E13AEF">
      <w:pPr>
        <w:rPr>
          <w:i/>
          <w:iCs/>
          <w:color w:val="9BBB59"/>
        </w:rPr>
      </w:pPr>
      <w:r w:rsidRPr="007160E9">
        <w:rPr>
          <w:rStyle w:val="Strong"/>
          <w:b w:val="0"/>
          <w:bCs w:val="0"/>
        </w:rPr>
        <w:t xml:space="preserve">The length, longitudinal spacing, colour and intensity of the runway edge lights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3E979C25" w14:textId="5283FB48" w:rsidR="00E13AEF" w:rsidRPr="007160E9" w:rsidRDefault="001C0A32" w:rsidP="00E13AEF">
      <w:r w:rsidRPr="001C0A32">
        <w:rPr>
          <w:rFonts w:ascii="Arial Bold" w:hAnsi="Arial Bold"/>
          <w:b/>
        </w:rPr>
        <w:t>Sample text</w:t>
      </w:r>
      <w:r w:rsidR="00E13AEF" w:rsidRPr="007160E9">
        <w:t xml:space="preserve"> – runway edge lights – inserted </w:t>
      </w:r>
      <w:proofErr w:type="gramStart"/>
      <w:r w:rsidR="00E13AEF" w:rsidRPr="007160E9">
        <w:t>below</w:t>
      </w:r>
      <w:proofErr w:type="gramEnd"/>
    </w:p>
    <w:p w14:paraId="594DFA80" w14:textId="77777777" w:rsidR="00E13AEF" w:rsidRPr="007160E9" w:rsidRDefault="00E13AEF" w:rsidP="00E13AEF">
      <w:r w:rsidRPr="007160E9">
        <w:t>The length, longitudinal spacing, colour and intensity of the runway edge lights are recorded in the table below:</w:t>
      </w:r>
    </w:p>
    <w:tbl>
      <w:tblPr>
        <w:tblStyle w:val="TableGrid"/>
        <w:tblW w:w="0" w:type="auto"/>
        <w:tblInd w:w="-5" w:type="dxa"/>
        <w:tblLook w:val="04A0" w:firstRow="1" w:lastRow="0" w:firstColumn="1" w:lastColumn="0" w:noHBand="0" w:noVBand="1"/>
      </w:tblPr>
      <w:tblGrid>
        <w:gridCol w:w="1834"/>
        <w:gridCol w:w="1835"/>
        <w:gridCol w:w="1835"/>
        <w:gridCol w:w="1835"/>
        <w:gridCol w:w="1835"/>
      </w:tblGrid>
      <w:tr w:rsidR="00E13AEF" w:rsidRPr="007160E9" w14:paraId="04410953" w14:textId="77777777" w:rsidTr="00E13AEF">
        <w:tc>
          <w:tcPr>
            <w:tcW w:w="1834" w:type="dxa"/>
            <w:shd w:val="clear" w:color="auto" w:fill="D9D9D9" w:themeFill="background1" w:themeFillShade="D9"/>
          </w:tcPr>
          <w:p w14:paraId="1F8FF025" w14:textId="77777777" w:rsidR="00E13AEF" w:rsidRPr="007160E9" w:rsidRDefault="00E13AEF" w:rsidP="00450519">
            <w:pPr>
              <w:pStyle w:val="TableHeader"/>
            </w:pPr>
            <w:r w:rsidRPr="007160E9">
              <w:t>Runway designation</w:t>
            </w:r>
          </w:p>
        </w:tc>
        <w:tc>
          <w:tcPr>
            <w:tcW w:w="1835" w:type="dxa"/>
            <w:shd w:val="clear" w:color="auto" w:fill="D9D9D9" w:themeFill="background1" w:themeFillShade="D9"/>
          </w:tcPr>
          <w:p w14:paraId="6FFC87A4" w14:textId="77777777" w:rsidR="00E13AEF" w:rsidRPr="007160E9" w:rsidRDefault="00E13AEF" w:rsidP="00450519">
            <w:pPr>
              <w:pStyle w:val="TableHeader"/>
            </w:pPr>
            <w:r w:rsidRPr="007160E9">
              <w:t>Length (m)</w:t>
            </w:r>
          </w:p>
        </w:tc>
        <w:tc>
          <w:tcPr>
            <w:tcW w:w="1835" w:type="dxa"/>
            <w:shd w:val="clear" w:color="auto" w:fill="D9D9D9" w:themeFill="background1" w:themeFillShade="D9"/>
          </w:tcPr>
          <w:p w14:paraId="45EC945E" w14:textId="77777777" w:rsidR="00E13AEF" w:rsidRPr="007160E9" w:rsidRDefault="00E13AEF" w:rsidP="00450519">
            <w:pPr>
              <w:pStyle w:val="TableHeader"/>
            </w:pPr>
            <w:r w:rsidRPr="007160E9">
              <w:t>Longitudinal spacing (m)</w:t>
            </w:r>
          </w:p>
        </w:tc>
        <w:tc>
          <w:tcPr>
            <w:tcW w:w="1835" w:type="dxa"/>
            <w:shd w:val="clear" w:color="auto" w:fill="D9D9D9" w:themeFill="background1" w:themeFillShade="D9"/>
          </w:tcPr>
          <w:p w14:paraId="2004A24F" w14:textId="77777777" w:rsidR="00E13AEF" w:rsidRPr="007160E9" w:rsidRDefault="00E13AEF" w:rsidP="00450519">
            <w:pPr>
              <w:pStyle w:val="TableHeader"/>
            </w:pPr>
            <w:r w:rsidRPr="007160E9">
              <w:t>Colour</w:t>
            </w:r>
          </w:p>
        </w:tc>
        <w:tc>
          <w:tcPr>
            <w:tcW w:w="1835" w:type="dxa"/>
            <w:shd w:val="clear" w:color="auto" w:fill="D9D9D9" w:themeFill="background1" w:themeFillShade="D9"/>
          </w:tcPr>
          <w:p w14:paraId="6CD3611A" w14:textId="77777777" w:rsidR="00E13AEF" w:rsidRPr="007160E9" w:rsidRDefault="00E13AEF" w:rsidP="00450519">
            <w:pPr>
              <w:pStyle w:val="TableHeader"/>
            </w:pPr>
            <w:r w:rsidRPr="007160E9">
              <w:t>Intensity (cd)</w:t>
            </w:r>
          </w:p>
        </w:tc>
      </w:tr>
      <w:tr w:rsidR="00E13AEF" w:rsidRPr="007160E9" w14:paraId="165BAF2C" w14:textId="77777777" w:rsidTr="00E13AEF">
        <w:tc>
          <w:tcPr>
            <w:tcW w:w="1834" w:type="dxa"/>
          </w:tcPr>
          <w:p w14:paraId="4E0F77C3" w14:textId="662C06D6" w:rsidR="00E13AEF" w:rsidRPr="00A55366" w:rsidRDefault="00E13AEF" w:rsidP="00E13AEF">
            <w:pPr>
              <w:rPr>
                <w:color w:val="C00000"/>
                <w:sz w:val="20"/>
                <w:szCs w:val="20"/>
              </w:rPr>
            </w:pPr>
            <w:r w:rsidRPr="00A55366">
              <w:rPr>
                <w:rStyle w:val="Strong"/>
                <w:b w:val="0"/>
                <w:bCs w:val="0"/>
                <w:i/>
                <w:iCs/>
                <w:color w:val="C00000"/>
                <w:sz w:val="20"/>
                <w:szCs w:val="20"/>
              </w:rPr>
              <w:t xml:space="preserve">{insert runway designation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06/24}</w:t>
            </w:r>
          </w:p>
        </w:tc>
        <w:tc>
          <w:tcPr>
            <w:tcW w:w="1835" w:type="dxa"/>
          </w:tcPr>
          <w:p w14:paraId="42726009" w14:textId="43D1E431" w:rsidR="00E13AEF" w:rsidRPr="00A55366" w:rsidRDefault="00E13AEF" w:rsidP="00E13AEF">
            <w:pPr>
              <w:rPr>
                <w:color w:val="C00000"/>
                <w:sz w:val="20"/>
                <w:szCs w:val="20"/>
              </w:rPr>
            </w:pPr>
            <w:r w:rsidRPr="00A55366">
              <w:rPr>
                <w:rStyle w:val="Strong"/>
                <w:b w:val="0"/>
                <w:bCs w:val="0"/>
                <w:i/>
                <w:iCs/>
                <w:color w:val="C00000"/>
                <w:sz w:val="20"/>
                <w:szCs w:val="20"/>
              </w:rPr>
              <w:t xml:space="preserve">{insert length of edge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3000 m}</w:t>
            </w:r>
          </w:p>
        </w:tc>
        <w:tc>
          <w:tcPr>
            <w:tcW w:w="1835" w:type="dxa"/>
          </w:tcPr>
          <w:p w14:paraId="38DB1E33" w14:textId="6DED4DE3" w:rsidR="00E13AEF" w:rsidRPr="00A55366" w:rsidRDefault="00E13AEF" w:rsidP="00E13AEF">
            <w:pPr>
              <w:rPr>
                <w:color w:val="C00000"/>
                <w:sz w:val="20"/>
                <w:szCs w:val="20"/>
              </w:rPr>
            </w:pPr>
            <w:r w:rsidRPr="00A55366">
              <w:rPr>
                <w:rStyle w:val="Strong"/>
                <w:b w:val="0"/>
                <w:bCs w:val="0"/>
                <w:i/>
                <w:iCs/>
                <w:color w:val="C00000"/>
                <w:sz w:val="20"/>
                <w:szCs w:val="20"/>
              </w:rPr>
              <w:t xml:space="preserve">{insert longitudinal spacing of edge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60 m}</w:t>
            </w:r>
          </w:p>
        </w:tc>
        <w:tc>
          <w:tcPr>
            <w:tcW w:w="1835" w:type="dxa"/>
          </w:tcPr>
          <w:p w14:paraId="492257B4" w14:textId="420F342E" w:rsidR="00E13AEF" w:rsidRPr="00A55366" w:rsidRDefault="00E13AEF" w:rsidP="00E13AEF">
            <w:pPr>
              <w:rPr>
                <w:color w:val="C00000"/>
                <w:sz w:val="20"/>
                <w:szCs w:val="20"/>
              </w:rPr>
            </w:pPr>
            <w:r w:rsidRPr="00A55366">
              <w:rPr>
                <w:rStyle w:val="Strong"/>
                <w:b w:val="0"/>
                <w:bCs w:val="0"/>
                <w:i/>
                <w:iCs/>
                <w:color w:val="C00000"/>
                <w:sz w:val="20"/>
                <w:szCs w:val="20"/>
              </w:rPr>
              <w:t xml:space="preserve">{insert colour of edge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white}</w:t>
            </w:r>
          </w:p>
        </w:tc>
        <w:tc>
          <w:tcPr>
            <w:tcW w:w="1835" w:type="dxa"/>
          </w:tcPr>
          <w:p w14:paraId="1194D929" w14:textId="1092E1CE" w:rsidR="00E13AEF" w:rsidRPr="00A55366" w:rsidRDefault="00E13AEF" w:rsidP="00E13AEF">
            <w:pPr>
              <w:rPr>
                <w:i/>
                <w:iCs/>
                <w:color w:val="C00000"/>
                <w:sz w:val="20"/>
                <w:szCs w:val="20"/>
              </w:rPr>
            </w:pPr>
            <w:r w:rsidRPr="00A55366">
              <w:rPr>
                <w:rStyle w:val="Strong"/>
                <w:b w:val="0"/>
                <w:bCs w:val="0"/>
                <w:i/>
                <w:iCs/>
                <w:color w:val="C00000"/>
                <w:sz w:val="20"/>
                <w:szCs w:val="20"/>
              </w:rPr>
              <w:t xml:space="preserve">{insert intensity of edge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200 cd}</w:t>
            </w:r>
          </w:p>
        </w:tc>
      </w:tr>
    </w:tbl>
    <w:p w14:paraId="565BE414" w14:textId="77777777" w:rsidR="00E13AEF" w:rsidRPr="007160E9" w:rsidRDefault="00E13AEF" w:rsidP="00E13AEF">
      <w:pPr>
        <w:rPr>
          <w:sz w:val="2"/>
          <w:szCs w:val="2"/>
        </w:rPr>
      </w:pPr>
    </w:p>
    <w:p w14:paraId="1E49BCD8" w14:textId="77777777" w:rsidR="00E13AEF" w:rsidRPr="007160E9" w:rsidRDefault="00E13AEF" w:rsidP="00E13AEF">
      <w:pPr>
        <w:pStyle w:val="Heading4"/>
        <w:spacing w:before="240"/>
        <w:ind w:left="992" w:hanging="992"/>
      </w:pPr>
      <w:r w:rsidRPr="007160E9">
        <w:t xml:space="preserve">Runway end lights </w:t>
      </w:r>
    </w:p>
    <w:p w14:paraId="0DDE5B53" w14:textId="77777777" w:rsidR="00E13AEF" w:rsidRPr="007160E9" w:rsidRDefault="00E13AEF" w:rsidP="00E13AEF">
      <w:pPr>
        <w:rPr>
          <w:b/>
          <w:bCs/>
          <w:i/>
          <w:iCs/>
        </w:rPr>
      </w:pPr>
      <w:bookmarkStart w:id="177" w:name="_Hlk26434295"/>
      <w:r w:rsidRPr="007160E9">
        <w:rPr>
          <w:b/>
          <w:bCs/>
          <w:i/>
          <w:iCs/>
        </w:rPr>
        <w:t xml:space="preserve">(Part 139 MOS </w:t>
      </w:r>
      <w:r w:rsidRPr="007160E9">
        <w:rPr>
          <w:rStyle w:val="Strong"/>
          <w:i/>
          <w:iCs/>
        </w:rPr>
        <w:t>–</w:t>
      </w:r>
      <w:r w:rsidRPr="007160E9">
        <w:rPr>
          <w:b/>
          <w:bCs/>
          <w:i/>
          <w:iCs/>
        </w:rPr>
        <w:t xml:space="preserve"> 11.01(1); 5.05(1)(g); Chapter 9, Division 10)</w:t>
      </w:r>
    </w:p>
    <w:p w14:paraId="2662431D" w14:textId="0BD2F59E" w:rsidR="00E13AEF" w:rsidRPr="007160E9" w:rsidRDefault="001C0A32" w:rsidP="00E13AEF">
      <w:r w:rsidRPr="001C0A32">
        <w:rPr>
          <w:rFonts w:ascii="Arial Bold" w:hAnsi="Arial Bold"/>
          <w:b/>
        </w:rPr>
        <w:t>Sample text</w:t>
      </w:r>
      <w:r w:rsidR="00E13AEF" w:rsidRPr="007160E9">
        <w:t xml:space="preserve"> – no runway end lights / wing </w:t>
      </w:r>
      <w:proofErr w:type="gramStart"/>
      <w:r w:rsidR="00E13AEF" w:rsidRPr="007160E9">
        <w:t>bars</w:t>
      </w:r>
      <w:proofErr w:type="gramEnd"/>
    </w:p>
    <w:p w14:paraId="27F12A3B" w14:textId="5C51ACE3" w:rsidR="00E13AEF" w:rsidRPr="00450519" w:rsidRDefault="00E13AEF" w:rsidP="00E13AEF">
      <w:r w:rsidRPr="007160E9">
        <w:t>The aerodrome does not have runway end lights or wing bars.</w:t>
      </w:r>
    </w:p>
    <w:p w14:paraId="69EDED5A" w14:textId="775CCA9A" w:rsidR="00E13AEF" w:rsidRPr="007160E9" w:rsidRDefault="001C0A32" w:rsidP="00E13AEF">
      <w:r w:rsidRPr="001C0A32">
        <w:rPr>
          <w:rFonts w:ascii="Arial Bold" w:hAnsi="Arial Bold"/>
          <w:b/>
        </w:rPr>
        <w:t>Sample text</w:t>
      </w:r>
      <w:r w:rsidR="00E13AEF" w:rsidRPr="007160E9">
        <w:t xml:space="preserve"> – runway end lights / wing bars – in appendix</w:t>
      </w:r>
    </w:p>
    <w:p w14:paraId="05C28F7A" w14:textId="44627B0C" w:rsidR="00E13AEF" w:rsidRPr="00450519" w:rsidRDefault="00E13AEF" w:rsidP="00E13AEF">
      <w:pPr>
        <w:rPr>
          <w:i/>
          <w:iCs/>
          <w:color w:val="9BBB59"/>
        </w:rPr>
      </w:pPr>
      <w:r w:rsidRPr="007160E9">
        <w:rPr>
          <w:rStyle w:val="Strong"/>
          <w:b w:val="0"/>
          <w:bCs w:val="0"/>
        </w:rPr>
        <w:t xml:space="preserve">The colours of runway end lights, and wing bars (if provided),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{insert aerodrome name}</w:t>
      </w:r>
      <w:r w:rsidRPr="007160E9">
        <w:rPr>
          <w:rStyle w:val="Strong"/>
          <w:b w:val="0"/>
          <w:bCs w:val="0"/>
          <w:i/>
          <w:iCs/>
          <w:color w:val="FF0000"/>
        </w:rPr>
        <w:t xml:space="preserve"> </w:t>
      </w:r>
      <w:r w:rsidRPr="007160E9">
        <w:rPr>
          <w:rStyle w:val="Strong"/>
          <w:b w:val="0"/>
          <w:bCs w:val="0"/>
        </w:rPr>
        <w:t xml:space="preserve">Airport’s </w:t>
      </w:r>
      <w:r w:rsidRPr="007160E9">
        <w:t xml:space="preserve">ADP. The ADP is available in Appendix </w:t>
      </w:r>
      <w:r w:rsidRPr="00A55366">
        <w:rPr>
          <w:i/>
          <w:iCs/>
          <w:color w:val="C00000"/>
        </w:rPr>
        <w:t xml:space="preserve">{insert appendix number} </w:t>
      </w:r>
      <w:r w:rsidRPr="007160E9">
        <w:t>of this manual.</w:t>
      </w:r>
    </w:p>
    <w:p w14:paraId="1406EBF4" w14:textId="4130C0D5" w:rsidR="00E13AEF" w:rsidRPr="007160E9" w:rsidRDefault="001C0A32" w:rsidP="00E13AEF">
      <w:r w:rsidRPr="001C0A32">
        <w:rPr>
          <w:rFonts w:ascii="Arial Bold" w:hAnsi="Arial Bold"/>
          <w:b/>
        </w:rPr>
        <w:t>Sample text</w:t>
      </w:r>
      <w:r w:rsidR="00E13AEF" w:rsidRPr="007160E9">
        <w:t xml:space="preserve"> – runway end lights – inserted </w:t>
      </w:r>
      <w:proofErr w:type="gramStart"/>
      <w:r w:rsidR="00E13AEF" w:rsidRPr="007160E9">
        <w:t>below</w:t>
      </w:r>
      <w:proofErr w:type="gramEnd"/>
    </w:p>
    <w:p w14:paraId="24631394" w14:textId="77777777" w:rsidR="00395CFC" w:rsidRDefault="00395CFC">
      <w:r>
        <w:br w:type="page"/>
      </w:r>
    </w:p>
    <w:p w14:paraId="68969EB2" w14:textId="6C9ED520" w:rsidR="00E13AEF" w:rsidRPr="007160E9" w:rsidRDefault="00E13AEF" w:rsidP="00E13AEF">
      <w:r w:rsidRPr="007160E9">
        <w:lastRenderedPageBreak/>
        <w:t xml:space="preserve">The colour(s) of the runway end lights is / are recorded in the table below: </w:t>
      </w:r>
    </w:p>
    <w:tbl>
      <w:tblPr>
        <w:tblStyle w:val="TableGrid"/>
        <w:tblW w:w="0" w:type="auto"/>
        <w:tblInd w:w="-5" w:type="dxa"/>
        <w:tblLook w:val="04A0" w:firstRow="1" w:lastRow="0" w:firstColumn="1" w:lastColumn="0" w:noHBand="0" w:noVBand="1"/>
      </w:tblPr>
      <w:tblGrid>
        <w:gridCol w:w="4536"/>
        <w:gridCol w:w="4536"/>
      </w:tblGrid>
      <w:tr w:rsidR="00E13AEF" w:rsidRPr="007160E9" w14:paraId="27B15F60" w14:textId="77777777" w:rsidTr="00E13AEF">
        <w:tc>
          <w:tcPr>
            <w:tcW w:w="4536" w:type="dxa"/>
            <w:shd w:val="clear" w:color="auto" w:fill="D9D9D9" w:themeFill="background1" w:themeFillShade="D9"/>
          </w:tcPr>
          <w:p w14:paraId="7552EF33" w14:textId="77777777" w:rsidR="00E13AEF" w:rsidRPr="007160E9" w:rsidRDefault="00E13AEF" w:rsidP="00450519">
            <w:pPr>
              <w:pStyle w:val="TableHeader"/>
            </w:pPr>
            <w:r w:rsidRPr="007160E9">
              <w:t>Runway end</w:t>
            </w:r>
          </w:p>
        </w:tc>
        <w:tc>
          <w:tcPr>
            <w:tcW w:w="4536" w:type="dxa"/>
            <w:shd w:val="clear" w:color="auto" w:fill="D9D9D9" w:themeFill="background1" w:themeFillShade="D9"/>
          </w:tcPr>
          <w:p w14:paraId="09AF5DE2" w14:textId="77777777" w:rsidR="00E13AEF" w:rsidRPr="007160E9" w:rsidRDefault="00E13AEF" w:rsidP="00450519">
            <w:pPr>
              <w:pStyle w:val="TableHeader"/>
            </w:pPr>
            <w:r w:rsidRPr="007160E9">
              <w:t>Runway end lights – colour</w:t>
            </w:r>
          </w:p>
        </w:tc>
      </w:tr>
      <w:tr w:rsidR="00E13AEF" w:rsidRPr="007160E9" w14:paraId="1677AD78" w14:textId="77777777" w:rsidTr="00E13AEF">
        <w:tc>
          <w:tcPr>
            <w:tcW w:w="4536" w:type="dxa"/>
          </w:tcPr>
          <w:p w14:paraId="5AA4A929" w14:textId="77777777" w:rsidR="00E13AEF" w:rsidRPr="00450519" w:rsidRDefault="00E13AEF" w:rsidP="00E13AEF">
            <w:pPr>
              <w:rPr>
                <w:b/>
                <w:bCs/>
                <w:i/>
                <w:iCs/>
                <w:color w:val="4F81BD" w:themeColor="accent1"/>
                <w:sz w:val="20"/>
                <w:szCs w:val="20"/>
              </w:rPr>
            </w:pPr>
            <w:r w:rsidRPr="00A55366">
              <w:rPr>
                <w:rStyle w:val="Strong"/>
                <w:b w:val="0"/>
                <w:bCs w:val="0"/>
                <w:i/>
                <w:iCs/>
                <w:color w:val="C00000"/>
                <w:sz w:val="20"/>
                <w:szCs w:val="20"/>
              </w:rPr>
              <w:t xml:space="preserve">{insert runway end designation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06}</w:t>
            </w:r>
          </w:p>
        </w:tc>
        <w:tc>
          <w:tcPr>
            <w:tcW w:w="4536" w:type="dxa"/>
          </w:tcPr>
          <w:p w14:paraId="79FA6814" w14:textId="77777777" w:rsidR="00E13AEF" w:rsidRPr="00450519" w:rsidRDefault="00E13AEF" w:rsidP="00E13AEF">
            <w:pPr>
              <w:rPr>
                <w:sz w:val="20"/>
                <w:szCs w:val="20"/>
              </w:rPr>
            </w:pPr>
            <w:r w:rsidRPr="00450519">
              <w:rPr>
                <w:sz w:val="20"/>
                <w:szCs w:val="20"/>
              </w:rPr>
              <w:t>Red</w:t>
            </w:r>
          </w:p>
        </w:tc>
      </w:tr>
    </w:tbl>
    <w:bookmarkEnd w:id="177"/>
    <w:p w14:paraId="0846A525" w14:textId="77777777" w:rsidR="00E13AEF" w:rsidRPr="007160E9" w:rsidRDefault="00E13AEF" w:rsidP="00E13AEF">
      <w:r w:rsidRPr="007160E9">
        <w:t xml:space="preserve">The colour of wing bars (if provided) </w:t>
      </w:r>
      <w:proofErr w:type="gramStart"/>
      <w:r w:rsidRPr="007160E9">
        <w:t>are</w:t>
      </w:r>
      <w:proofErr w:type="gramEnd"/>
      <w:r w:rsidRPr="007160E9">
        <w:t xml:space="preserve"> recorded in subsection 2.1.8.2 of this manual.</w:t>
      </w:r>
    </w:p>
    <w:p w14:paraId="193A3A09" w14:textId="77777777" w:rsidR="00E13AEF" w:rsidRPr="007160E9" w:rsidRDefault="00E13AEF" w:rsidP="00E13AEF">
      <w:pPr>
        <w:rPr>
          <w:sz w:val="2"/>
          <w:szCs w:val="2"/>
        </w:rPr>
      </w:pPr>
    </w:p>
    <w:p w14:paraId="69D12A95" w14:textId="77777777" w:rsidR="00E13AEF" w:rsidRPr="007160E9" w:rsidRDefault="00E13AEF" w:rsidP="00E13AEF">
      <w:pPr>
        <w:pStyle w:val="Heading4"/>
        <w:spacing w:before="240"/>
        <w:ind w:left="992" w:hanging="992"/>
      </w:pPr>
      <w:proofErr w:type="spellStart"/>
      <w:r w:rsidRPr="007160E9">
        <w:t>Stopway</w:t>
      </w:r>
      <w:proofErr w:type="spellEnd"/>
      <w:r w:rsidRPr="007160E9">
        <w:t xml:space="preserve"> lights</w:t>
      </w:r>
    </w:p>
    <w:p w14:paraId="185B82A1"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5.05(1)(h))</w:t>
      </w:r>
    </w:p>
    <w:p w14:paraId="09AF0E91" w14:textId="0ABFBD6A" w:rsidR="00E13AEF" w:rsidRPr="007160E9" w:rsidRDefault="001C0A32" w:rsidP="00E13AEF">
      <w:r w:rsidRPr="001C0A32">
        <w:rPr>
          <w:rFonts w:ascii="Arial Bold" w:hAnsi="Arial Bold"/>
          <w:b/>
        </w:rPr>
        <w:t>Sample text</w:t>
      </w:r>
      <w:r w:rsidR="00E13AEF" w:rsidRPr="007160E9">
        <w:t xml:space="preserve"> - no </w:t>
      </w:r>
      <w:proofErr w:type="spellStart"/>
      <w:r w:rsidR="00E13AEF" w:rsidRPr="007160E9">
        <w:t>stopway</w:t>
      </w:r>
      <w:proofErr w:type="spellEnd"/>
      <w:r w:rsidR="00E13AEF" w:rsidRPr="007160E9">
        <w:t xml:space="preserve"> lights</w:t>
      </w:r>
    </w:p>
    <w:p w14:paraId="5E122DEE" w14:textId="4FB9E237" w:rsidR="00E13AEF" w:rsidRPr="00450519" w:rsidRDefault="00E13AEF" w:rsidP="00E13AEF">
      <w:r w:rsidRPr="007160E9">
        <w:t xml:space="preserve">The aerodrome does not have </w:t>
      </w:r>
      <w:proofErr w:type="spellStart"/>
      <w:r w:rsidRPr="007160E9">
        <w:t>stopway</w:t>
      </w:r>
      <w:proofErr w:type="spellEnd"/>
      <w:r w:rsidRPr="007160E9">
        <w:t xml:space="preserve"> lights.</w:t>
      </w:r>
    </w:p>
    <w:p w14:paraId="7A78FB0B" w14:textId="0975CB5C" w:rsidR="00E13AEF" w:rsidRPr="007160E9" w:rsidRDefault="001C0A32" w:rsidP="00E13AEF">
      <w:r w:rsidRPr="001C0A32">
        <w:rPr>
          <w:rFonts w:ascii="Arial Bold" w:hAnsi="Arial Bold"/>
          <w:b/>
        </w:rPr>
        <w:t>Sample text</w:t>
      </w:r>
      <w:r w:rsidR="00E13AEF" w:rsidRPr="007160E9">
        <w:t xml:space="preserve"> – </w:t>
      </w:r>
      <w:proofErr w:type="spellStart"/>
      <w:r w:rsidR="00E13AEF" w:rsidRPr="007160E9">
        <w:t>stopway</w:t>
      </w:r>
      <w:proofErr w:type="spellEnd"/>
      <w:r w:rsidR="00E13AEF" w:rsidRPr="007160E9">
        <w:t xml:space="preserve"> lights – in appendix</w:t>
      </w:r>
    </w:p>
    <w:p w14:paraId="5AC15DFF" w14:textId="292838A4" w:rsidR="00E13AEF" w:rsidRPr="00450519" w:rsidRDefault="00E13AEF" w:rsidP="00E13AEF">
      <w:pPr>
        <w:rPr>
          <w:i/>
          <w:iCs/>
          <w:color w:val="9BBB59"/>
        </w:rPr>
      </w:pPr>
      <w:r w:rsidRPr="007160E9">
        <w:rPr>
          <w:rStyle w:val="Strong"/>
          <w:b w:val="0"/>
          <w:bCs w:val="0"/>
        </w:rPr>
        <w:t xml:space="preserve">The length and colour of </w:t>
      </w:r>
      <w:proofErr w:type="spellStart"/>
      <w:r w:rsidRPr="007160E9">
        <w:rPr>
          <w:rStyle w:val="Strong"/>
          <w:b w:val="0"/>
          <w:bCs w:val="0"/>
        </w:rPr>
        <w:t>stopway</w:t>
      </w:r>
      <w:proofErr w:type="spellEnd"/>
      <w:r w:rsidRPr="007160E9">
        <w:rPr>
          <w:rStyle w:val="Strong"/>
          <w:b w:val="0"/>
          <w:bCs w:val="0"/>
        </w:rPr>
        <w:t xml:space="preserve"> lights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{insert appendix number}</w:t>
      </w:r>
      <w:r w:rsidRPr="007160E9">
        <w:rPr>
          <w:i/>
          <w:iCs/>
          <w:color w:val="FF0000"/>
        </w:rPr>
        <w:t xml:space="preserve"> </w:t>
      </w:r>
      <w:r w:rsidRPr="007160E9">
        <w:t>of this manual.</w:t>
      </w:r>
    </w:p>
    <w:p w14:paraId="473FF679" w14:textId="3C918CB8" w:rsidR="00E13AEF" w:rsidRPr="007160E9" w:rsidRDefault="001C0A32" w:rsidP="00E13AEF">
      <w:r w:rsidRPr="001C0A32">
        <w:rPr>
          <w:rFonts w:ascii="Arial Bold" w:hAnsi="Arial Bold"/>
          <w:b/>
        </w:rPr>
        <w:t>Sample text</w:t>
      </w:r>
      <w:r w:rsidR="00E13AEF" w:rsidRPr="007160E9">
        <w:t xml:space="preserve"> – </w:t>
      </w:r>
      <w:proofErr w:type="spellStart"/>
      <w:r w:rsidR="00E13AEF" w:rsidRPr="007160E9">
        <w:t>stopway</w:t>
      </w:r>
      <w:proofErr w:type="spellEnd"/>
      <w:r w:rsidR="00E13AEF" w:rsidRPr="007160E9">
        <w:t xml:space="preserve"> lights – inserted </w:t>
      </w:r>
      <w:proofErr w:type="gramStart"/>
      <w:r w:rsidR="00E13AEF" w:rsidRPr="007160E9">
        <w:t>below</w:t>
      </w:r>
      <w:proofErr w:type="gramEnd"/>
    </w:p>
    <w:p w14:paraId="7BDF5CF1" w14:textId="77777777" w:rsidR="00E13AEF" w:rsidRPr="007160E9" w:rsidRDefault="00E13AEF" w:rsidP="00E13AEF">
      <w:r w:rsidRPr="007160E9">
        <w:t xml:space="preserve">The length and colour of </w:t>
      </w:r>
      <w:proofErr w:type="spellStart"/>
      <w:r w:rsidRPr="007160E9">
        <w:t>stopway</w:t>
      </w:r>
      <w:proofErr w:type="spellEnd"/>
      <w:r w:rsidRPr="007160E9">
        <w:t xml:space="preserve"> lights is recorded in the table below:</w:t>
      </w:r>
    </w:p>
    <w:tbl>
      <w:tblPr>
        <w:tblStyle w:val="TableGrid"/>
        <w:tblW w:w="0" w:type="auto"/>
        <w:tblInd w:w="-5" w:type="dxa"/>
        <w:tblLook w:val="04A0" w:firstRow="1" w:lastRow="0" w:firstColumn="1" w:lastColumn="0" w:noHBand="0" w:noVBand="1"/>
      </w:tblPr>
      <w:tblGrid>
        <w:gridCol w:w="3058"/>
        <w:gridCol w:w="3058"/>
        <w:gridCol w:w="3058"/>
      </w:tblGrid>
      <w:tr w:rsidR="00E13AEF" w:rsidRPr="007160E9" w14:paraId="74B107BD" w14:textId="77777777" w:rsidTr="00E13AEF">
        <w:tc>
          <w:tcPr>
            <w:tcW w:w="3058" w:type="dxa"/>
            <w:shd w:val="clear" w:color="auto" w:fill="D9D9D9" w:themeFill="background1" w:themeFillShade="D9"/>
          </w:tcPr>
          <w:p w14:paraId="42FD735A" w14:textId="77777777" w:rsidR="00E13AEF" w:rsidRPr="007160E9" w:rsidRDefault="00E13AEF" w:rsidP="00450519">
            <w:pPr>
              <w:pStyle w:val="TableHeader"/>
            </w:pPr>
            <w:r w:rsidRPr="007160E9">
              <w:t>Runway designation</w:t>
            </w:r>
          </w:p>
        </w:tc>
        <w:tc>
          <w:tcPr>
            <w:tcW w:w="3058" w:type="dxa"/>
            <w:shd w:val="clear" w:color="auto" w:fill="D9D9D9" w:themeFill="background1" w:themeFillShade="D9"/>
          </w:tcPr>
          <w:p w14:paraId="103F0975" w14:textId="77777777" w:rsidR="00E13AEF" w:rsidRPr="007160E9" w:rsidRDefault="00E13AEF" w:rsidP="00450519">
            <w:pPr>
              <w:pStyle w:val="TableHeader"/>
            </w:pPr>
            <w:proofErr w:type="spellStart"/>
            <w:r w:rsidRPr="007160E9">
              <w:t>Stopway</w:t>
            </w:r>
            <w:proofErr w:type="spellEnd"/>
            <w:r w:rsidRPr="007160E9">
              <w:t xml:space="preserve"> lights - length</w:t>
            </w:r>
          </w:p>
        </w:tc>
        <w:tc>
          <w:tcPr>
            <w:tcW w:w="3058" w:type="dxa"/>
            <w:shd w:val="clear" w:color="auto" w:fill="D9D9D9" w:themeFill="background1" w:themeFillShade="D9"/>
          </w:tcPr>
          <w:p w14:paraId="5D5A8519" w14:textId="77777777" w:rsidR="00E13AEF" w:rsidRPr="007160E9" w:rsidRDefault="00E13AEF" w:rsidP="00450519">
            <w:pPr>
              <w:pStyle w:val="TableHeader"/>
            </w:pPr>
            <w:proofErr w:type="spellStart"/>
            <w:r w:rsidRPr="007160E9">
              <w:t>Stopway</w:t>
            </w:r>
            <w:proofErr w:type="spellEnd"/>
            <w:r w:rsidRPr="007160E9">
              <w:t xml:space="preserve"> lights - colour</w:t>
            </w:r>
          </w:p>
        </w:tc>
      </w:tr>
      <w:tr w:rsidR="00E13AEF" w:rsidRPr="007160E9" w14:paraId="3470113B" w14:textId="77777777" w:rsidTr="00E13AEF">
        <w:tc>
          <w:tcPr>
            <w:tcW w:w="3058" w:type="dxa"/>
          </w:tcPr>
          <w:p w14:paraId="4682E0EF" w14:textId="77777777" w:rsidR="00E13AEF" w:rsidRPr="00A55366" w:rsidRDefault="00E13AEF" w:rsidP="00E13AEF">
            <w:pPr>
              <w:rPr>
                <w:b/>
                <w:bCs/>
                <w:i/>
                <w:iCs/>
                <w:color w:val="C00000"/>
                <w:sz w:val="20"/>
                <w:szCs w:val="20"/>
              </w:rPr>
            </w:pPr>
            <w:r w:rsidRPr="00A55366">
              <w:rPr>
                <w:rStyle w:val="Strong"/>
                <w:b w:val="0"/>
                <w:bCs w:val="0"/>
                <w:i/>
                <w:iCs/>
                <w:color w:val="C00000"/>
                <w:sz w:val="20"/>
                <w:szCs w:val="20"/>
              </w:rPr>
              <w:t xml:space="preserve">{insert runway designation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06} </w:t>
            </w:r>
          </w:p>
        </w:tc>
        <w:tc>
          <w:tcPr>
            <w:tcW w:w="3058" w:type="dxa"/>
          </w:tcPr>
          <w:p w14:paraId="25FC13A8" w14:textId="77777777" w:rsidR="00E13AEF" w:rsidRPr="00A55366" w:rsidRDefault="00E13AEF" w:rsidP="00E13AEF">
            <w:pPr>
              <w:rPr>
                <w:b/>
                <w:bCs/>
                <w:i/>
                <w:iCs/>
                <w:color w:val="C00000"/>
                <w:sz w:val="20"/>
                <w:szCs w:val="20"/>
              </w:rPr>
            </w:pPr>
            <w:r w:rsidRPr="00A55366">
              <w:rPr>
                <w:rStyle w:val="Strong"/>
                <w:b w:val="0"/>
                <w:bCs w:val="0"/>
                <w:i/>
                <w:iCs/>
                <w:color w:val="C00000"/>
                <w:sz w:val="20"/>
                <w:szCs w:val="20"/>
              </w:rPr>
              <w:t xml:space="preserve">{insert length of </w:t>
            </w:r>
            <w:proofErr w:type="spellStart"/>
            <w:r w:rsidRPr="00A55366">
              <w:rPr>
                <w:rStyle w:val="Strong"/>
                <w:b w:val="0"/>
                <w:bCs w:val="0"/>
                <w:i/>
                <w:iCs/>
                <w:color w:val="C00000"/>
                <w:sz w:val="20"/>
                <w:szCs w:val="20"/>
              </w:rPr>
              <w:t>stopway</w:t>
            </w:r>
            <w:proofErr w:type="spellEnd"/>
            <w:r w:rsidRPr="00A55366">
              <w:rPr>
                <w:rStyle w:val="Strong"/>
                <w:b w:val="0"/>
                <w:bCs w:val="0"/>
                <w:i/>
                <w:iCs/>
                <w:color w:val="C00000"/>
                <w:sz w:val="20"/>
                <w:szCs w:val="20"/>
              </w:rPr>
              <w:t xml:space="preserv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200 m} </w:t>
            </w:r>
          </w:p>
        </w:tc>
        <w:tc>
          <w:tcPr>
            <w:tcW w:w="3058" w:type="dxa"/>
          </w:tcPr>
          <w:p w14:paraId="528ADDE9" w14:textId="77777777" w:rsidR="00E13AEF" w:rsidRPr="00450519" w:rsidRDefault="00E13AEF" w:rsidP="00E13AEF">
            <w:pPr>
              <w:rPr>
                <w:b/>
                <w:bCs/>
                <w:color w:val="4F81BD" w:themeColor="accent1"/>
                <w:sz w:val="20"/>
                <w:szCs w:val="20"/>
              </w:rPr>
            </w:pPr>
            <w:r w:rsidRPr="00450519">
              <w:rPr>
                <w:rStyle w:val="Strong"/>
                <w:b w:val="0"/>
                <w:bCs w:val="0"/>
                <w:sz w:val="20"/>
                <w:szCs w:val="20"/>
              </w:rPr>
              <w:t xml:space="preserve">Red </w:t>
            </w:r>
          </w:p>
        </w:tc>
      </w:tr>
    </w:tbl>
    <w:p w14:paraId="4A51D941" w14:textId="77777777" w:rsidR="00E13AEF" w:rsidRPr="007160E9" w:rsidRDefault="00E13AEF" w:rsidP="00E13AEF">
      <w:pPr>
        <w:pStyle w:val="Heading4"/>
        <w:numPr>
          <w:ilvl w:val="0"/>
          <w:numId w:val="0"/>
        </w:numPr>
        <w:ind w:left="6011"/>
        <w:rPr>
          <w:sz w:val="2"/>
          <w:szCs w:val="2"/>
        </w:rPr>
      </w:pPr>
    </w:p>
    <w:p w14:paraId="41085DC4" w14:textId="77777777" w:rsidR="00E13AEF" w:rsidRPr="007160E9" w:rsidRDefault="00E13AEF" w:rsidP="00E13AEF">
      <w:pPr>
        <w:pStyle w:val="Heading4"/>
        <w:spacing w:before="240"/>
        <w:ind w:left="992" w:hanging="992"/>
      </w:pPr>
      <w:r w:rsidRPr="007160E9">
        <w:t>Starter extension lighting</w:t>
      </w:r>
    </w:p>
    <w:p w14:paraId="79020928" w14:textId="77777777" w:rsidR="00E13AEF" w:rsidRPr="007160E9" w:rsidRDefault="00E13AEF" w:rsidP="00E13AEF">
      <w:pPr>
        <w:rPr>
          <w:b/>
          <w:bCs/>
        </w:rPr>
      </w:pPr>
      <w:r w:rsidRPr="007160E9">
        <w:rPr>
          <w:b/>
          <w:bCs/>
          <w:i/>
          <w:iCs/>
        </w:rPr>
        <w:t xml:space="preserve">(Part 139 MOS </w:t>
      </w:r>
      <w:r w:rsidRPr="007160E9">
        <w:rPr>
          <w:rStyle w:val="Strong"/>
          <w:i/>
          <w:iCs/>
        </w:rPr>
        <w:t>–</w:t>
      </w:r>
      <w:r w:rsidRPr="007160E9">
        <w:rPr>
          <w:b/>
          <w:bCs/>
          <w:i/>
          <w:iCs/>
        </w:rPr>
        <w:t xml:space="preserve"> 11.01(1); 5.05(1)(</w:t>
      </w:r>
      <w:proofErr w:type="spellStart"/>
      <w:r w:rsidRPr="007160E9">
        <w:rPr>
          <w:b/>
          <w:bCs/>
          <w:i/>
          <w:iCs/>
        </w:rPr>
        <w:t>i</w:t>
      </w:r>
      <w:proofErr w:type="spellEnd"/>
      <w:r w:rsidRPr="007160E9">
        <w:rPr>
          <w:b/>
          <w:bCs/>
          <w:i/>
          <w:iCs/>
        </w:rPr>
        <w:t>))</w:t>
      </w:r>
    </w:p>
    <w:p w14:paraId="5E264561" w14:textId="0EFFEA9D" w:rsidR="00E13AEF" w:rsidRPr="007160E9" w:rsidRDefault="001C0A32" w:rsidP="00E13AEF">
      <w:r w:rsidRPr="001C0A32">
        <w:rPr>
          <w:rFonts w:ascii="Arial Bold" w:hAnsi="Arial Bold"/>
          <w:b/>
        </w:rPr>
        <w:t>Sample text</w:t>
      </w:r>
      <w:r w:rsidR="00E13AEF" w:rsidRPr="007160E9">
        <w:t xml:space="preserve"> - no starter extension lighting</w:t>
      </w:r>
    </w:p>
    <w:p w14:paraId="7D409232" w14:textId="77777777" w:rsidR="00E13AEF" w:rsidRPr="007160E9" w:rsidRDefault="00E13AEF" w:rsidP="00E13AEF">
      <w:r w:rsidRPr="007160E9">
        <w:t>The aerodrome does not have starter extension lighting.</w:t>
      </w:r>
    </w:p>
    <w:p w14:paraId="6CA0BC9F" w14:textId="6C36F923" w:rsidR="00E13AEF" w:rsidRPr="007160E9" w:rsidRDefault="001C0A32" w:rsidP="00E13AEF">
      <w:r w:rsidRPr="001C0A32">
        <w:rPr>
          <w:rFonts w:ascii="Arial Bold" w:hAnsi="Arial Bold"/>
          <w:b/>
        </w:rPr>
        <w:t>Sample text</w:t>
      </w:r>
      <w:r w:rsidR="00E13AEF" w:rsidRPr="007160E9">
        <w:t xml:space="preserve"> – starter extension lighting – in appendix</w:t>
      </w:r>
    </w:p>
    <w:p w14:paraId="6D711180" w14:textId="77777777" w:rsidR="00E13AEF" w:rsidRPr="007160E9" w:rsidRDefault="00E13AEF" w:rsidP="00E13AEF">
      <w:pPr>
        <w:rPr>
          <w:i/>
          <w:iCs/>
          <w:color w:val="9BBB59"/>
        </w:rPr>
      </w:pPr>
      <w:r w:rsidRPr="007160E9">
        <w:rPr>
          <w:rStyle w:val="Strong"/>
          <w:b w:val="0"/>
          <w:bCs w:val="0"/>
        </w:rPr>
        <w:t xml:space="preserve">The availability of starter extension lighting has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5178EBBA" w14:textId="76EC939B" w:rsidR="00E13AEF" w:rsidRPr="007160E9" w:rsidRDefault="001C0A32" w:rsidP="00E13AEF">
      <w:r w:rsidRPr="001C0A32">
        <w:rPr>
          <w:rFonts w:ascii="Arial Bold" w:hAnsi="Arial Bold"/>
          <w:b/>
        </w:rPr>
        <w:t>Sample text</w:t>
      </w:r>
      <w:r w:rsidR="00E13AEF" w:rsidRPr="007160E9">
        <w:t xml:space="preserve"> – starter extension lighting – inserted </w:t>
      </w:r>
      <w:proofErr w:type="gramStart"/>
      <w:r w:rsidR="00E13AEF" w:rsidRPr="007160E9">
        <w:t>below</w:t>
      </w:r>
      <w:proofErr w:type="gramEnd"/>
    </w:p>
    <w:p w14:paraId="26F80FF2" w14:textId="77777777" w:rsidR="00E13AEF" w:rsidRPr="007160E9" w:rsidRDefault="00E13AEF" w:rsidP="00E13AEF">
      <w:r w:rsidRPr="007160E9">
        <w:t>The availability of starter extension lighting is provided at the following runway ends:</w:t>
      </w:r>
    </w:p>
    <w:p w14:paraId="1588746F" w14:textId="77777777" w:rsidR="00E13AEF" w:rsidRPr="00A55366" w:rsidRDefault="00E13AEF" w:rsidP="00E13AEF">
      <w:pPr>
        <w:rPr>
          <w:i/>
          <w:iCs/>
          <w:color w:val="C00000"/>
        </w:rPr>
      </w:pPr>
      <w:r w:rsidRPr="00A55366">
        <w:rPr>
          <w:i/>
          <w:iCs/>
          <w:color w:val="C00000"/>
        </w:rPr>
        <w:t>{insert runway designation(s)}</w:t>
      </w:r>
    </w:p>
    <w:p w14:paraId="2EE77EAC" w14:textId="77777777" w:rsidR="00E13AEF" w:rsidRPr="007160E9" w:rsidRDefault="00E13AEF" w:rsidP="00E13AEF">
      <w:pPr>
        <w:rPr>
          <w:i/>
          <w:iCs/>
          <w:color w:val="FF0000"/>
          <w:sz w:val="2"/>
          <w:szCs w:val="2"/>
        </w:rPr>
      </w:pPr>
    </w:p>
    <w:p w14:paraId="01F356BE" w14:textId="77777777" w:rsidR="00E13AEF" w:rsidRPr="007160E9" w:rsidRDefault="00E13AEF" w:rsidP="00E13AEF">
      <w:pPr>
        <w:pStyle w:val="Heading4"/>
        <w:spacing w:before="240"/>
        <w:ind w:left="992" w:hanging="992"/>
      </w:pPr>
      <w:r w:rsidRPr="007160E9">
        <w:t>Runway threshold identification lights (RTIL)</w:t>
      </w:r>
    </w:p>
    <w:p w14:paraId="6F536AB9" w14:textId="77777777" w:rsidR="00E13AEF" w:rsidRPr="007160E9" w:rsidRDefault="00E13AEF" w:rsidP="00E13AEF">
      <w:pPr>
        <w:rPr>
          <w:b/>
          <w:bCs/>
        </w:rPr>
      </w:pPr>
      <w:r w:rsidRPr="007160E9">
        <w:rPr>
          <w:b/>
          <w:bCs/>
          <w:i/>
          <w:iCs/>
        </w:rPr>
        <w:t xml:space="preserve">(Part 139 MOS </w:t>
      </w:r>
      <w:r w:rsidRPr="007160E9">
        <w:rPr>
          <w:rStyle w:val="Strong"/>
          <w:i/>
          <w:iCs/>
        </w:rPr>
        <w:t>–</w:t>
      </w:r>
      <w:r w:rsidRPr="007160E9">
        <w:rPr>
          <w:b/>
          <w:bCs/>
          <w:i/>
          <w:iCs/>
        </w:rPr>
        <w:t xml:space="preserve"> 11.01(1); 5.05(1)(j))</w:t>
      </w:r>
    </w:p>
    <w:p w14:paraId="1447000D" w14:textId="1FE221F5" w:rsidR="00E13AEF" w:rsidRPr="007160E9" w:rsidRDefault="001C0A32" w:rsidP="00E13AEF">
      <w:r w:rsidRPr="001C0A32">
        <w:rPr>
          <w:rFonts w:ascii="Arial Bold" w:hAnsi="Arial Bold"/>
          <w:b/>
        </w:rPr>
        <w:t>Sample text</w:t>
      </w:r>
      <w:r w:rsidR="00E13AEF" w:rsidRPr="007160E9">
        <w:t xml:space="preserve"> – no RTIL</w:t>
      </w:r>
    </w:p>
    <w:p w14:paraId="02D9B916" w14:textId="77777777" w:rsidR="00E13AEF" w:rsidRPr="007160E9" w:rsidRDefault="00E13AEF" w:rsidP="00E13AEF">
      <w:r w:rsidRPr="007160E9">
        <w:t>The aerodrome does not have RTIL.</w:t>
      </w:r>
    </w:p>
    <w:p w14:paraId="4EC8EE5E" w14:textId="0A772F95" w:rsidR="00E13AEF" w:rsidRPr="007160E9" w:rsidRDefault="001C0A32" w:rsidP="00E13AEF">
      <w:r w:rsidRPr="001C0A32">
        <w:rPr>
          <w:rFonts w:ascii="Arial Bold" w:hAnsi="Arial Bold"/>
          <w:b/>
        </w:rPr>
        <w:t>Sample text</w:t>
      </w:r>
      <w:r w:rsidR="00E13AEF" w:rsidRPr="007160E9">
        <w:t xml:space="preserve"> – RTIL – in appendix</w:t>
      </w:r>
    </w:p>
    <w:p w14:paraId="0D6D5CB3" w14:textId="54D64636" w:rsidR="00E13AEF" w:rsidRPr="007160E9" w:rsidRDefault="00E13AEF" w:rsidP="00E13AEF">
      <w:pPr>
        <w:rPr>
          <w:i/>
          <w:iCs/>
          <w:color w:val="9BBB59"/>
        </w:rPr>
      </w:pPr>
      <w:r w:rsidRPr="007160E9">
        <w:rPr>
          <w:rStyle w:val="Strong"/>
          <w:b w:val="0"/>
          <w:bCs w:val="0"/>
        </w:rPr>
        <w:lastRenderedPageBreak/>
        <w:t xml:space="preserve">The availability of </w:t>
      </w:r>
      <w:r w:rsidR="002B2664" w:rsidRPr="007160E9">
        <w:t xml:space="preserve">RTIL </w:t>
      </w:r>
      <w:r w:rsidRPr="007160E9">
        <w:rPr>
          <w:rStyle w:val="Strong"/>
          <w:b w:val="0"/>
          <w:bCs w:val="0"/>
        </w:rPr>
        <w:t xml:space="preserve">has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43AD1F14" w14:textId="7192EDF1" w:rsidR="00E13AEF" w:rsidRPr="007160E9" w:rsidRDefault="001C0A32" w:rsidP="00E13AEF">
      <w:r w:rsidRPr="001C0A32">
        <w:rPr>
          <w:rFonts w:ascii="Arial Bold" w:hAnsi="Arial Bold"/>
          <w:b/>
        </w:rPr>
        <w:t>Sample text</w:t>
      </w:r>
      <w:r w:rsidR="00E13AEF" w:rsidRPr="007160E9">
        <w:t xml:space="preserve"> – RTIL – inserted </w:t>
      </w:r>
      <w:proofErr w:type="gramStart"/>
      <w:r w:rsidR="00E13AEF" w:rsidRPr="007160E9">
        <w:t>below</w:t>
      </w:r>
      <w:proofErr w:type="gramEnd"/>
    </w:p>
    <w:p w14:paraId="638E0866" w14:textId="156ADD2E" w:rsidR="00E13AEF" w:rsidRPr="007160E9" w:rsidRDefault="00E13AEF" w:rsidP="00E13AEF">
      <w:r w:rsidRPr="007160E9">
        <w:t xml:space="preserve">The availability of </w:t>
      </w:r>
      <w:r w:rsidR="002B2664" w:rsidRPr="007160E9">
        <w:t xml:space="preserve">RTIL </w:t>
      </w:r>
      <w:r w:rsidRPr="007160E9">
        <w:t>is recorded in the table below:</w:t>
      </w:r>
    </w:p>
    <w:tbl>
      <w:tblPr>
        <w:tblStyle w:val="TableGrid"/>
        <w:tblW w:w="0" w:type="auto"/>
        <w:tblInd w:w="-5" w:type="dxa"/>
        <w:tblLook w:val="04A0" w:firstRow="1" w:lastRow="0" w:firstColumn="1" w:lastColumn="0" w:noHBand="0" w:noVBand="1"/>
      </w:tblPr>
      <w:tblGrid>
        <w:gridCol w:w="3969"/>
        <w:gridCol w:w="5205"/>
      </w:tblGrid>
      <w:tr w:rsidR="00E13AEF" w:rsidRPr="007160E9" w14:paraId="58C37ACC" w14:textId="77777777" w:rsidTr="00E13AEF">
        <w:tc>
          <w:tcPr>
            <w:tcW w:w="3969" w:type="dxa"/>
            <w:shd w:val="clear" w:color="auto" w:fill="D9D9D9" w:themeFill="background1" w:themeFillShade="D9"/>
          </w:tcPr>
          <w:p w14:paraId="5AE50B7E" w14:textId="77777777" w:rsidR="00E13AEF" w:rsidRPr="007160E9" w:rsidRDefault="00E13AEF" w:rsidP="00C85EB8">
            <w:pPr>
              <w:pStyle w:val="TableHeader"/>
              <w:jc w:val="center"/>
            </w:pPr>
            <w:r w:rsidRPr="007160E9">
              <w:t>Runway designation</w:t>
            </w:r>
          </w:p>
        </w:tc>
        <w:tc>
          <w:tcPr>
            <w:tcW w:w="5205" w:type="dxa"/>
            <w:shd w:val="clear" w:color="auto" w:fill="D9D9D9" w:themeFill="background1" w:themeFillShade="D9"/>
          </w:tcPr>
          <w:p w14:paraId="1FF6C3D5" w14:textId="77777777" w:rsidR="00E13AEF" w:rsidRPr="007160E9" w:rsidRDefault="00E13AEF" w:rsidP="00C85EB8">
            <w:pPr>
              <w:pStyle w:val="TableHeader"/>
              <w:jc w:val="center"/>
            </w:pPr>
            <w:r w:rsidRPr="007160E9">
              <w:t>RTIL</w:t>
            </w:r>
          </w:p>
        </w:tc>
      </w:tr>
      <w:tr w:rsidR="00E13AEF" w:rsidRPr="007160E9" w14:paraId="073F4E44" w14:textId="77777777" w:rsidTr="00E13AEF">
        <w:tc>
          <w:tcPr>
            <w:tcW w:w="3969" w:type="dxa"/>
          </w:tcPr>
          <w:p w14:paraId="5E4ADBB2" w14:textId="77777777" w:rsidR="00E13AEF" w:rsidRPr="00A55366" w:rsidRDefault="00E13AEF" w:rsidP="00E13AEF">
            <w:pPr>
              <w:spacing w:after="120"/>
              <w:rPr>
                <w:i/>
                <w:iCs/>
                <w:color w:val="C00000"/>
                <w:sz w:val="20"/>
                <w:szCs w:val="20"/>
              </w:rPr>
            </w:pPr>
            <w:r w:rsidRPr="00A55366">
              <w:rPr>
                <w:i/>
                <w:iCs/>
                <w:color w:val="C00000"/>
                <w:sz w:val="20"/>
                <w:szCs w:val="20"/>
              </w:rPr>
              <w:t xml:space="preserve">{insert runway designation </w:t>
            </w:r>
            <w:proofErr w:type="gramStart"/>
            <w:r w:rsidRPr="00A55366">
              <w:rPr>
                <w:i/>
                <w:iCs/>
                <w:color w:val="C00000"/>
                <w:sz w:val="20"/>
                <w:szCs w:val="20"/>
              </w:rPr>
              <w:t>e.g.</w:t>
            </w:r>
            <w:proofErr w:type="gramEnd"/>
            <w:r w:rsidRPr="00A55366">
              <w:rPr>
                <w:i/>
                <w:iCs/>
                <w:color w:val="C00000"/>
                <w:sz w:val="20"/>
                <w:szCs w:val="20"/>
              </w:rPr>
              <w:t xml:space="preserve"> 06} </w:t>
            </w:r>
          </w:p>
        </w:tc>
        <w:tc>
          <w:tcPr>
            <w:tcW w:w="5205" w:type="dxa"/>
          </w:tcPr>
          <w:p w14:paraId="78DB119B" w14:textId="77777777" w:rsidR="00E13AEF" w:rsidRPr="00A55366" w:rsidRDefault="00E13AEF" w:rsidP="00E13AEF">
            <w:pPr>
              <w:spacing w:after="120" w:line="264" w:lineRule="auto"/>
              <w:rPr>
                <w:i/>
                <w:iCs/>
                <w:color w:val="C00000"/>
                <w:sz w:val="20"/>
                <w:szCs w:val="20"/>
              </w:rPr>
            </w:pPr>
            <w:r w:rsidRPr="00A55366">
              <w:rPr>
                <w:i/>
                <w:iCs/>
                <w:color w:val="C00000"/>
                <w:sz w:val="20"/>
                <w:szCs w:val="20"/>
              </w:rPr>
              <w:t xml:space="preserve">{insert particulars </w:t>
            </w:r>
            <w:proofErr w:type="gramStart"/>
            <w:r w:rsidRPr="00A55366">
              <w:rPr>
                <w:i/>
                <w:iCs/>
                <w:color w:val="C00000"/>
                <w:sz w:val="20"/>
                <w:szCs w:val="20"/>
              </w:rPr>
              <w:t>e.g.</w:t>
            </w:r>
            <w:proofErr w:type="gramEnd"/>
            <w:r w:rsidRPr="00A55366">
              <w:rPr>
                <w:i/>
                <w:iCs/>
                <w:color w:val="C00000"/>
                <w:sz w:val="20"/>
                <w:szCs w:val="20"/>
              </w:rPr>
              <w:t xml:space="preserve"> flashing white lights with a flash frequency between 60 and 120 per minute}</w:t>
            </w:r>
          </w:p>
        </w:tc>
      </w:tr>
    </w:tbl>
    <w:p w14:paraId="547AA2C6" w14:textId="77777777" w:rsidR="00E13AEF" w:rsidRPr="007160E9" w:rsidRDefault="00E13AEF" w:rsidP="00E13AEF">
      <w:pPr>
        <w:pStyle w:val="Heading4"/>
        <w:spacing w:before="240"/>
        <w:ind w:left="992" w:hanging="992"/>
      </w:pPr>
      <w:r w:rsidRPr="007160E9">
        <w:t xml:space="preserve">Pilot activated lighting (PAL) </w:t>
      </w:r>
      <w:proofErr w:type="gramStart"/>
      <w:r w:rsidRPr="007160E9">
        <w:t>system</w:t>
      </w:r>
      <w:proofErr w:type="gramEnd"/>
    </w:p>
    <w:p w14:paraId="7FC3787E" w14:textId="77777777" w:rsidR="00E13AEF" w:rsidRPr="007160E9" w:rsidRDefault="00E13AEF" w:rsidP="00E13AEF">
      <w:pPr>
        <w:rPr>
          <w:b/>
          <w:bCs/>
        </w:rPr>
      </w:pPr>
      <w:r w:rsidRPr="007160E9">
        <w:rPr>
          <w:b/>
          <w:bCs/>
          <w:i/>
          <w:iCs/>
        </w:rPr>
        <w:t xml:space="preserve">(Part 139 MOS </w:t>
      </w:r>
      <w:r w:rsidRPr="007160E9">
        <w:rPr>
          <w:rStyle w:val="Strong"/>
          <w:i/>
          <w:iCs/>
        </w:rPr>
        <w:t>–</w:t>
      </w:r>
      <w:r w:rsidRPr="007160E9">
        <w:rPr>
          <w:b/>
          <w:bCs/>
          <w:i/>
          <w:iCs/>
        </w:rPr>
        <w:t xml:space="preserve"> 11.01(1); 5.05(1)(k))</w:t>
      </w:r>
    </w:p>
    <w:p w14:paraId="08F26F90" w14:textId="1DD51BD1" w:rsidR="00E13AEF" w:rsidRPr="007160E9" w:rsidRDefault="001C0A32" w:rsidP="00E13AEF">
      <w:r w:rsidRPr="001C0A32">
        <w:rPr>
          <w:rFonts w:ascii="Arial Bold" w:hAnsi="Arial Bold"/>
          <w:b/>
        </w:rPr>
        <w:t>Sample text</w:t>
      </w:r>
      <w:r w:rsidR="00E13AEF" w:rsidRPr="007160E9">
        <w:t xml:space="preserve"> – no PAL system</w:t>
      </w:r>
    </w:p>
    <w:p w14:paraId="57AEAF78" w14:textId="77777777" w:rsidR="00E13AEF" w:rsidRPr="007160E9" w:rsidRDefault="00E13AEF" w:rsidP="00E13AEF">
      <w:r w:rsidRPr="007160E9">
        <w:t>The aerodrome does not have a pilot activated lighting (PAL) system.</w:t>
      </w:r>
    </w:p>
    <w:p w14:paraId="68D3614C" w14:textId="3CBBB1D9" w:rsidR="00E13AEF" w:rsidRPr="007160E9" w:rsidRDefault="001C0A32" w:rsidP="00E13AEF">
      <w:r w:rsidRPr="001C0A32">
        <w:rPr>
          <w:rFonts w:ascii="Arial Bold" w:hAnsi="Arial Bold"/>
          <w:b/>
        </w:rPr>
        <w:t>Sample text</w:t>
      </w:r>
      <w:r w:rsidR="00E13AEF" w:rsidRPr="007160E9">
        <w:t xml:space="preserve"> – PAL system – in appendix</w:t>
      </w:r>
    </w:p>
    <w:p w14:paraId="10488983" w14:textId="77777777" w:rsidR="00E13AEF" w:rsidRPr="007160E9" w:rsidRDefault="00E13AEF" w:rsidP="00E13AEF">
      <w:pPr>
        <w:rPr>
          <w:i/>
          <w:iCs/>
          <w:color w:val="9BBB59"/>
        </w:rPr>
      </w:pPr>
      <w:r w:rsidRPr="007160E9">
        <w:rPr>
          <w:rStyle w:val="Strong"/>
          <w:b w:val="0"/>
          <w:bCs w:val="0"/>
        </w:rPr>
        <w:t xml:space="preserve">The availability of a PAL system has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{insert appendix number}</w:t>
      </w:r>
      <w:r w:rsidRPr="007160E9">
        <w:rPr>
          <w:i/>
          <w:iCs/>
          <w:color w:val="FF0000"/>
        </w:rPr>
        <w:t xml:space="preserve"> </w:t>
      </w:r>
      <w:r w:rsidRPr="007160E9">
        <w:t>of this manual.</w:t>
      </w:r>
    </w:p>
    <w:p w14:paraId="5139BC30" w14:textId="035C3CCB" w:rsidR="00E13AEF" w:rsidRPr="007160E9" w:rsidRDefault="001C0A32" w:rsidP="00E13AEF">
      <w:r w:rsidRPr="001C0A32">
        <w:rPr>
          <w:rFonts w:ascii="Arial Bold" w:hAnsi="Arial Bold"/>
          <w:b/>
        </w:rPr>
        <w:t>Sample text</w:t>
      </w:r>
      <w:r w:rsidR="00E13AEF" w:rsidRPr="007160E9">
        <w:t xml:space="preserve"> – PAL system – inserted </w:t>
      </w:r>
      <w:proofErr w:type="gramStart"/>
      <w:r w:rsidR="00E13AEF" w:rsidRPr="007160E9">
        <w:t>below</w:t>
      </w:r>
      <w:proofErr w:type="gramEnd"/>
    </w:p>
    <w:p w14:paraId="2EF5709B" w14:textId="77777777" w:rsidR="00E13AEF" w:rsidRPr="007160E9" w:rsidRDefault="00E13AEF" w:rsidP="00E13AEF">
      <w:r w:rsidRPr="007160E9">
        <w:rPr>
          <w:rStyle w:val="Strong"/>
          <w:b w:val="0"/>
          <w:bCs w:val="0"/>
        </w:rPr>
        <w:t>The availability of a PAL system is</w:t>
      </w:r>
      <w:r w:rsidRPr="007160E9">
        <w:rPr>
          <w:rStyle w:val="Strong"/>
        </w:rPr>
        <w:t xml:space="preserve"> </w:t>
      </w:r>
      <w:r w:rsidRPr="007160E9">
        <w:t>as follows:</w:t>
      </w:r>
    </w:p>
    <w:p w14:paraId="18EDA4C1" w14:textId="77777777" w:rsidR="00E13AEF" w:rsidRPr="00A55366" w:rsidRDefault="00E13AEF" w:rsidP="00E13AEF">
      <w:pPr>
        <w:rPr>
          <w:i/>
          <w:iCs/>
          <w:color w:val="C00000"/>
        </w:rPr>
      </w:pPr>
      <w:r w:rsidRPr="00A55366">
        <w:rPr>
          <w:i/>
          <w:iCs/>
          <w:color w:val="C00000"/>
        </w:rPr>
        <w:t xml:space="preserve">{insert details of the PAL system </w:t>
      </w:r>
      <w:proofErr w:type="gramStart"/>
      <w:r w:rsidRPr="00A55366">
        <w:rPr>
          <w:i/>
          <w:iCs/>
          <w:color w:val="C00000"/>
        </w:rPr>
        <w:t>e.g.</w:t>
      </w:r>
      <w:proofErr w:type="gramEnd"/>
      <w:r w:rsidRPr="00A55366">
        <w:rPr>
          <w:i/>
          <w:iCs/>
          <w:color w:val="C00000"/>
        </w:rPr>
        <w:t xml:space="preserve"> PAL+AFRU operates on the VHF radio frequency 126.7 MHz and requires three one-second pulses to activate}</w:t>
      </w:r>
    </w:p>
    <w:p w14:paraId="6FD64DA9" w14:textId="77777777" w:rsidR="00E13AEF" w:rsidRPr="007160E9" w:rsidRDefault="00E13AEF" w:rsidP="00E13AEF">
      <w:pPr>
        <w:pStyle w:val="Heading3"/>
        <w:ind w:left="851" w:hanging="851"/>
      </w:pPr>
      <w:bookmarkStart w:id="178" w:name="_Toc38873785"/>
      <w:bookmarkStart w:id="179" w:name="_Toc39132866"/>
      <w:bookmarkStart w:id="180" w:name="_Toc69895573"/>
      <w:r w:rsidRPr="007160E9">
        <w:t>Visual aids – other lighting and secondary power supply</w:t>
      </w:r>
      <w:bookmarkEnd w:id="178"/>
      <w:bookmarkEnd w:id="179"/>
      <w:bookmarkEnd w:id="180"/>
    </w:p>
    <w:p w14:paraId="0B6E4C87" w14:textId="77777777" w:rsidR="00E13AEF" w:rsidRPr="007160E9" w:rsidRDefault="00E13AEF" w:rsidP="00E13AEF">
      <w:pPr>
        <w:pStyle w:val="Heading4"/>
        <w:spacing w:before="240"/>
        <w:ind w:left="992" w:hanging="992"/>
      </w:pPr>
      <w:r w:rsidRPr="007160E9">
        <w:t>Aerodrome beacon</w:t>
      </w:r>
    </w:p>
    <w:p w14:paraId="217A7B89"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5.05(2)(a))</w:t>
      </w:r>
    </w:p>
    <w:p w14:paraId="72E1FBDA" w14:textId="1DC3BCCE" w:rsidR="00E13AEF" w:rsidRPr="007160E9" w:rsidRDefault="001C0A32" w:rsidP="00E13AEF">
      <w:bookmarkStart w:id="181" w:name="_Hlk26531807"/>
      <w:r w:rsidRPr="001C0A32">
        <w:rPr>
          <w:rFonts w:ascii="Arial Bold" w:hAnsi="Arial Bold"/>
          <w:b/>
        </w:rPr>
        <w:t>Sample text</w:t>
      </w:r>
      <w:r w:rsidR="00E13AEF" w:rsidRPr="007160E9">
        <w:t xml:space="preserve"> – no aerodrome beacon</w:t>
      </w:r>
    </w:p>
    <w:p w14:paraId="6287C62A" w14:textId="77777777" w:rsidR="00E13AEF" w:rsidRPr="007160E9" w:rsidRDefault="00E13AEF" w:rsidP="00E13AEF">
      <w:r w:rsidRPr="007160E9">
        <w:t>The aerodrome does not have an aerodrome beacon.</w:t>
      </w:r>
    </w:p>
    <w:p w14:paraId="2095865B" w14:textId="617DCAF4" w:rsidR="00E13AEF" w:rsidRPr="007160E9" w:rsidRDefault="001C0A32" w:rsidP="00E13AEF">
      <w:r w:rsidRPr="001C0A32">
        <w:rPr>
          <w:rFonts w:ascii="Arial Bold" w:hAnsi="Arial Bold"/>
          <w:b/>
        </w:rPr>
        <w:t>Sample text</w:t>
      </w:r>
      <w:r w:rsidR="00E13AEF" w:rsidRPr="007160E9">
        <w:t xml:space="preserve"> – aerodrome beacon – in appendix</w:t>
      </w:r>
    </w:p>
    <w:p w14:paraId="235002BD" w14:textId="77777777" w:rsidR="00E13AEF" w:rsidRPr="007160E9" w:rsidRDefault="00E13AEF" w:rsidP="00E13AEF">
      <w:pPr>
        <w:rPr>
          <w:i/>
          <w:iCs/>
          <w:color w:val="9BBB59"/>
        </w:rPr>
      </w:pPr>
      <w:r w:rsidRPr="007160E9">
        <w:rPr>
          <w:rStyle w:val="Strong"/>
          <w:b w:val="0"/>
          <w:bCs w:val="0"/>
        </w:rPr>
        <w:t xml:space="preserve">The location, </w:t>
      </w:r>
      <w:proofErr w:type="gramStart"/>
      <w:r w:rsidRPr="007160E9">
        <w:rPr>
          <w:rStyle w:val="Strong"/>
          <w:b w:val="0"/>
          <w:bCs w:val="0"/>
        </w:rPr>
        <w:t>characteristics</w:t>
      </w:r>
      <w:proofErr w:type="gramEnd"/>
      <w:r w:rsidRPr="007160E9">
        <w:rPr>
          <w:rStyle w:val="Strong"/>
          <w:b w:val="0"/>
          <w:bCs w:val="0"/>
        </w:rPr>
        <w:t xml:space="preserve"> and hours of operation of the aerodrome beacon(s)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5B9E5410" w14:textId="6F29144E" w:rsidR="00E13AEF" w:rsidRPr="007160E9" w:rsidRDefault="001C0A32" w:rsidP="00E13AEF">
      <w:r w:rsidRPr="001C0A32">
        <w:rPr>
          <w:rFonts w:ascii="Arial Bold" w:hAnsi="Arial Bold"/>
          <w:b/>
        </w:rPr>
        <w:t>Sample text</w:t>
      </w:r>
      <w:r w:rsidR="00E13AEF" w:rsidRPr="007160E9">
        <w:t xml:space="preserve"> – aerodrome beacon – inserted </w:t>
      </w:r>
      <w:proofErr w:type="gramStart"/>
      <w:r w:rsidR="00E13AEF" w:rsidRPr="007160E9">
        <w:t>below</w:t>
      </w:r>
      <w:proofErr w:type="gramEnd"/>
    </w:p>
    <w:p w14:paraId="640BD568" w14:textId="77777777" w:rsidR="00E13AEF" w:rsidRPr="007160E9" w:rsidRDefault="00E13AEF" w:rsidP="00E13AEF">
      <w:r w:rsidRPr="007160E9">
        <w:rPr>
          <w:rStyle w:val="Strong"/>
          <w:b w:val="0"/>
          <w:bCs w:val="0"/>
        </w:rPr>
        <w:t xml:space="preserve">The location, </w:t>
      </w:r>
      <w:proofErr w:type="gramStart"/>
      <w:r w:rsidRPr="007160E9">
        <w:rPr>
          <w:rStyle w:val="Strong"/>
          <w:b w:val="0"/>
          <w:bCs w:val="0"/>
        </w:rPr>
        <w:t>characteristics</w:t>
      </w:r>
      <w:proofErr w:type="gramEnd"/>
      <w:r w:rsidRPr="007160E9">
        <w:rPr>
          <w:rStyle w:val="Strong"/>
          <w:b w:val="0"/>
          <w:bCs w:val="0"/>
        </w:rPr>
        <w:t xml:space="preserve"> and hours of operation of the aerodrome beacon(s) </w:t>
      </w:r>
      <w:r w:rsidRPr="007160E9">
        <w:t>are recorded below:</w:t>
      </w:r>
    </w:p>
    <w:tbl>
      <w:tblPr>
        <w:tblStyle w:val="TableGrid"/>
        <w:tblW w:w="0" w:type="auto"/>
        <w:tblInd w:w="-5" w:type="dxa"/>
        <w:tblLook w:val="04A0" w:firstRow="1" w:lastRow="0" w:firstColumn="1" w:lastColumn="0" w:noHBand="0" w:noVBand="1"/>
      </w:tblPr>
      <w:tblGrid>
        <w:gridCol w:w="3058"/>
        <w:gridCol w:w="3058"/>
        <w:gridCol w:w="3058"/>
      </w:tblGrid>
      <w:tr w:rsidR="00E13AEF" w:rsidRPr="007160E9" w14:paraId="1CEE9D7E" w14:textId="77777777" w:rsidTr="00E13AEF">
        <w:tc>
          <w:tcPr>
            <w:tcW w:w="3058" w:type="dxa"/>
            <w:shd w:val="clear" w:color="auto" w:fill="D9D9D9" w:themeFill="background1" w:themeFillShade="D9"/>
          </w:tcPr>
          <w:bookmarkEnd w:id="181"/>
          <w:p w14:paraId="3506F0B1" w14:textId="77777777" w:rsidR="00E13AEF" w:rsidRPr="007160E9" w:rsidRDefault="00E13AEF" w:rsidP="00450519">
            <w:pPr>
              <w:pStyle w:val="TableHeader"/>
            </w:pPr>
            <w:r w:rsidRPr="007160E9">
              <w:t>Aerodrome beacon location</w:t>
            </w:r>
          </w:p>
        </w:tc>
        <w:tc>
          <w:tcPr>
            <w:tcW w:w="3058" w:type="dxa"/>
            <w:shd w:val="clear" w:color="auto" w:fill="D9D9D9" w:themeFill="background1" w:themeFillShade="D9"/>
          </w:tcPr>
          <w:p w14:paraId="664C7E14" w14:textId="77777777" w:rsidR="00E13AEF" w:rsidRPr="007160E9" w:rsidRDefault="00E13AEF" w:rsidP="00450519">
            <w:pPr>
              <w:pStyle w:val="TableHeader"/>
            </w:pPr>
            <w:r w:rsidRPr="007160E9">
              <w:t>Characteristics</w:t>
            </w:r>
          </w:p>
        </w:tc>
        <w:tc>
          <w:tcPr>
            <w:tcW w:w="3058" w:type="dxa"/>
            <w:shd w:val="clear" w:color="auto" w:fill="D9D9D9" w:themeFill="background1" w:themeFillShade="D9"/>
          </w:tcPr>
          <w:p w14:paraId="1F8DC5EB" w14:textId="77777777" w:rsidR="00E13AEF" w:rsidRPr="007160E9" w:rsidRDefault="00E13AEF" w:rsidP="00450519">
            <w:pPr>
              <w:pStyle w:val="TableHeader"/>
            </w:pPr>
            <w:r w:rsidRPr="007160E9">
              <w:t>Hours of operation</w:t>
            </w:r>
          </w:p>
        </w:tc>
      </w:tr>
      <w:tr w:rsidR="00E13AEF" w:rsidRPr="007160E9" w14:paraId="1295768A" w14:textId="77777777" w:rsidTr="00E13AEF">
        <w:tc>
          <w:tcPr>
            <w:tcW w:w="3058" w:type="dxa"/>
          </w:tcPr>
          <w:p w14:paraId="091CAB71" w14:textId="77777777" w:rsidR="00E13AEF" w:rsidRPr="00A55366" w:rsidRDefault="00E13AEF" w:rsidP="00E13AEF">
            <w:pPr>
              <w:spacing w:after="120"/>
              <w:rPr>
                <w:i/>
                <w:iCs/>
                <w:color w:val="C00000"/>
                <w:sz w:val="20"/>
                <w:szCs w:val="20"/>
              </w:rPr>
            </w:pPr>
            <w:r w:rsidRPr="00A55366">
              <w:rPr>
                <w:i/>
                <w:iCs/>
                <w:color w:val="C00000"/>
                <w:sz w:val="20"/>
                <w:szCs w:val="20"/>
              </w:rPr>
              <w:t xml:space="preserve">{insert location of aerodrome beacon </w:t>
            </w:r>
            <w:proofErr w:type="gramStart"/>
            <w:r w:rsidRPr="00A55366">
              <w:rPr>
                <w:i/>
                <w:iCs/>
                <w:color w:val="C00000"/>
                <w:sz w:val="20"/>
                <w:szCs w:val="20"/>
              </w:rPr>
              <w:t>e.g.</w:t>
            </w:r>
            <w:proofErr w:type="gramEnd"/>
            <w:r w:rsidRPr="00A55366">
              <w:rPr>
                <w:i/>
                <w:iCs/>
                <w:color w:val="C00000"/>
                <w:sz w:val="20"/>
                <w:szCs w:val="20"/>
              </w:rPr>
              <w:t xml:space="preserve"> Top of ATC tower} </w:t>
            </w:r>
          </w:p>
        </w:tc>
        <w:tc>
          <w:tcPr>
            <w:tcW w:w="3058" w:type="dxa"/>
          </w:tcPr>
          <w:p w14:paraId="2BE9B829" w14:textId="77777777" w:rsidR="00E13AEF" w:rsidRPr="00A55366" w:rsidRDefault="00E13AEF" w:rsidP="00E13AEF">
            <w:pPr>
              <w:spacing w:after="120"/>
              <w:ind w:left="5" w:hanging="5"/>
              <w:rPr>
                <w:i/>
                <w:iCs/>
                <w:color w:val="C00000"/>
                <w:sz w:val="20"/>
                <w:szCs w:val="20"/>
              </w:rPr>
            </w:pPr>
            <w:r w:rsidRPr="00A55366">
              <w:rPr>
                <w:i/>
                <w:iCs/>
                <w:color w:val="C00000"/>
                <w:sz w:val="20"/>
                <w:szCs w:val="20"/>
              </w:rPr>
              <w:t xml:space="preserve">{insert beacon characteristics </w:t>
            </w:r>
            <w:proofErr w:type="gramStart"/>
            <w:r w:rsidRPr="00A55366">
              <w:rPr>
                <w:i/>
                <w:iCs/>
                <w:color w:val="C00000"/>
                <w:sz w:val="20"/>
                <w:szCs w:val="20"/>
              </w:rPr>
              <w:t>e.g.</w:t>
            </w:r>
            <w:proofErr w:type="gramEnd"/>
            <w:r w:rsidRPr="00A55366">
              <w:rPr>
                <w:i/>
                <w:iCs/>
                <w:color w:val="C00000"/>
                <w:sz w:val="20"/>
                <w:szCs w:val="20"/>
              </w:rPr>
              <w:t xml:space="preserve"> 2 ALT flashes, 1 white 1 green} </w:t>
            </w:r>
          </w:p>
        </w:tc>
        <w:tc>
          <w:tcPr>
            <w:tcW w:w="3058" w:type="dxa"/>
          </w:tcPr>
          <w:p w14:paraId="404AD9E1" w14:textId="77777777" w:rsidR="00E13AEF" w:rsidRPr="00A55366" w:rsidRDefault="00E13AEF" w:rsidP="00E13AEF">
            <w:pPr>
              <w:spacing w:after="120"/>
              <w:rPr>
                <w:i/>
                <w:iCs/>
                <w:color w:val="C00000"/>
                <w:sz w:val="20"/>
                <w:szCs w:val="20"/>
              </w:rPr>
            </w:pPr>
            <w:r w:rsidRPr="00A55366">
              <w:rPr>
                <w:i/>
                <w:iCs/>
                <w:color w:val="C00000"/>
                <w:sz w:val="20"/>
                <w:szCs w:val="20"/>
              </w:rPr>
              <w:t xml:space="preserve">{insert hours of operation </w:t>
            </w:r>
            <w:proofErr w:type="gramStart"/>
            <w:r w:rsidRPr="00A55366">
              <w:rPr>
                <w:i/>
                <w:iCs/>
                <w:color w:val="C00000"/>
                <w:sz w:val="20"/>
                <w:szCs w:val="20"/>
              </w:rPr>
              <w:t>e.g.</w:t>
            </w:r>
            <w:proofErr w:type="gramEnd"/>
            <w:r w:rsidRPr="00A55366">
              <w:rPr>
                <w:i/>
                <w:iCs/>
                <w:color w:val="C00000"/>
                <w:sz w:val="20"/>
                <w:szCs w:val="20"/>
              </w:rPr>
              <w:t xml:space="preserve"> H24, activates with PAL} </w:t>
            </w:r>
          </w:p>
        </w:tc>
      </w:tr>
    </w:tbl>
    <w:p w14:paraId="25B697AF" w14:textId="77777777" w:rsidR="00E13AEF" w:rsidRPr="007160E9" w:rsidRDefault="00E13AEF" w:rsidP="00E13AEF">
      <w:pPr>
        <w:pStyle w:val="Heading4"/>
        <w:spacing w:before="240"/>
        <w:ind w:left="992" w:hanging="992"/>
      </w:pPr>
      <w:r w:rsidRPr="007160E9">
        <w:lastRenderedPageBreak/>
        <w:t>Taxiway lighting systems (including holding positions and stop bars)</w:t>
      </w:r>
    </w:p>
    <w:p w14:paraId="68E5CB1F" w14:textId="77777777" w:rsidR="00E13AEF" w:rsidRPr="007160E9" w:rsidRDefault="00E13AEF" w:rsidP="00E13AEF">
      <w:pPr>
        <w:rPr>
          <w:b/>
          <w:bCs/>
          <w:i/>
          <w:iCs/>
        </w:rPr>
      </w:pPr>
      <w:bookmarkStart w:id="182" w:name="_Hlk26444539"/>
      <w:r w:rsidRPr="007160E9">
        <w:rPr>
          <w:b/>
          <w:bCs/>
          <w:i/>
          <w:iCs/>
        </w:rPr>
        <w:t xml:space="preserve">(Part 139 MOS </w:t>
      </w:r>
      <w:r w:rsidRPr="007160E9">
        <w:rPr>
          <w:rStyle w:val="Strong"/>
          <w:i/>
          <w:iCs/>
        </w:rPr>
        <w:t>–</w:t>
      </w:r>
      <w:r w:rsidRPr="007160E9">
        <w:rPr>
          <w:b/>
          <w:bCs/>
          <w:i/>
          <w:iCs/>
        </w:rPr>
        <w:t xml:space="preserve"> 11.01(1); 5.05(2)(b))</w:t>
      </w:r>
    </w:p>
    <w:p w14:paraId="52AE4717" w14:textId="487745F7" w:rsidR="00E13AEF" w:rsidRPr="007160E9" w:rsidRDefault="001C0A32" w:rsidP="00E13AEF">
      <w:r w:rsidRPr="001C0A32">
        <w:rPr>
          <w:rFonts w:ascii="Arial Bold" w:hAnsi="Arial Bold"/>
          <w:b/>
        </w:rPr>
        <w:t>Sample text</w:t>
      </w:r>
      <w:r w:rsidR="00E13AEF" w:rsidRPr="007160E9">
        <w:t xml:space="preserve"> – no taxiway lighting</w:t>
      </w:r>
    </w:p>
    <w:p w14:paraId="02EA2D9A" w14:textId="77777777" w:rsidR="00E13AEF" w:rsidRPr="007160E9" w:rsidRDefault="00E13AEF" w:rsidP="00E13AEF">
      <w:r w:rsidRPr="007160E9">
        <w:t>Taxiway lighting is not provided at the aerodrome.</w:t>
      </w:r>
    </w:p>
    <w:p w14:paraId="074C5A72" w14:textId="6DF71F18" w:rsidR="00E13AEF" w:rsidRPr="007160E9" w:rsidRDefault="001C0A32" w:rsidP="00E13AEF">
      <w:r w:rsidRPr="001C0A32">
        <w:rPr>
          <w:rFonts w:ascii="Arial Bold" w:hAnsi="Arial Bold"/>
          <w:b/>
        </w:rPr>
        <w:t>Sample text</w:t>
      </w:r>
      <w:r w:rsidR="00E13AEF" w:rsidRPr="007160E9">
        <w:t xml:space="preserve"> – taxiway lighting – in appendix</w:t>
      </w:r>
    </w:p>
    <w:p w14:paraId="17368349" w14:textId="77777777" w:rsidR="00E13AEF" w:rsidRPr="007160E9" w:rsidRDefault="00E13AEF" w:rsidP="00E13AEF">
      <w:pPr>
        <w:rPr>
          <w:i/>
          <w:iCs/>
          <w:color w:val="9BBB59"/>
        </w:rPr>
      </w:pPr>
      <w:r w:rsidRPr="007160E9">
        <w:rPr>
          <w:rStyle w:val="Strong"/>
          <w:b w:val="0"/>
          <w:bCs w:val="0"/>
        </w:rPr>
        <w:t xml:space="preserve">The lighting systems for taxiways, including taxiway holding positions and stop bars (where provided),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{insert aerodrome name}</w:t>
      </w:r>
      <w:r w:rsidRPr="007160E9">
        <w:rPr>
          <w:rStyle w:val="Strong"/>
          <w:b w:val="0"/>
          <w:bCs w:val="0"/>
          <w:i/>
          <w:iCs/>
          <w:color w:val="FF0000"/>
        </w:rPr>
        <w:t xml:space="preserv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2B3FB1A5" w14:textId="4D6A643E" w:rsidR="00E13AEF" w:rsidRPr="007160E9" w:rsidRDefault="001C0A32" w:rsidP="00E13AEF">
      <w:r w:rsidRPr="001C0A32">
        <w:rPr>
          <w:rFonts w:ascii="Arial Bold" w:hAnsi="Arial Bold"/>
          <w:b/>
        </w:rPr>
        <w:t>Sample text</w:t>
      </w:r>
      <w:r w:rsidR="00E13AEF" w:rsidRPr="007160E9">
        <w:t xml:space="preserve"> – taxiway lighting – inserted </w:t>
      </w:r>
      <w:proofErr w:type="gramStart"/>
      <w:r w:rsidR="00E13AEF" w:rsidRPr="007160E9">
        <w:t>below</w:t>
      </w:r>
      <w:proofErr w:type="gramEnd"/>
    </w:p>
    <w:p w14:paraId="458ED8C3" w14:textId="77777777" w:rsidR="00E13AEF" w:rsidRPr="007160E9" w:rsidRDefault="00E13AEF" w:rsidP="00E13AEF">
      <w:r w:rsidRPr="007160E9">
        <w:t>The lighting systems for taxiways, including taxiway holding positions and stop bars (where provided), are recorded in the table below:</w:t>
      </w:r>
    </w:p>
    <w:tbl>
      <w:tblPr>
        <w:tblStyle w:val="TableGrid"/>
        <w:tblW w:w="0" w:type="auto"/>
        <w:tblInd w:w="-5" w:type="dxa"/>
        <w:tblLook w:val="04A0" w:firstRow="1" w:lastRow="0" w:firstColumn="1" w:lastColumn="0" w:noHBand="0" w:noVBand="1"/>
      </w:tblPr>
      <w:tblGrid>
        <w:gridCol w:w="1834"/>
        <w:gridCol w:w="9"/>
        <w:gridCol w:w="1826"/>
        <w:gridCol w:w="1835"/>
        <w:gridCol w:w="1835"/>
        <w:gridCol w:w="1835"/>
      </w:tblGrid>
      <w:tr w:rsidR="00E13AEF" w:rsidRPr="007160E9" w14:paraId="158659D0" w14:textId="77777777" w:rsidTr="00E13AEF">
        <w:tc>
          <w:tcPr>
            <w:tcW w:w="1843" w:type="dxa"/>
            <w:gridSpan w:val="2"/>
            <w:vMerge w:val="restart"/>
            <w:shd w:val="clear" w:color="auto" w:fill="D9D9D9" w:themeFill="background1" w:themeFillShade="D9"/>
          </w:tcPr>
          <w:p w14:paraId="141E982B" w14:textId="77777777" w:rsidR="00E13AEF" w:rsidRPr="007160E9" w:rsidRDefault="00E13AEF" w:rsidP="00450519">
            <w:pPr>
              <w:pStyle w:val="TableHeader"/>
            </w:pPr>
            <w:r w:rsidRPr="007160E9">
              <w:t>Taxiway designation</w:t>
            </w:r>
          </w:p>
        </w:tc>
        <w:tc>
          <w:tcPr>
            <w:tcW w:w="7331" w:type="dxa"/>
            <w:gridSpan w:val="4"/>
            <w:shd w:val="clear" w:color="auto" w:fill="D9D9D9" w:themeFill="background1" w:themeFillShade="D9"/>
          </w:tcPr>
          <w:p w14:paraId="74C06F9A" w14:textId="77777777" w:rsidR="00E13AEF" w:rsidRPr="007160E9" w:rsidRDefault="00E13AEF" w:rsidP="00D71B70">
            <w:pPr>
              <w:pStyle w:val="TableHeader"/>
              <w:jc w:val="center"/>
            </w:pPr>
            <w:r w:rsidRPr="007160E9">
              <w:t>Taxiway lighting systems</w:t>
            </w:r>
          </w:p>
        </w:tc>
      </w:tr>
      <w:tr w:rsidR="00E13AEF" w:rsidRPr="007160E9" w14:paraId="7ABF0C42" w14:textId="77777777" w:rsidTr="00E13AEF">
        <w:tc>
          <w:tcPr>
            <w:tcW w:w="1843" w:type="dxa"/>
            <w:gridSpan w:val="2"/>
            <w:vMerge/>
            <w:shd w:val="clear" w:color="auto" w:fill="D9D9D9" w:themeFill="background1" w:themeFillShade="D9"/>
          </w:tcPr>
          <w:p w14:paraId="5E304592" w14:textId="77777777" w:rsidR="00E13AEF" w:rsidRPr="007160E9" w:rsidRDefault="00E13AEF" w:rsidP="00450519">
            <w:pPr>
              <w:pStyle w:val="TableHeader"/>
            </w:pPr>
          </w:p>
        </w:tc>
        <w:tc>
          <w:tcPr>
            <w:tcW w:w="1826" w:type="dxa"/>
            <w:shd w:val="clear" w:color="auto" w:fill="D9D9D9" w:themeFill="background1" w:themeFillShade="D9"/>
          </w:tcPr>
          <w:p w14:paraId="7CE9D70A" w14:textId="77777777" w:rsidR="00E13AEF" w:rsidRPr="007160E9" w:rsidRDefault="00E13AEF" w:rsidP="00D71B70">
            <w:pPr>
              <w:pStyle w:val="TableHeader"/>
              <w:jc w:val="center"/>
            </w:pPr>
            <w:r w:rsidRPr="007160E9">
              <w:t>Edge lights</w:t>
            </w:r>
          </w:p>
        </w:tc>
        <w:tc>
          <w:tcPr>
            <w:tcW w:w="1835" w:type="dxa"/>
            <w:shd w:val="clear" w:color="auto" w:fill="D9D9D9" w:themeFill="background1" w:themeFillShade="D9"/>
          </w:tcPr>
          <w:p w14:paraId="31EB9524" w14:textId="77777777" w:rsidR="00E13AEF" w:rsidRPr="007160E9" w:rsidRDefault="00E13AEF" w:rsidP="00D71B70">
            <w:pPr>
              <w:pStyle w:val="TableHeader"/>
              <w:jc w:val="center"/>
            </w:pPr>
            <w:r w:rsidRPr="007160E9">
              <w:t>Centreline lights</w:t>
            </w:r>
          </w:p>
        </w:tc>
        <w:tc>
          <w:tcPr>
            <w:tcW w:w="1835" w:type="dxa"/>
            <w:shd w:val="clear" w:color="auto" w:fill="D9D9D9" w:themeFill="background1" w:themeFillShade="D9"/>
          </w:tcPr>
          <w:p w14:paraId="35C55F52" w14:textId="77777777" w:rsidR="00E13AEF" w:rsidRPr="007160E9" w:rsidRDefault="00E13AEF" w:rsidP="00D71B70">
            <w:pPr>
              <w:pStyle w:val="TableHeader"/>
              <w:jc w:val="center"/>
            </w:pPr>
            <w:r w:rsidRPr="007160E9">
              <w:t>Stop bars</w:t>
            </w:r>
          </w:p>
        </w:tc>
        <w:tc>
          <w:tcPr>
            <w:tcW w:w="1835" w:type="dxa"/>
            <w:shd w:val="clear" w:color="auto" w:fill="D9D9D9" w:themeFill="background1" w:themeFillShade="D9"/>
          </w:tcPr>
          <w:p w14:paraId="6FE68D13" w14:textId="77777777" w:rsidR="00E13AEF" w:rsidRPr="007160E9" w:rsidRDefault="00E13AEF" w:rsidP="00D71B70">
            <w:pPr>
              <w:pStyle w:val="TableHeader"/>
              <w:jc w:val="center"/>
            </w:pPr>
            <w:r w:rsidRPr="007160E9">
              <w:t>Holding position lights</w:t>
            </w:r>
          </w:p>
        </w:tc>
      </w:tr>
      <w:tr w:rsidR="00E13AEF" w:rsidRPr="007160E9" w14:paraId="21ED4B43" w14:textId="77777777" w:rsidTr="00E13AEF">
        <w:tc>
          <w:tcPr>
            <w:tcW w:w="1834" w:type="dxa"/>
          </w:tcPr>
          <w:p w14:paraId="0E4631A5" w14:textId="77777777" w:rsidR="00E13AEF" w:rsidRPr="00A55366" w:rsidRDefault="00E13AEF" w:rsidP="00E13AEF">
            <w:pPr>
              <w:rPr>
                <w:b/>
                <w:bCs/>
                <w:color w:val="C00000"/>
                <w:sz w:val="20"/>
                <w:szCs w:val="20"/>
              </w:rPr>
            </w:pPr>
            <w:r w:rsidRPr="00A55366">
              <w:rPr>
                <w:rStyle w:val="Strong"/>
                <w:b w:val="0"/>
                <w:bCs w:val="0"/>
                <w:i/>
                <w:iCs/>
                <w:color w:val="C00000"/>
                <w:sz w:val="20"/>
                <w:szCs w:val="20"/>
              </w:rPr>
              <w:t>{insert taxiway</w:t>
            </w:r>
            <w:r w:rsidRPr="00A55366">
              <w:rPr>
                <w:rStyle w:val="Strong"/>
                <w:b w:val="0"/>
                <w:bCs w:val="0"/>
                <w:color w:val="C00000"/>
                <w:sz w:val="20"/>
                <w:szCs w:val="20"/>
              </w:rPr>
              <w:t xml:space="preserve"> </w:t>
            </w:r>
            <w:r w:rsidRPr="00A55366">
              <w:rPr>
                <w:rStyle w:val="Strong"/>
                <w:b w:val="0"/>
                <w:bCs w:val="0"/>
                <w:i/>
                <w:iCs/>
                <w:color w:val="C00000"/>
                <w:sz w:val="20"/>
                <w:szCs w:val="20"/>
              </w:rPr>
              <w:t xml:space="preserve">designation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C} </w:t>
            </w:r>
          </w:p>
        </w:tc>
        <w:tc>
          <w:tcPr>
            <w:tcW w:w="1835" w:type="dxa"/>
            <w:gridSpan w:val="2"/>
          </w:tcPr>
          <w:p w14:paraId="35EB4F8C" w14:textId="77777777" w:rsidR="00E13AEF" w:rsidRPr="00A55366" w:rsidRDefault="00E13AEF" w:rsidP="00E13AEF">
            <w:pPr>
              <w:rPr>
                <w:b/>
                <w:bCs/>
                <w:color w:val="C00000"/>
                <w:sz w:val="20"/>
                <w:szCs w:val="20"/>
              </w:rPr>
            </w:pPr>
            <w:r w:rsidRPr="00A55366">
              <w:rPr>
                <w:rStyle w:val="Strong"/>
                <w:b w:val="0"/>
                <w:bCs w:val="0"/>
                <w:i/>
                <w:iCs/>
                <w:color w:val="C00000"/>
                <w:sz w:val="20"/>
                <w:szCs w:val="20"/>
              </w:rPr>
              <w:t xml:space="preserve">{insert details of edge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blue or N/A} </w:t>
            </w:r>
          </w:p>
        </w:tc>
        <w:tc>
          <w:tcPr>
            <w:tcW w:w="1835" w:type="dxa"/>
          </w:tcPr>
          <w:p w14:paraId="1F578813" w14:textId="77777777" w:rsidR="00E13AEF" w:rsidRPr="00A55366" w:rsidRDefault="00E13AEF" w:rsidP="00E13AEF">
            <w:pPr>
              <w:rPr>
                <w:b/>
                <w:bCs/>
                <w:color w:val="C00000"/>
                <w:sz w:val="20"/>
                <w:szCs w:val="20"/>
              </w:rPr>
            </w:pPr>
            <w:r w:rsidRPr="00A55366">
              <w:rPr>
                <w:rStyle w:val="Strong"/>
                <w:b w:val="0"/>
                <w:bCs w:val="0"/>
                <w:i/>
                <w:iCs/>
                <w:color w:val="C00000"/>
                <w:sz w:val="20"/>
                <w:szCs w:val="20"/>
              </w:rPr>
              <w:t xml:space="preserve">{insert details of centreline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green or N/A} </w:t>
            </w:r>
          </w:p>
        </w:tc>
        <w:tc>
          <w:tcPr>
            <w:tcW w:w="1835" w:type="dxa"/>
          </w:tcPr>
          <w:p w14:paraId="7C0C0F0D" w14:textId="77777777" w:rsidR="00E13AEF" w:rsidRPr="00A55366" w:rsidRDefault="00E13AEF" w:rsidP="00E13AEF">
            <w:pPr>
              <w:rPr>
                <w:b/>
                <w:bCs/>
                <w:color w:val="C00000"/>
                <w:sz w:val="20"/>
                <w:szCs w:val="20"/>
              </w:rPr>
            </w:pPr>
            <w:r w:rsidRPr="00A55366">
              <w:rPr>
                <w:rStyle w:val="Strong"/>
                <w:b w:val="0"/>
                <w:bCs w:val="0"/>
                <w:i/>
                <w:iCs/>
                <w:color w:val="C00000"/>
                <w:sz w:val="20"/>
                <w:szCs w:val="20"/>
              </w:rPr>
              <w:t xml:space="preserve">{insert details of stop bar lights e.g. All TWY / RWY intersections row of red lights at holding position for Runway 01/19} </w:t>
            </w:r>
          </w:p>
        </w:tc>
        <w:tc>
          <w:tcPr>
            <w:tcW w:w="1835" w:type="dxa"/>
          </w:tcPr>
          <w:p w14:paraId="75AA50DE" w14:textId="77777777" w:rsidR="00E13AEF" w:rsidRPr="00A55366" w:rsidRDefault="00E13AEF" w:rsidP="00E13AEF">
            <w:pPr>
              <w:rPr>
                <w:b/>
                <w:bCs/>
                <w:color w:val="C00000"/>
                <w:sz w:val="20"/>
                <w:szCs w:val="20"/>
              </w:rPr>
            </w:pPr>
            <w:r w:rsidRPr="00A55366">
              <w:rPr>
                <w:rStyle w:val="Strong"/>
                <w:b w:val="0"/>
                <w:bCs w:val="0"/>
                <w:i/>
                <w:iCs/>
                <w:color w:val="C00000"/>
                <w:sz w:val="20"/>
                <w:szCs w:val="20"/>
              </w:rPr>
              <w:t xml:space="preserve">{insert details of centreline lights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3 inset yellow lights at holding position for Runway 04/22}</w:t>
            </w:r>
          </w:p>
        </w:tc>
      </w:tr>
    </w:tbl>
    <w:bookmarkEnd w:id="182"/>
    <w:p w14:paraId="276D117F" w14:textId="77777777" w:rsidR="00E13AEF" w:rsidRPr="007160E9" w:rsidRDefault="00E13AEF" w:rsidP="00E13AEF">
      <w:pPr>
        <w:pStyle w:val="Heading4"/>
        <w:spacing w:before="240"/>
        <w:ind w:left="992" w:hanging="992"/>
      </w:pPr>
      <w:r w:rsidRPr="007160E9">
        <w:t>Apron lighting systems (including VDGS)</w:t>
      </w:r>
    </w:p>
    <w:p w14:paraId="1E450BE8"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5.05(2)(c))</w:t>
      </w:r>
    </w:p>
    <w:p w14:paraId="59E683CB" w14:textId="43E485CF" w:rsidR="00E13AEF" w:rsidRPr="007160E9" w:rsidRDefault="001C0A32" w:rsidP="00E13AEF">
      <w:r w:rsidRPr="001C0A32">
        <w:rPr>
          <w:rFonts w:ascii="Arial Bold" w:hAnsi="Arial Bold"/>
          <w:b/>
        </w:rPr>
        <w:t>Sample text</w:t>
      </w:r>
      <w:r w:rsidR="00E13AEF" w:rsidRPr="007160E9">
        <w:t xml:space="preserve"> – no apron lighting</w:t>
      </w:r>
    </w:p>
    <w:p w14:paraId="7B5AEBA4" w14:textId="77777777" w:rsidR="00E13AEF" w:rsidRPr="007160E9" w:rsidRDefault="00E13AEF" w:rsidP="00E13AEF">
      <w:r w:rsidRPr="007160E9">
        <w:t>Apron lighting is not provided at the aerodrome.</w:t>
      </w:r>
    </w:p>
    <w:p w14:paraId="5C39A0BE" w14:textId="2EF0D5E5" w:rsidR="00E13AEF" w:rsidRPr="007160E9" w:rsidRDefault="001C0A32" w:rsidP="00E13AEF">
      <w:r w:rsidRPr="001C0A32">
        <w:rPr>
          <w:rFonts w:ascii="Arial Bold" w:hAnsi="Arial Bold"/>
          <w:b/>
        </w:rPr>
        <w:t>Sample text</w:t>
      </w:r>
      <w:r w:rsidR="00E13AEF" w:rsidRPr="007160E9">
        <w:t xml:space="preserve"> – taxiway lighting – in appendix</w:t>
      </w:r>
    </w:p>
    <w:p w14:paraId="29D89329" w14:textId="77777777" w:rsidR="00E13AEF" w:rsidRPr="007160E9" w:rsidRDefault="00E13AEF" w:rsidP="00E13AEF">
      <w:pPr>
        <w:rPr>
          <w:i/>
          <w:iCs/>
          <w:color w:val="9BBB59"/>
        </w:rPr>
      </w:pPr>
      <w:r w:rsidRPr="007160E9">
        <w:rPr>
          <w:rStyle w:val="Strong"/>
          <w:b w:val="0"/>
          <w:bCs w:val="0"/>
        </w:rPr>
        <w:t>The lighting systems for</w:t>
      </w:r>
      <w:r w:rsidRPr="007160E9">
        <w:rPr>
          <w:rStyle w:val="Strong"/>
        </w:rPr>
        <w:t xml:space="preserve"> </w:t>
      </w:r>
      <w:r w:rsidRPr="007160E9">
        <w:t xml:space="preserve">aprons, including the location and type of VDGS, have been reported to </w:t>
      </w:r>
      <w:proofErr w:type="spellStart"/>
      <w:r w:rsidRPr="007160E9">
        <w:t>Airservices</w:t>
      </w:r>
      <w:proofErr w:type="spellEnd"/>
      <w:r w:rsidRPr="007160E9">
        <w:t xml:space="preserve">. This information </w:t>
      </w:r>
      <w:r w:rsidRPr="007160E9">
        <w:rPr>
          <w:rStyle w:val="Strong"/>
          <w:b w:val="0"/>
          <w:bCs w:val="0"/>
        </w:rPr>
        <w:t>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2A032C45" w14:textId="60916A06" w:rsidR="00E13AEF" w:rsidRPr="007160E9" w:rsidRDefault="001C0A32" w:rsidP="00E13AEF">
      <w:r w:rsidRPr="001C0A32">
        <w:rPr>
          <w:rFonts w:ascii="Arial Bold" w:hAnsi="Arial Bold"/>
          <w:b/>
        </w:rPr>
        <w:t>Sample text</w:t>
      </w:r>
      <w:r w:rsidR="00E13AEF" w:rsidRPr="007160E9">
        <w:t xml:space="preserve"> – apron lighting – inserted </w:t>
      </w:r>
      <w:proofErr w:type="gramStart"/>
      <w:r w:rsidR="00E13AEF" w:rsidRPr="007160E9">
        <w:t>below</w:t>
      </w:r>
      <w:proofErr w:type="gramEnd"/>
    </w:p>
    <w:p w14:paraId="6EF5FB30" w14:textId="77777777" w:rsidR="00395CFC" w:rsidRDefault="00395CFC">
      <w:pPr>
        <w:rPr>
          <w:rStyle w:val="Strong"/>
          <w:b w:val="0"/>
          <w:bCs w:val="0"/>
        </w:rPr>
      </w:pPr>
      <w:r>
        <w:rPr>
          <w:rStyle w:val="Strong"/>
          <w:b w:val="0"/>
          <w:bCs w:val="0"/>
        </w:rPr>
        <w:br w:type="page"/>
      </w:r>
    </w:p>
    <w:p w14:paraId="56C6294F" w14:textId="0B4B9DEB" w:rsidR="00E13AEF" w:rsidRPr="007160E9" w:rsidRDefault="00E13AEF" w:rsidP="00E13AEF">
      <w:r w:rsidRPr="007160E9">
        <w:rPr>
          <w:rStyle w:val="Strong"/>
          <w:b w:val="0"/>
          <w:bCs w:val="0"/>
        </w:rPr>
        <w:lastRenderedPageBreak/>
        <w:t>The lighting systems for</w:t>
      </w:r>
      <w:r w:rsidRPr="007160E9">
        <w:rPr>
          <w:rStyle w:val="Strong"/>
        </w:rPr>
        <w:t xml:space="preserve"> </w:t>
      </w:r>
      <w:r w:rsidRPr="007160E9">
        <w:t xml:space="preserve">aprons, including the location and type of VDGS, are recorded in the table below: </w:t>
      </w:r>
    </w:p>
    <w:tbl>
      <w:tblPr>
        <w:tblStyle w:val="TableGrid"/>
        <w:tblW w:w="0" w:type="auto"/>
        <w:tblInd w:w="-5" w:type="dxa"/>
        <w:tblLook w:val="04A0" w:firstRow="1" w:lastRow="0" w:firstColumn="1" w:lastColumn="0" w:noHBand="0" w:noVBand="1"/>
      </w:tblPr>
      <w:tblGrid>
        <w:gridCol w:w="1560"/>
        <w:gridCol w:w="2551"/>
        <w:gridCol w:w="2268"/>
        <w:gridCol w:w="2795"/>
      </w:tblGrid>
      <w:tr w:rsidR="00E13AEF" w:rsidRPr="007160E9" w14:paraId="200A5267" w14:textId="77777777" w:rsidTr="00E13AEF">
        <w:tc>
          <w:tcPr>
            <w:tcW w:w="1560" w:type="dxa"/>
            <w:vMerge w:val="restart"/>
            <w:shd w:val="clear" w:color="auto" w:fill="D9D9D9" w:themeFill="background1" w:themeFillShade="D9"/>
          </w:tcPr>
          <w:p w14:paraId="0B2B982A" w14:textId="77777777" w:rsidR="00E13AEF" w:rsidRPr="007160E9" w:rsidRDefault="00E13AEF" w:rsidP="00450519">
            <w:pPr>
              <w:pStyle w:val="TableHeader"/>
            </w:pPr>
            <w:r w:rsidRPr="007160E9">
              <w:t>Apron</w:t>
            </w:r>
          </w:p>
        </w:tc>
        <w:tc>
          <w:tcPr>
            <w:tcW w:w="7614" w:type="dxa"/>
            <w:gridSpan w:val="3"/>
            <w:shd w:val="clear" w:color="auto" w:fill="D9D9D9" w:themeFill="background1" w:themeFillShade="D9"/>
          </w:tcPr>
          <w:p w14:paraId="22793C48" w14:textId="77777777" w:rsidR="00E13AEF" w:rsidRPr="007160E9" w:rsidRDefault="00E13AEF" w:rsidP="00450519">
            <w:pPr>
              <w:pStyle w:val="TableHeader"/>
            </w:pPr>
            <w:r w:rsidRPr="007160E9">
              <w:t>Apron lighting systems</w:t>
            </w:r>
          </w:p>
        </w:tc>
      </w:tr>
      <w:tr w:rsidR="00E13AEF" w:rsidRPr="007160E9" w14:paraId="59CDAC09" w14:textId="77777777" w:rsidTr="00E13AEF">
        <w:tc>
          <w:tcPr>
            <w:tcW w:w="1560" w:type="dxa"/>
            <w:vMerge/>
            <w:shd w:val="clear" w:color="auto" w:fill="D9D9D9" w:themeFill="background1" w:themeFillShade="D9"/>
          </w:tcPr>
          <w:p w14:paraId="4707EE64" w14:textId="77777777" w:rsidR="00E13AEF" w:rsidRPr="007160E9" w:rsidRDefault="00E13AEF" w:rsidP="00450519">
            <w:pPr>
              <w:pStyle w:val="TableHeader"/>
            </w:pPr>
          </w:p>
        </w:tc>
        <w:tc>
          <w:tcPr>
            <w:tcW w:w="2551" w:type="dxa"/>
            <w:shd w:val="clear" w:color="auto" w:fill="D9D9D9" w:themeFill="background1" w:themeFillShade="D9"/>
          </w:tcPr>
          <w:p w14:paraId="16515C48" w14:textId="77777777" w:rsidR="00E13AEF" w:rsidRPr="007160E9" w:rsidRDefault="00E13AEF" w:rsidP="00450519">
            <w:pPr>
              <w:pStyle w:val="TableHeader"/>
              <w:jc w:val="center"/>
            </w:pPr>
            <w:r w:rsidRPr="007160E9">
              <w:t>Parking position</w:t>
            </w:r>
          </w:p>
        </w:tc>
        <w:tc>
          <w:tcPr>
            <w:tcW w:w="2268" w:type="dxa"/>
            <w:shd w:val="clear" w:color="auto" w:fill="D9D9D9" w:themeFill="background1" w:themeFillShade="D9"/>
          </w:tcPr>
          <w:p w14:paraId="4A4DE37D" w14:textId="77777777" w:rsidR="00E13AEF" w:rsidRPr="007160E9" w:rsidRDefault="00E13AEF" w:rsidP="00450519">
            <w:pPr>
              <w:pStyle w:val="TableHeader"/>
              <w:jc w:val="center"/>
            </w:pPr>
            <w:r w:rsidRPr="007160E9">
              <w:t>Identification sign</w:t>
            </w:r>
          </w:p>
        </w:tc>
        <w:tc>
          <w:tcPr>
            <w:tcW w:w="2795" w:type="dxa"/>
            <w:shd w:val="clear" w:color="auto" w:fill="D9D9D9" w:themeFill="background1" w:themeFillShade="D9"/>
          </w:tcPr>
          <w:p w14:paraId="291D0821" w14:textId="77777777" w:rsidR="00E13AEF" w:rsidRPr="007160E9" w:rsidRDefault="00E13AEF" w:rsidP="00450519">
            <w:pPr>
              <w:pStyle w:val="TableHeader"/>
              <w:jc w:val="center"/>
            </w:pPr>
            <w:r w:rsidRPr="007160E9">
              <w:t>Type of VDGS (if provided)</w:t>
            </w:r>
          </w:p>
        </w:tc>
      </w:tr>
      <w:tr w:rsidR="00E13AEF" w:rsidRPr="00A3613F" w14:paraId="259510E4" w14:textId="77777777" w:rsidTr="00E13AEF">
        <w:tc>
          <w:tcPr>
            <w:tcW w:w="1560" w:type="dxa"/>
          </w:tcPr>
          <w:p w14:paraId="424DAB23" w14:textId="77777777" w:rsidR="00E13AEF" w:rsidRPr="00A55366" w:rsidRDefault="00E13AEF" w:rsidP="00E13AEF">
            <w:pPr>
              <w:rPr>
                <w:i/>
                <w:iCs/>
                <w:color w:val="C00000"/>
                <w:sz w:val="20"/>
                <w:szCs w:val="20"/>
              </w:rPr>
            </w:pPr>
            <w:r w:rsidRPr="00A55366">
              <w:rPr>
                <w:i/>
                <w:iCs/>
                <w:color w:val="C00000"/>
                <w:sz w:val="20"/>
                <w:szCs w:val="20"/>
              </w:rPr>
              <w:t>{insert apron identifier &amp; lighting system)</w:t>
            </w:r>
          </w:p>
        </w:tc>
        <w:tc>
          <w:tcPr>
            <w:tcW w:w="2551" w:type="dxa"/>
          </w:tcPr>
          <w:p w14:paraId="38AB3DB3" w14:textId="77777777" w:rsidR="00E13AEF" w:rsidRPr="00A55366" w:rsidRDefault="00E13AEF" w:rsidP="00E13AEF">
            <w:pPr>
              <w:rPr>
                <w:i/>
                <w:iCs/>
                <w:color w:val="C00000"/>
                <w:sz w:val="20"/>
                <w:szCs w:val="20"/>
              </w:rPr>
            </w:pPr>
            <w:r w:rsidRPr="00A55366">
              <w:rPr>
                <w:i/>
                <w:iCs/>
                <w:color w:val="C00000"/>
                <w:sz w:val="20"/>
                <w:szCs w:val="20"/>
              </w:rPr>
              <w:t>{insert parking position}</w:t>
            </w:r>
          </w:p>
        </w:tc>
        <w:tc>
          <w:tcPr>
            <w:tcW w:w="2268" w:type="dxa"/>
          </w:tcPr>
          <w:p w14:paraId="1C6AC9A8" w14:textId="77777777" w:rsidR="00E13AEF" w:rsidRPr="00A55366" w:rsidRDefault="00E13AEF" w:rsidP="00E13AEF">
            <w:pPr>
              <w:rPr>
                <w:i/>
                <w:iCs/>
                <w:color w:val="C00000"/>
                <w:sz w:val="20"/>
                <w:szCs w:val="20"/>
              </w:rPr>
            </w:pPr>
            <w:r w:rsidRPr="00A55366">
              <w:rPr>
                <w:i/>
                <w:iCs/>
                <w:color w:val="C00000"/>
                <w:sz w:val="20"/>
                <w:szCs w:val="20"/>
              </w:rPr>
              <w:t>{insert description of aircraft stand identification sign}</w:t>
            </w:r>
          </w:p>
        </w:tc>
        <w:tc>
          <w:tcPr>
            <w:tcW w:w="2795" w:type="dxa"/>
          </w:tcPr>
          <w:p w14:paraId="47C6EC66" w14:textId="77777777" w:rsidR="00E13AEF" w:rsidRPr="00A55366" w:rsidRDefault="00E13AEF" w:rsidP="00E13AEF">
            <w:pPr>
              <w:rPr>
                <w:i/>
                <w:iCs/>
                <w:color w:val="C00000"/>
                <w:sz w:val="20"/>
                <w:szCs w:val="20"/>
              </w:rPr>
            </w:pPr>
            <w:r w:rsidRPr="00A55366">
              <w:rPr>
                <w:i/>
                <w:iCs/>
                <w:color w:val="C00000"/>
                <w:sz w:val="20"/>
                <w:szCs w:val="20"/>
              </w:rPr>
              <w:t xml:space="preserve">{insert type of VDGS </w:t>
            </w:r>
            <w:r w:rsidRPr="00A55366">
              <w:rPr>
                <w:rStyle w:val="Strong"/>
                <w:b w:val="0"/>
                <w:bCs w:val="0"/>
                <w:i/>
                <w:iCs/>
                <w:color w:val="C00000"/>
                <w:sz w:val="20"/>
                <w:szCs w:val="20"/>
              </w:rPr>
              <w:t>e.g.</w:t>
            </w:r>
          </w:p>
          <w:p w14:paraId="3567F200" w14:textId="77777777" w:rsidR="00E13AEF" w:rsidRPr="00A55366" w:rsidRDefault="00E13AEF" w:rsidP="00E13AEF">
            <w:pPr>
              <w:spacing w:before="0"/>
              <w:rPr>
                <w:i/>
                <w:iCs/>
                <w:color w:val="C00000"/>
                <w:sz w:val="20"/>
                <w:szCs w:val="20"/>
              </w:rPr>
            </w:pPr>
            <w:r w:rsidRPr="00A55366">
              <w:rPr>
                <w:i/>
                <w:iCs/>
                <w:color w:val="C00000"/>
                <w:sz w:val="20"/>
                <w:szCs w:val="20"/>
              </w:rPr>
              <w:t>A-VDGS</w:t>
            </w:r>
          </w:p>
          <w:p w14:paraId="6FBBC7E2" w14:textId="77777777" w:rsidR="00E13AEF" w:rsidRPr="00A55366" w:rsidRDefault="00E13AEF" w:rsidP="00E13AEF">
            <w:pPr>
              <w:spacing w:before="0"/>
              <w:rPr>
                <w:i/>
                <w:iCs/>
                <w:color w:val="C00000"/>
                <w:sz w:val="20"/>
                <w:szCs w:val="20"/>
              </w:rPr>
            </w:pPr>
            <w:r w:rsidRPr="00A55366">
              <w:rPr>
                <w:i/>
                <w:iCs/>
                <w:color w:val="C00000"/>
                <w:sz w:val="20"/>
                <w:szCs w:val="20"/>
              </w:rPr>
              <w:t>AGNIS</w:t>
            </w:r>
          </w:p>
          <w:p w14:paraId="11F019CC" w14:textId="77777777" w:rsidR="00E13AEF" w:rsidRPr="00A55366" w:rsidRDefault="00E13AEF" w:rsidP="00E13AEF">
            <w:pPr>
              <w:spacing w:before="0"/>
              <w:rPr>
                <w:i/>
                <w:iCs/>
                <w:color w:val="C00000"/>
                <w:sz w:val="20"/>
                <w:szCs w:val="20"/>
              </w:rPr>
            </w:pPr>
            <w:r w:rsidRPr="00A55366">
              <w:rPr>
                <w:i/>
                <w:iCs/>
                <w:color w:val="C00000"/>
                <w:sz w:val="20"/>
                <w:szCs w:val="20"/>
              </w:rPr>
              <w:t>AGNIS_PAPA</w:t>
            </w:r>
          </w:p>
          <w:p w14:paraId="431A61C7" w14:textId="77777777" w:rsidR="00E13AEF" w:rsidRPr="00A55366" w:rsidRDefault="00E13AEF" w:rsidP="00E13AEF">
            <w:pPr>
              <w:spacing w:before="0"/>
              <w:rPr>
                <w:i/>
                <w:iCs/>
                <w:color w:val="C00000"/>
                <w:sz w:val="20"/>
                <w:szCs w:val="20"/>
              </w:rPr>
            </w:pPr>
            <w:r w:rsidRPr="00A55366">
              <w:rPr>
                <w:i/>
                <w:iCs/>
                <w:color w:val="C00000"/>
                <w:sz w:val="20"/>
                <w:szCs w:val="20"/>
              </w:rPr>
              <w:t>AGNIS_STOP</w:t>
            </w:r>
          </w:p>
          <w:p w14:paraId="6625F1BF" w14:textId="77777777" w:rsidR="00E13AEF" w:rsidRPr="00A55366" w:rsidRDefault="00E13AEF" w:rsidP="00E13AEF">
            <w:pPr>
              <w:spacing w:before="0"/>
              <w:rPr>
                <w:i/>
                <w:iCs/>
                <w:color w:val="C00000"/>
                <w:sz w:val="20"/>
                <w:szCs w:val="20"/>
                <w:lang w:val="pt-BR"/>
              </w:rPr>
            </w:pPr>
            <w:r w:rsidRPr="00A55366">
              <w:rPr>
                <w:i/>
                <w:iCs/>
                <w:color w:val="C00000"/>
                <w:sz w:val="20"/>
                <w:szCs w:val="20"/>
                <w:lang w:val="pt-BR"/>
              </w:rPr>
              <w:t>APIS</w:t>
            </w:r>
          </w:p>
          <w:p w14:paraId="58B82026" w14:textId="77777777" w:rsidR="00E13AEF" w:rsidRPr="00A55366" w:rsidRDefault="00E13AEF" w:rsidP="00E13AEF">
            <w:pPr>
              <w:spacing w:before="0"/>
              <w:rPr>
                <w:i/>
                <w:iCs/>
                <w:color w:val="C00000"/>
                <w:sz w:val="20"/>
                <w:szCs w:val="20"/>
                <w:lang w:val="pt-BR"/>
              </w:rPr>
            </w:pPr>
            <w:r w:rsidRPr="00A55366">
              <w:rPr>
                <w:i/>
                <w:iCs/>
                <w:color w:val="C00000"/>
                <w:sz w:val="20"/>
                <w:szCs w:val="20"/>
                <w:lang w:val="pt-BR"/>
              </w:rPr>
              <w:t>PAPA</w:t>
            </w:r>
          </w:p>
          <w:p w14:paraId="2AB643FF" w14:textId="77777777" w:rsidR="00E13AEF" w:rsidRPr="00A55366" w:rsidRDefault="00E13AEF" w:rsidP="00E13AEF">
            <w:pPr>
              <w:spacing w:before="0"/>
              <w:rPr>
                <w:i/>
                <w:iCs/>
                <w:color w:val="C00000"/>
                <w:sz w:val="20"/>
                <w:szCs w:val="20"/>
                <w:lang w:val="pt-BR"/>
              </w:rPr>
            </w:pPr>
            <w:r w:rsidRPr="00A55366">
              <w:rPr>
                <w:i/>
                <w:iCs/>
                <w:color w:val="C00000"/>
                <w:sz w:val="20"/>
                <w:szCs w:val="20"/>
                <w:lang w:val="pt-BR"/>
              </w:rPr>
              <w:t>SAFE_DOC</w:t>
            </w:r>
          </w:p>
          <w:p w14:paraId="2D5B6095" w14:textId="77777777" w:rsidR="00E13AEF" w:rsidRPr="00A55366" w:rsidRDefault="00E13AEF" w:rsidP="00E13AEF">
            <w:pPr>
              <w:spacing w:before="0"/>
              <w:rPr>
                <w:i/>
                <w:iCs/>
                <w:color w:val="C00000"/>
                <w:sz w:val="20"/>
                <w:szCs w:val="20"/>
                <w:lang w:val="pt-BR"/>
              </w:rPr>
            </w:pPr>
            <w:r w:rsidRPr="00A55366">
              <w:rPr>
                <w:i/>
                <w:iCs/>
                <w:color w:val="C00000"/>
                <w:sz w:val="20"/>
                <w:szCs w:val="20"/>
                <w:lang w:val="pt-BR"/>
              </w:rPr>
              <w:t>SAFE_GATE}</w:t>
            </w:r>
          </w:p>
        </w:tc>
      </w:tr>
    </w:tbl>
    <w:p w14:paraId="62B5CFB8" w14:textId="77777777" w:rsidR="00E13AEF" w:rsidRPr="007160E9" w:rsidRDefault="00E13AEF" w:rsidP="00E13AEF">
      <w:pPr>
        <w:pStyle w:val="Heading4"/>
        <w:spacing w:before="240"/>
        <w:ind w:left="992" w:hanging="992"/>
      </w:pPr>
      <w:r w:rsidRPr="007160E9">
        <w:t xml:space="preserve">Other movement areas </w:t>
      </w:r>
      <w:r w:rsidRPr="007160E9">
        <w:rPr>
          <w:rStyle w:val="Strong"/>
          <w:i/>
        </w:rPr>
        <w:t>–</w:t>
      </w:r>
      <w:r w:rsidRPr="007160E9">
        <w:t xml:space="preserve"> lighting systems</w:t>
      </w:r>
    </w:p>
    <w:p w14:paraId="73EEBE53" w14:textId="77777777" w:rsidR="00E13AEF" w:rsidRPr="007160E9" w:rsidRDefault="00E13AEF" w:rsidP="00E13AEF">
      <w:pPr>
        <w:rPr>
          <w:b/>
          <w:bCs/>
        </w:rPr>
      </w:pPr>
      <w:r w:rsidRPr="007160E9">
        <w:rPr>
          <w:b/>
          <w:bCs/>
          <w:i/>
          <w:iCs/>
        </w:rPr>
        <w:t xml:space="preserve">(Part 139 MOS </w:t>
      </w:r>
      <w:r w:rsidRPr="007160E9">
        <w:rPr>
          <w:rStyle w:val="Strong"/>
          <w:i/>
          <w:iCs/>
        </w:rPr>
        <w:t>–</w:t>
      </w:r>
      <w:r w:rsidRPr="007160E9">
        <w:rPr>
          <w:b/>
          <w:bCs/>
          <w:i/>
          <w:iCs/>
        </w:rPr>
        <w:t xml:space="preserve"> 11.01(1); 5.05(2)(d))</w:t>
      </w:r>
    </w:p>
    <w:p w14:paraId="2908795A" w14:textId="41055CEE" w:rsidR="00E13AEF" w:rsidRPr="007160E9" w:rsidRDefault="001C0A32" w:rsidP="00E13AEF">
      <w:r w:rsidRPr="001C0A32">
        <w:rPr>
          <w:rFonts w:ascii="Arial Bold" w:hAnsi="Arial Bold"/>
          <w:b/>
        </w:rPr>
        <w:t>Sample text</w:t>
      </w:r>
      <w:r w:rsidR="00E13AEF" w:rsidRPr="007160E9">
        <w:t xml:space="preserve"> – no other movement area lighting systems</w:t>
      </w:r>
    </w:p>
    <w:p w14:paraId="45244DA2" w14:textId="77777777" w:rsidR="00E13AEF" w:rsidRPr="007160E9" w:rsidRDefault="00E13AEF" w:rsidP="00E13AEF">
      <w:r w:rsidRPr="007160E9">
        <w:t>No other movement area lighting systems are provided at the aerodrome.</w:t>
      </w:r>
    </w:p>
    <w:p w14:paraId="03029562" w14:textId="0BBD652E" w:rsidR="00E13AEF" w:rsidRPr="007160E9" w:rsidRDefault="001C0A32" w:rsidP="00E13AEF">
      <w:r w:rsidRPr="001C0A32">
        <w:rPr>
          <w:rFonts w:ascii="Arial Bold" w:hAnsi="Arial Bold"/>
          <w:b/>
        </w:rPr>
        <w:t>Sample text</w:t>
      </w:r>
      <w:r w:rsidR="00E13AEF" w:rsidRPr="007160E9">
        <w:t xml:space="preserve"> – other movement area lighting systems – in appendix</w:t>
      </w:r>
    </w:p>
    <w:p w14:paraId="152982F5" w14:textId="77777777" w:rsidR="00E13AEF" w:rsidRPr="007160E9" w:rsidRDefault="00E13AEF" w:rsidP="00E13AEF">
      <w:pPr>
        <w:rPr>
          <w:i/>
          <w:iCs/>
          <w:color w:val="9BBB59"/>
        </w:rPr>
      </w:pPr>
      <w:r w:rsidRPr="007160E9">
        <w:rPr>
          <w:rStyle w:val="Strong"/>
          <w:b w:val="0"/>
          <w:bCs w:val="0"/>
        </w:rPr>
        <w:t xml:space="preserve">All other movement area lighting systems provided at the aerodrome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12BBE739" w14:textId="42438E60" w:rsidR="00E13AEF" w:rsidRPr="007160E9" w:rsidRDefault="001C0A32" w:rsidP="00E13AEF">
      <w:r w:rsidRPr="001C0A32">
        <w:rPr>
          <w:rFonts w:ascii="Arial Bold" w:hAnsi="Arial Bold"/>
          <w:b/>
        </w:rPr>
        <w:t>Sample text</w:t>
      </w:r>
      <w:r w:rsidR="00E13AEF" w:rsidRPr="007160E9">
        <w:t xml:space="preserve"> – other movement area lighting systems – inserted </w:t>
      </w:r>
      <w:proofErr w:type="gramStart"/>
      <w:r w:rsidR="00E13AEF" w:rsidRPr="007160E9">
        <w:t>below</w:t>
      </w:r>
      <w:proofErr w:type="gramEnd"/>
    </w:p>
    <w:p w14:paraId="4DA23552" w14:textId="77777777" w:rsidR="00E13AEF" w:rsidRPr="007160E9" w:rsidRDefault="00E13AEF" w:rsidP="00E13AEF">
      <w:r w:rsidRPr="007160E9">
        <w:rPr>
          <w:rStyle w:val="Strong"/>
          <w:b w:val="0"/>
          <w:bCs w:val="0"/>
        </w:rPr>
        <w:t xml:space="preserve">All other movement area lighting systems provided at the aerodrome </w:t>
      </w:r>
      <w:r w:rsidRPr="007160E9">
        <w:t>are recorded below:</w:t>
      </w:r>
    </w:p>
    <w:p w14:paraId="62E46CCB" w14:textId="77777777" w:rsidR="00E13AEF" w:rsidRPr="00A55366" w:rsidRDefault="00E13AEF" w:rsidP="00E13AEF">
      <w:pPr>
        <w:spacing w:after="120"/>
        <w:rPr>
          <w:i/>
          <w:iCs/>
          <w:color w:val="C00000"/>
        </w:rPr>
      </w:pPr>
      <w:r w:rsidRPr="00A55366">
        <w:rPr>
          <w:i/>
          <w:iCs/>
          <w:color w:val="C00000"/>
        </w:rPr>
        <w:t>{insert details of other movement area lighting systems}</w:t>
      </w:r>
    </w:p>
    <w:p w14:paraId="702E9810" w14:textId="77777777" w:rsidR="00E13AEF" w:rsidRPr="007160E9" w:rsidRDefault="00E13AEF" w:rsidP="00E13AEF">
      <w:pPr>
        <w:ind w:left="1701"/>
        <w:rPr>
          <w:i/>
          <w:iCs/>
          <w:color w:val="FF0000"/>
          <w:sz w:val="2"/>
          <w:szCs w:val="2"/>
        </w:rPr>
      </w:pPr>
    </w:p>
    <w:p w14:paraId="468C825E" w14:textId="77777777" w:rsidR="00E13AEF" w:rsidRPr="007160E9" w:rsidRDefault="00E13AEF" w:rsidP="00E13AEF">
      <w:pPr>
        <w:pStyle w:val="Heading4"/>
        <w:spacing w:before="240"/>
        <w:ind w:left="992" w:hanging="992"/>
      </w:pPr>
      <w:r w:rsidRPr="007160E9">
        <w:t>Obstacle lighting for OLS infringements</w:t>
      </w:r>
    </w:p>
    <w:p w14:paraId="17722100"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5.05(2)(e))</w:t>
      </w:r>
    </w:p>
    <w:p w14:paraId="1B38AAA4" w14:textId="74C14F21" w:rsidR="00E13AEF" w:rsidRPr="007160E9" w:rsidRDefault="001C0A32" w:rsidP="00E13AEF">
      <w:r w:rsidRPr="001C0A32">
        <w:rPr>
          <w:rFonts w:ascii="Arial Bold" w:hAnsi="Arial Bold"/>
          <w:b/>
        </w:rPr>
        <w:t>Sample text</w:t>
      </w:r>
      <w:r w:rsidR="00E13AEF" w:rsidRPr="007160E9">
        <w:t xml:space="preserve"> – no lit obstacles within the OLS </w:t>
      </w:r>
    </w:p>
    <w:p w14:paraId="67F71D35" w14:textId="77777777" w:rsidR="00E13AEF" w:rsidRPr="007160E9" w:rsidRDefault="00E13AEF" w:rsidP="00E13AEF">
      <w:r w:rsidRPr="007160E9">
        <w:t>There are no lit obstacles that infringe the aerodromes OLS.</w:t>
      </w:r>
    </w:p>
    <w:p w14:paraId="3FE94374" w14:textId="559C61C2" w:rsidR="00E13AEF" w:rsidRPr="007160E9" w:rsidRDefault="001C0A32" w:rsidP="00E13AEF">
      <w:r w:rsidRPr="001C0A32">
        <w:rPr>
          <w:rFonts w:ascii="Arial Bold" w:hAnsi="Arial Bold"/>
          <w:b/>
        </w:rPr>
        <w:t>Sample text</w:t>
      </w:r>
      <w:r w:rsidR="00E13AEF" w:rsidRPr="007160E9">
        <w:t xml:space="preserve"> – lit obstacles within the OLS – in appendix</w:t>
      </w:r>
    </w:p>
    <w:p w14:paraId="72CD9F6A" w14:textId="77777777" w:rsidR="00E13AEF" w:rsidRPr="007160E9" w:rsidRDefault="00E13AEF" w:rsidP="00E13AEF">
      <w:pPr>
        <w:rPr>
          <w:i/>
          <w:iCs/>
          <w:color w:val="9BBB59"/>
        </w:rPr>
      </w:pPr>
      <w:r w:rsidRPr="007160E9">
        <w:rPr>
          <w:rStyle w:val="Strong"/>
          <w:b w:val="0"/>
          <w:bCs w:val="0"/>
        </w:rPr>
        <w:t xml:space="preserve">All lit obstacles within the aerodromes OLS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50ADECCC" w14:textId="52503154" w:rsidR="00E13AEF" w:rsidRPr="007160E9" w:rsidRDefault="001C0A32" w:rsidP="00E13AEF">
      <w:r w:rsidRPr="001C0A32">
        <w:rPr>
          <w:rFonts w:ascii="Arial Bold" w:hAnsi="Arial Bold"/>
          <w:b/>
        </w:rPr>
        <w:t>Sample text</w:t>
      </w:r>
      <w:r w:rsidR="00E13AEF" w:rsidRPr="007160E9">
        <w:t xml:space="preserve"> – lit obstacles within the OLS – inserted </w:t>
      </w:r>
      <w:proofErr w:type="gramStart"/>
      <w:r w:rsidR="00E13AEF" w:rsidRPr="007160E9">
        <w:t>below</w:t>
      </w:r>
      <w:proofErr w:type="gramEnd"/>
    </w:p>
    <w:p w14:paraId="128E3ACA" w14:textId="77777777" w:rsidR="00395CFC" w:rsidRDefault="00395CFC">
      <w:pPr>
        <w:rPr>
          <w:rStyle w:val="Strong"/>
          <w:b w:val="0"/>
          <w:bCs w:val="0"/>
        </w:rPr>
      </w:pPr>
      <w:r>
        <w:rPr>
          <w:rStyle w:val="Strong"/>
          <w:b w:val="0"/>
          <w:bCs w:val="0"/>
        </w:rPr>
        <w:br w:type="page"/>
      </w:r>
    </w:p>
    <w:p w14:paraId="3B62342A" w14:textId="6CD3C089" w:rsidR="00E13AEF" w:rsidRPr="007160E9" w:rsidRDefault="00E13AEF" w:rsidP="00E13AEF">
      <w:pPr>
        <w:rPr>
          <w:b/>
          <w:bCs/>
        </w:rPr>
      </w:pPr>
      <w:r w:rsidRPr="007160E9">
        <w:rPr>
          <w:rStyle w:val="Strong"/>
          <w:b w:val="0"/>
          <w:bCs w:val="0"/>
        </w:rPr>
        <w:lastRenderedPageBreak/>
        <w:t>All lit obstacles within the aerodromes OLS are recorded in the table below</w:t>
      </w:r>
      <w:r w:rsidRPr="007160E9">
        <w:rPr>
          <w:b/>
          <w:bCs/>
        </w:rPr>
        <w:t>:</w:t>
      </w:r>
    </w:p>
    <w:tbl>
      <w:tblPr>
        <w:tblStyle w:val="TableGrid"/>
        <w:tblW w:w="0" w:type="auto"/>
        <w:tblInd w:w="-5" w:type="dxa"/>
        <w:tblLook w:val="04A0" w:firstRow="1" w:lastRow="0" w:firstColumn="1" w:lastColumn="0" w:noHBand="0" w:noVBand="1"/>
      </w:tblPr>
      <w:tblGrid>
        <w:gridCol w:w="1985"/>
        <w:gridCol w:w="3260"/>
        <w:gridCol w:w="1559"/>
        <w:gridCol w:w="2370"/>
      </w:tblGrid>
      <w:tr w:rsidR="00E13AEF" w:rsidRPr="007160E9" w14:paraId="5FD7FEB8" w14:textId="77777777" w:rsidTr="00E13AEF">
        <w:tc>
          <w:tcPr>
            <w:tcW w:w="1985" w:type="dxa"/>
            <w:shd w:val="clear" w:color="auto" w:fill="D9D9D9" w:themeFill="background1" w:themeFillShade="D9"/>
          </w:tcPr>
          <w:p w14:paraId="4177F1DF" w14:textId="77777777" w:rsidR="00E13AEF" w:rsidRPr="007160E9" w:rsidRDefault="00E13AEF" w:rsidP="00450519">
            <w:pPr>
              <w:pStyle w:val="TableHeader"/>
            </w:pPr>
            <w:r w:rsidRPr="007160E9">
              <w:t>Obstacle type</w:t>
            </w:r>
          </w:p>
        </w:tc>
        <w:tc>
          <w:tcPr>
            <w:tcW w:w="3260" w:type="dxa"/>
            <w:shd w:val="clear" w:color="auto" w:fill="D9D9D9" w:themeFill="background1" w:themeFillShade="D9"/>
          </w:tcPr>
          <w:p w14:paraId="3186BDD9" w14:textId="77777777" w:rsidR="00E13AEF" w:rsidRPr="007160E9" w:rsidRDefault="00E13AEF" w:rsidP="00450519">
            <w:pPr>
              <w:pStyle w:val="TableHeader"/>
            </w:pPr>
            <w:r w:rsidRPr="007160E9">
              <w:t>Obstacle position</w:t>
            </w:r>
          </w:p>
        </w:tc>
        <w:tc>
          <w:tcPr>
            <w:tcW w:w="1559" w:type="dxa"/>
            <w:shd w:val="clear" w:color="auto" w:fill="D9D9D9" w:themeFill="background1" w:themeFillShade="D9"/>
          </w:tcPr>
          <w:p w14:paraId="192DEC66" w14:textId="77777777" w:rsidR="00E13AEF" w:rsidRPr="007160E9" w:rsidRDefault="00E13AEF" w:rsidP="00450519">
            <w:pPr>
              <w:pStyle w:val="TableHeader"/>
            </w:pPr>
            <w:r w:rsidRPr="007160E9">
              <w:t xml:space="preserve">Elevation (ft) </w:t>
            </w:r>
          </w:p>
        </w:tc>
        <w:tc>
          <w:tcPr>
            <w:tcW w:w="2370" w:type="dxa"/>
            <w:shd w:val="clear" w:color="auto" w:fill="D9D9D9" w:themeFill="background1" w:themeFillShade="D9"/>
          </w:tcPr>
          <w:p w14:paraId="11D2D23C" w14:textId="77777777" w:rsidR="00E13AEF" w:rsidRPr="007160E9" w:rsidRDefault="00E13AEF" w:rsidP="00450519">
            <w:pPr>
              <w:pStyle w:val="TableHeader"/>
            </w:pPr>
            <w:r w:rsidRPr="007160E9">
              <w:t>Lighting (type / colour)</w:t>
            </w:r>
          </w:p>
        </w:tc>
      </w:tr>
      <w:tr w:rsidR="00E13AEF" w:rsidRPr="007160E9" w14:paraId="35116C8C" w14:textId="77777777" w:rsidTr="00E13AEF">
        <w:tc>
          <w:tcPr>
            <w:tcW w:w="1985" w:type="dxa"/>
          </w:tcPr>
          <w:p w14:paraId="7C53B826" w14:textId="77777777" w:rsidR="00E13AEF" w:rsidRPr="00A55366" w:rsidRDefault="00E13AEF" w:rsidP="00E13AEF">
            <w:pPr>
              <w:spacing w:after="120"/>
              <w:rPr>
                <w:i/>
                <w:iCs/>
                <w:color w:val="C00000"/>
                <w:sz w:val="20"/>
                <w:szCs w:val="20"/>
              </w:rPr>
            </w:pPr>
            <w:r w:rsidRPr="00A55366">
              <w:rPr>
                <w:i/>
                <w:iCs/>
                <w:color w:val="C00000"/>
                <w:sz w:val="20"/>
                <w:szCs w:val="20"/>
              </w:rPr>
              <w:t xml:space="preserve">{insert obstacle type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w:t>
            </w:r>
            <w:r w:rsidRPr="00A55366">
              <w:rPr>
                <w:i/>
                <w:iCs/>
                <w:color w:val="C00000"/>
                <w:sz w:val="20"/>
                <w:szCs w:val="20"/>
              </w:rPr>
              <w:t xml:space="preserve">lit mast} </w:t>
            </w:r>
          </w:p>
        </w:tc>
        <w:tc>
          <w:tcPr>
            <w:tcW w:w="3260" w:type="dxa"/>
          </w:tcPr>
          <w:p w14:paraId="32CC8BCE" w14:textId="77777777" w:rsidR="00E13AEF" w:rsidRPr="00A55366" w:rsidRDefault="00E13AEF" w:rsidP="00E13AEF">
            <w:pPr>
              <w:spacing w:after="120"/>
              <w:rPr>
                <w:i/>
                <w:iCs/>
                <w:color w:val="C00000"/>
                <w:sz w:val="20"/>
                <w:szCs w:val="20"/>
              </w:rPr>
            </w:pPr>
            <w:r w:rsidRPr="00A55366">
              <w:rPr>
                <w:i/>
                <w:iCs/>
                <w:color w:val="C00000"/>
                <w:sz w:val="20"/>
                <w:szCs w:val="20"/>
              </w:rPr>
              <w:t xml:space="preserve">{insert location of obstacle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w:t>
            </w:r>
            <w:r w:rsidRPr="00A55366">
              <w:rPr>
                <w:i/>
                <w:iCs/>
                <w:color w:val="C00000"/>
                <w:sz w:val="20"/>
                <w:szCs w:val="20"/>
              </w:rPr>
              <w:t xml:space="preserve">337 DEG MAG 2.28 NM FM ARP} </w:t>
            </w:r>
          </w:p>
        </w:tc>
        <w:tc>
          <w:tcPr>
            <w:tcW w:w="1559" w:type="dxa"/>
          </w:tcPr>
          <w:p w14:paraId="6C1C3D5E" w14:textId="77777777" w:rsidR="00E13AEF" w:rsidRPr="00A55366" w:rsidRDefault="00E13AEF" w:rsidP="00E13AEF">
            <w:pPr>
              <w:spacing w:after="120"/>
              <w:rPr>
                <w:i/>
                <w:iCs/>
                <w:color w:val="C00000"/>
                <w:sz w:val="20"/>
                <w:szCs w:val="20"/>
              </w:rPr>
            </w:pPr>
            <w:r w:rsidRPr="00A55366">
              <w:rPr>
                <w:i/>
                <w:iCs/>
                <w:color w:val="C00000"/>
                <w:sz w:val="20"/>
                <w:szCs w:val="20"/>
              </w:rPr>
              <w:t xml:space="preserve">{inert elevation </w:t>
            </w:r>
            <w:proofErr w:type="gramStart"/>
            <w:r w:rsidRPr="00A55366">
              <w:rPr>
                <w:i/>
                <w:iCs/>
                <w:color w:val="C00000"/>
                <w:sz w:val="20"/>
                <w:szCs w:val="20"/>
              </w:rPr>
              <w:t>e.g.</w:t>
            </w:r>
            <w:proofErr w:type="gramEnd"/>
            <w:r w:rsidRPr="00A55366">
              <w:rPr>
                <w:i/>
                <w:iCs/>
                <w:color w:val="C00000"/>
                <w:sz w:val="20"/>
                <w:szCs w:val="20"/>
              </w:rPr>
              <w:t xml:space="preserve"> 150 ft AMSL} </w:t>
            </w:r>
          </w:p>
        </w:tc>
        <w:tc>
          <w:tcPr>
            <w:tcW w:w="2370" w:type="dxa"/>
          </w:tcPr>
          <w:p w14:paraId="126B2FB2" w14:textId="77777777" w:rsidR="00E13AEF" w:rsidRPr="00A55366" w:rsidRDefault="00E13AEF" w:rsidP="00E13AEF">
            <w:pPr>
              <w:spacing w:after="120"/>
              <w:rPr>
                <w:i/>
                <w:iCs/>
                <w:color w:val="C00000"/>
                <w:sz w:val="20"/>
                <w:szCs w:val="20"/>
              </w:rPr>
            </w:pPr>
            <w:r w:rsidRPr="00A55366">
              <w:rPr>
                <w:i/>
                <w:iCs/>
                <w:color w:val="C00000"/>
                <w:sz w:val="20"/>
                <w:szCs w:val="20"/>
              </w:rPr>
              <w:t xml:space="preserve">{insert lighting type / colour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w:t>
            </w:r>
            <w:r w:rsidRPr="00A55366">
              <w:rPr>
                <w:i/>
                <w:iCs/>
                <w:color w:val="C00000"/>
                <w:sz w:val="20"/>
                <w:szCs w:val="20"/>
              </w:rPr>
              <w:t xml:space="preserve">LIOL – steady red} </w:t>
            </w:r>
          </w:p>
        </w:tc>
      </w:tr>
    </w:tbl>
    <w:p w14:paraId="787E0921" w14:textId="77777777" w:rsidR="00E13AEF" w:rsidRPr="007160E9" w:rsidRDefault="00E13AEF" w:rsidP="00E13AEF">
      <w:pPr>
        <w:pStyle w:val="Heading4"/>
        <w:spacing w:before="240"/>
        <w:ind w:left="992" w:hanging="992"/>
      </w:pPr>
      <w:r w:rsidRPr="007160E9">
        <w:t>Secondary power supply (including switch-over time)</w:t>
      </w:r>
    </w:p>
    <w:p w14:paraId="163121C4"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5.05(2)(f))</w:t>
      </w:r>
    </w:p>
    <w:p w14:paraId="081FA27E" w14:textId="218E1608" w:rsidR="00E13AEF" w:rsidRPr="007160E9" w:rsidRDefault="001C0A32" w:rsidP="00E13AEF">
      <w:r w:rsidRPr="001C0A32">
        <w:rPr>
          <w:rFonts w:ascii="Arial Bold" w:hAnsi="Arial Bold"/>
          <w:b/>
        </w:rPr>
        <w:t>Sample text</w:t>
      </w:r>
      <w:r w:rsidR="00E13AEF" w:rsidRPr="007160E9">
        <w:t xml:space="preserve"> – no secondary power supply</w:t>
      </w:r>
    </w:p>
    <w:p w14:paraId="40A96775" w14:textId="77777777" w:rsidR="00E13AEF" w:rsidRPr="007160E9" w:rsidRDefault="00E13AEF" w:rsidP="00E13AEF">
      <w:r w:rsidRPr="007160E9">
        <w:t>A secondary power supply is not provided.</w:t>
      </w:r>
    </w:p>
    <w:p w14:paraId="2624217F" w14:textId="3E3C4907" w:rsidR="00E13AEF" w:rsidRPr="007160E9" w:rsidRDefault="001C0A32" w:rsidP="00E13AEF">
      <w:r w:rsidRPr="001C0A32">
        <w:rPr>
          <w:rFonts w:ascii="Arial Bold" w:hAnsi="Arial Bold"/>
          <w:b/>
        </w:rPr>
        <w:t>Sample text</w:t>
      </w:r>
      <w:r w:rsidR="00E13AEF" w:rsidRPr="007160E9">
        <w:t xml:space="preserve"> – secondary power supply – in appendix</w:t>
      </w:r>
    </w:p>
    <w:p w14:paraId="5325D2C3" w14:textId="77777777" w:rsidR="00E13AEF" w:rsidRPr="007160E9" w:rsidRDefault="00E13AEF" w:rsidP="00E13AEF">
      <w:pPr>
        <w:rPr>
          <w:i/>
          <w:iCs/>
          <w:color w:val="9BBB59"/>
        </w:rPr>
      </w:pPr>
      <w:r w:rsidRPr="007160E9">
        <w:rPr>
          <w:rStyle w:val="Strong"/>
          <w:b w:val="0"/>
          <w:bCs w:val="0"/>
        </w:rPr>
        <w:t xml:space="preserve">The particulars of the secondary power supply and its switchover time have been provided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1BDFC4FD" w14:textId="54726CB0" w:rsidR="00E13AEF" w:rsidRPr="007160E9" w:rsidRDefault="001C0A32" w:rsidP="00E13AEF">
      <w:r w:rsidRPr="001C0A32">
        <w:rPr>
          <w:rFonts w:ascii="Arial Bold" w:hAnsi="Arial Bold"/>
          <w:b/>
        </w:rPr>
        <w:t>Sample text</w:t>
      </w:r>
      <w:r w:rsidR="00E13AEF" w:rsidRPr="007160E9">
        <w:t xml:space="preserve"> – secondary power supply – inserted </w:t>
      </w:r>
      <w:proofErr w:type="gramStart"/>
      <w:r w:rsidR="00E13AEF" w:rsidRPr="007160E9">
        <w:t>below</w:t>
      </w:r>
      <w:proofErr w:type="gramEnd"/>
    </w:p>
    <w:p w14:paraId="7294D594" w14:textId="77777777" w:rsidR="00E13AEF" w:rsidRPr="007160E9" w:rsidRDefault="00E13AEF" w:rsidP="00E13AEF">
      <w:r w:rsidRPr="007160E9">
        <w:rPr>
          <w:rStyle w:val="Strong"/>
          <w:b w:val="0"/>
          <w:bCs w:val="0"/>
        </w:rPr>
        <w:t>The particulars of the secondary power supply and its switchover time are</w:t>
      </w:r>
      <w:r w:rsidRPr="007160E9">
        <w:t xml:space="preserve"> recorded below:</w:t>
      </w:r>
    </w:p>
    <w:tbl>
      <w:tblPr>
        <w:tblStyle w:val="TableGrid"/>
        <w:tblW w:w="0" w:type="auto"/>
        <w:tblInd w:w="-5" w:type="dxa"/>
        <w:tblLook w:val="04A0" w:firstRow="1" w:lastRow="0" w:firstColumn="1" w:lastColumn="0" w:noHBand="0" w:noVBand="1"/>
      </w:tblPr>
      <w:tblGrid>
        <w:gridCol w:w="4962"/>
        <w:gridCol w:w="4212"/>
      </w:tblGrid>
      <w:tr w:rsidR="00E13AEF" w:rsidRPr="007160E9" w14:paraId="47FAF5A1" w14:textId="77777777" w:rsidTr="00E13AEF">
        <w:tc>
          <w:tcPr>
            <w:tcW w:w="4962" w:type="dxa"/>
            <w:shd w:val="clear" w:color="auto" w:fill="D9D9D9" w:themeFill="background1" w:themeFillShade="D9"/>
          </w:tcPr>
          <w:p w14:paraId="52D28D65" w14:textId="77777777" w:rsidR="00E13AEF" w:rsidRPr="007160E9" w:rsidRDefault="00E13AEF" w:rsidP="00312481">
            <w:pPr>
              <w:pStyle w:val="TableHeader"/>
            </w:pPr>
            <w:r w:rsidRPr="007160E9">
              <w:t>Secondary power supply type</w:t>
            </w:r>
          </w:p>
        </w:tc>
        <w:tc>
          <w:tcPr>
            <w:tcW w:w="4212" w:type="dxa"/>
            <w:shd w:val="clear" w:color="auto" w:fill="D9D9D9" w:themeFill="background1" w:themeFillShade="D9"/>
          </w:tcPr>
          <w:p w14:paraId="728734A1" w14:textId="77777777" w:rsidR="00E13AEF" w:rsidRPr="007160E9" w:rsidRDefault="00E13AEF" w:rsidP="00312481">
            <w:pPr>
              <w:pStyle w:val="TableHeader"/>
            </w:pPr>
            <w:r w:rsidRPr="007160E9">
              <w:t>Switch-over time</w:t>
            </w:r>
          </w:p>
        </w:tc>
      </w:tr>
      <w:tr w:rsidR="00E13AEF" w:rsidRPr="007160E9" w14:paraId="49437616" w14:textId="77777777" w:rsidTr="00E13AEF">
        <w:tc>
          <w:tcPr>
            <w:tcW w:w="4962" w:type="dxa"/>
          </w:tcPr>
          <w:p w14:paraId="01AE061F" w14:textId="77777777" w:rsidR="00E13AEF" w:rsidRPr="00A55366" w:rsidRDefault="00E13AEF" w:rsidP="00E13AEF">
            <w:pPr>
              <w:rPr>
                <w:i/>
                <w:iCs/>
                <w:color w:val="C00000"/>
                <w:sz w:val="20"/>
                <w:szCs w:val="20"/>
              </w:rPr>
            </w:pPr>
            <w:r w:rsidRPr="00A55366">
              <w:rPr>
                <w:i/>
                <w:iCs/>
                <w:color w:val="C00000"/>
                <w:sz w:val="20"/>
                <w:szCs w:val="20"/>
              </w:rPr>
              <w:t xml:space="preserve">{insert secondary power supply type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w:t>
            </w:r>
            <w:r w:rsidRPr="00A55366">
              <w:rPr>
                <w:i/>
                <w:iCs/>
                <w:color w:val="C00000"/>
                <w:sz w:val="20"/>
                <w:szCs w:val="20"/>
              </w:rPr>
              <w:t>diesel generator}</w:t>
            </w:r>
          </w:p>
        </w:tc>
        <w:tc>
          <w:tcPr>
            <w:tcW w:w="4212" w:type="dxa"/>
          </w:tcPr>
          <w:p w14:paraId="0C2D8491" w14:textId="77777777" w:rsidR="00E13AEF" w:rsidRPr="00A55366" w:rsidRDefault="00E13AEF" w:rsidP="00E13AEF">
            <w:pPr>
              <w:rPr>
                <w:i/>
                <w:iCs/>
                <w:color w:val="C00000"/>
                <w:sz w:val="20"/>
                <w:szCs w:val="20"/>
              </w:rPr>
            </w:pPr>
            <w:r w:rsidRPr="00A55366">
              <w:rPr>
                <w:i/>
                <w:iCs/>
                <w:color w:val="C00000"/>
                <w:sz w:val="20"/>
                <w:szCs w:val="20"/>
              </w:rPr>
              <w:t xml:space="preserve">{insert switch-over time </w:t>
            </w:r>
            <w:proofErr w:type="gramStart"/>
            <w:r w:rsidRPr="00A55366">
              <w:rPr>
                <w:rStyle w:val="Strong"/>
                <w:b w:val="0"/>
                <w:bCs w:val="0"/>
                <w:i/>
                <w:iCs/>
                <w:color w:val="C00000"/>
                <w:sz w:val="20"/>
                <w:szCs w:val="20"/>
              </w:rPr>
              <w:t>e.g.</w:t>
            </w:r>
            <w:proofErr w:type="gramEnd"/>
            <w:r w:rsidRPr="00A55366">
              <w:rPr>
                <w:rStyle w:val="Strong"/>
                <w:b w:val="0"/>
                <w:bCs w:val="0"/>
                <w:i/>
                <w:iCs/>
                <w:color w:val="C00000"/>
                <w:sz w:val="20"/>
                <w:szCs w:val="20"/>
              </w:rPr>
              <w:t xml:space="preserve"> </w:t>
            </w:r>
            <w:r w:rsidRPr="00A55366">
              <w:rPr>
                <w:i/>
                <w:iCs/>
                <w:color w:val="C00000"/>
                <w:sz w:val="20"/>
                <w:szCs w:val="20"/>
              </w:rPr>
              <w:t>15 secs or less than 1 sec when generator is alerted}</w:t>
            </w:r>
          </w:p>
        </w:tc>
      </w:tr>
    </w:tbl>
    <w:p w14:paraId="31E88BB3" w14:textId="7F042D00" w:rsidR="00E13AEF" w:rsidRPr="007160E9" w:rsidRDefault="00E13AEF" w:rsidP="00E13AEF">
      <w:pPr>
        <w:pStyle w:val="Heading3"/>
        <w:ind w:left="851" w:hanging="851"/>
      </w:pPr>
      <w:bookmarkStart w:id="183" w:name="_Toc38873786"/>
      <w:bookmarkStart w:id="184" w:name="_Toc39132867"/>
      <w:bookmarkStart w:id="185" w:name="_Toc69895574"/>
      <w:r w:rsidRPr="007160E9">
        <w:t>Navigation aids</w:t>
      </w:r>
      <w:bookmarkEnd w:id="183"/>
      <w:bookmarkEnd w:id="184"/>
      <w:bookmarkEnd w:id="185"/>
    </w:p>
    <w:p w14:paraId="41440F8B" w14:textId="77777777" w:rsidR="00E13AEF" w:rsidRPr="007160E9" w:rsidRDefault="00E13AEF" w:rsidP="00E13AEF">
      <w:pPr>
        <w:rPr>
          <w:b/>
          <w:bCs/>
        </w:rPr>
      </w:pPr>
      <w:r w:rsidRPr="007160E9">
        <w:rPr>
          <w:b/>
          <w:bCs/>
          <w:i/>
          <w:iCs/>
        </w:rPr>
        <w:t xml:space="preserve">(Part 139 MOS </w:t>
      </w:r>
      <w:r w:rsidRPr="007160E9">
        <w:rPr>
          <w:rStyle w:val="Strong"/>
          <w:i/>
          <w:iCs/>
        </w:rPr>
        <w:t>–</w:t>
      </w:r>
      <w:r w:rsidRPr="007160E9">
        <w:rPr>
          <w:b/>
          <w:bCs/>
          <w:i/>
          <w:iCs/>
        </w:rPr>
        <w:t xml:space="preserve"> 11.01(1); 5.06)</w:t>
      </w:r>
    </w:p>
    <w:p w14:paraId="25678983" w14:textId="27C5AA44" w:rsidR="00E13AEF" w:rsidRPr="007160E9" w:rsidRDefault="001C0A32" w:rsidP="00E13AEF">
      <w:r w:rsidRPr="001C0A32">
        <w:rPr>
          <w:rFonts w:ascii="Arial Bold" w:hAnsi="Arial Bold"/>
          <w:b/>
        </w:rPr>
        <w:t>Sample text</w:t>
      </w:r>
      <w:r w:rsidR="00E13AEF" w:rsidRPr="007160E9">
        <w:t xml:space="preserve"> – no navigation aids provided by aerodrome </w:t>
      </w:r>
      <w:proofErr w:type="gramStart"/>
      <w:r w:rsidR="00E13AEF" w:rsidRPr="007160E9">
        <w:t>operator</w:t>
      </w:r>
      <w:proofErr w:type="gramEnd"/>
    </w:p>
    <w:p w14:paraId="10131A5E" w14:textId="77777777" w:rsidR="00E13AEF" w:rsidRPr="007160E9" w:rsidRDefault="00E13AEF" w:rsidP="00E13AEF">
      <w:r w:rsidRPr="007160E9">
        <w:t>No navigation aids are provided by the aerodrome operator.</w:t>
      </w:r>
    </w:p>
    <w:p w14:paraId="0FDB38CA" w14:textId="282DD10D" w:rsidR="00E13AEF" w:rsidRPr="007160E9" w:rsidRDefault="001C0A32" w:rsidP="00E13AEF">
      <w:r w:rsidRPr="001C0A32">
        <w:rPr>
          <w:rFonts w:ascii="Arial Bold" w:hAnsi="Arial Bold"/>
          <w:b/>
        </w:rPr>
        <w:t>Sample text</w:t>
      </w:r>
      <w:r w:rsidR="00E13AEF" w:rsidRPr="007160E9">
        <w:t xml:space="preserve"> – navigation aids provided by aerodrome operator – in </w:t>
      </w:r>
      <w:proofErr w:type="gramStart"/>
      <w:r w:rsidR="00E13AEF" w:rsidRPr="007160E9">
        <w:t>appendix</w:t>
      </w:r>
      <w:proofErr w:type="gramEnd"/>
    </w:p>
    <w:p w14:paraId="681E46BE" w14:textId="77777777" w:rsidR="00E13AEF" w:rsidRPr="007160E9" w:rsidRDefault="00E13AEF" w:rsidP="00E13AEF">
      <w:pPr>
        <w:rPr>
          <w:i/>
          <w:iCs/>
          <w:color w:val="9BBB59"/>
        </w:rPr>
      </w:pPr>
      <w:r w:rsidRPr="007160E9">
        <w:rPr>
          <w:rStyle w:val="Strong"/>
          <w:b w:val="0"/>
          <w:bCs w:val="0"/>
        </w:rPr>
        <w:t xml:space="preserve">All navigation aids provided by the aerodrome operator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70569E5E" w14:textId="6CE03FB6" w:rsidR="00E13AEF" w:rsidRPr="007160E9" w:rsidRDefault="001C0A32" w:rsidP="00E13AEF">
      <w:r w:rsidRPr="001C0A32">
        <w:rPr>
          <w:rFonts w:ascii="Arial Bold" w:hAnsi="Arial Bold"/>
          <w:b/>
        </w:rPr>
        <w:t>Sample text</w:t>
      </w:r>
      <w:r w:rsidR="00E13AEF" w:rsidRPr="007160E9">
        <w:t xml:space="preserve"> – navigation aids provided by aerodrome operator – inserted </w:t>
      </w:r>
      <w:proofErr w:type="gramStart"/>
      <w:r w:rsidR="00E13AEF" w:rsidRPr="007160E9">
        <w:t>below</w:t>
      </w:r>
      <w:proofErr w:type="gramEnd"/>
    </w:p>
    <w:p w14:paraId="460664AC" w14:textId="77777777" w:rsidR="00E13AEF" w:rsidRPr="007160E9" w:rsidRDefault="00E13AEF" w:rsidP="00E13AEF">
      <w:r w:rsidRPr="007160E9">
        <w:rPr>
          <w:rStyle w:val="Strong"/>
          <w:b w:val="0"/>
          <w:bCs w:val="0"/>
        </w:rPr>
        <w:t>All navigation aids provided by the aerodrome operator are</w:t>
      </w:r>
      <w:r w:rsidRPr="007160E9">
        <w:t xml:space="preserve"> recorded in the table below:</w:t>
      </w:r>
    </w:p>
    <w:tbl>
      <w:tblPr>
        <w:tblStyle w:val="TableGrid"/>
        <w:tblW w:w="0" w:type="auto"/>
        <w:tblLook w:val="04A0" w:firstRow="1" w:lastRow="0" w:firstColumn="1" w:lastColumn="0" w:noHBand="0" w:noVBand="1"/>
      </w:tblPr>
      <w:tblGrid>
        <w:gridCol w:w="2292"/>
        <w:gridCol w:w="2292"/>
        <w:gridCol w:w="2292"/>
        <w:gridCol w:w="2293"/>
      </w:tblGrid>
      <w:tr w:rsidR="00E13AEF" w:rsidRPr="007160E9" w14:paraId="58CE410A" w14:textId="77777777" w:rsidTr="00E13AEF">
        <w:tc>
          <w:tcPr>
            <w:tcW w:w="2292" w:type="dxa"/>
            <w:shd w:val="clear" w:color="auto" w:fill="D9D9D9" w:themeFill="background1" w:themeFillShade="D9"/>
          </w:tcPr>
          <w:p w14:paraId="7E51034E" w14:textId="77777777" w:rsidR="00E13AEF" w:rsidRPr="007160E9" w:rsidRDefault="00E13AEF" w:rsidP="00312481">
            <w:pPr>
              <w:pStyle w:val="TableHeader"/>
            </w:pPr>
            <w:r w:rsidRPr="007160E9">
              <w:t>Navigation aid</w:t>
            </w:r>
          </w:p>
        </w:tc>
        <w:tc>
          <w:tcPr>
            <w:tcW w:w="2292" w:type="dxa"/>
            <w:shd w:val="clear" w:color="auto" w:fill="D9D9D9" w:themeFill="background1" w:themeFillShade="D9"/>
          </w:tcPr>
          <w:p w14:paraId="04F8CBF7" w14:textId="77777777" w:rsidR="00E13AEF" w:rsidRPr="007160E9" w:rsidRDefault="00E13AEF" w:rsidP="00312481">
            <w:pPr>
              <w:pStyle w:val="TableHeader"/>
            </w:pPr>
            <w:r w:rsidRPr="007160E9">
              <w:t>Latitude (WGS84)</w:t>
            </w:r>
          </w:p>
        </w:tc>
        <w:tc>
          <w:tcPr>
            <w:tcW w:w="2292" w:type="dxa"/>
            <w:shd w:val="clear" w:color="auto" w:fill="D9D9D9" w:themeFill="background1" w:themeFillShade="D9"/>
          </w:tcPr>
          <w:p w14:paraId="57B56353" w14:textId="77777777" w:rsidR="00E13AEF" w:rsidRPr="007160E9" w:rsidRDefault="00E13AEF" w:rsidP="00312481">
            <w:pPr>
              <w:pStyle w:val="TableHeader"/>
            </w:pPr>
            <w:r w:rsidRPr="007160E9">
              <w:t>Longitude (WGS84)</w:t>
            </w:r>
          </w:p>
        </w:tc>
        <w:tc>
          <w:tcPr>
            <w:tcW w:w="2293" w:type="dxa"/>
            <w:shd w:val="clear" w:color="auto" w:fill="D9D9D9" w:themeFill="background1" w:themeFillShade="D9"/>
          </w:tcPr>
          <w:p w14:paraId="64B04184" w14:textId="77777777" w:rsidR="00E13AEF" w:rsidRPr="007160E9" w:rsidRDefault="00E13AEF" w:rsidP="00312481">
            <w:pPr>
              <w:pStyle w:val="TableHeader"/>
            </w:pPr>
            <w:r w:rsidRPr="007160E9">
              <w:t>Operating frequency</w:t>
            </w:r>
          </w:p>
        </w:tc>
      </w:tr>
      <w:tr w:rsidR="00E13AEF" w:rsidRPr="007160E9" w14:paraId="2DA56C06" w14:textId="77777777" w:rsidTr="00E13AEF">
        <w:tc>
          <w:tcPr>
            <w:tcW w:w="2292" w:type="dxa"/>
          </w:tcPr>
          <w:p w14:paraId="7BA1FF89" w14:textId="77777777" w:rsidR="00E13AEF" w:rsidRPr="00A55366" w:rsidRDefault="00E13AEF" w:rsidP="00E13AEF">
            <w:pPr>
              <w:spacing w:after="120"/>
              <w:rPr>
                <w:i/>
                <w:iCs/>
                <w:color w:val="C00000"/>
                <w:sz w:val="20"/>
                <w:szCs w:val="20"/>
              </w:rPr>
            </w:pPr>
            <w:r w:rsidRPr="00A55366">
              <w:rPr>
                <w:i/>
                <w:iCs/>
                <w:color w:val="C00000"/>
                <w:sz w:val="20"/>
                <w:szCs w:val="20"/>
              </w:rPr>
              <w:t>{insert navigation aid}</w:t>
            </w:r>
          </w:p>
        </w:tc>
        <w:tc>
          <w:tcPr>
            <w:tcW w:w="2292" w:type="dxa"/>
          </w:tcPr>
          <w:p w14:paraId="10D521FC" w14:textId="77777777" w:rsidR="00E13AEF" w:rsidRPr="00A55366" w:rsidRDefault="00E13AEF" w:rsidP="00E13AEF">
            <w:pPr>
              <w:spacing w:after="120"/>
              <w:rPr>
                <w:i/>
                <w:iCs/>
                <w:color w:val="C00000"/>
                <w:sz w:val="20"/>
                <w:szCs w:val="20"/>
              </w:rPr>
            </w:pPr>
            <w:r w:rsidRPr="00A55366">
              <w:rPr>
                <w:i/>
                <w:iCs/>
                <w:color w:val="C00000"/>
                <w:sz w:val="20"/>
                <w:szCs w:val="20"/>
              </w:rPr>
              <w:t>{insert latitude}</w:t>
            </w:r>
          </w:p>
        </w:tc>
        <w:tc>
          <w:tcPr>
            <w:tcW w:w="2292" w:type="dxa"/>
          </w:tcPr>
          <w:p w14:paraId="5B8573B9" w14:textId="77777777" w:rsidR="00E13AEF" w:rsidRPr="00A55366" w:rsidRDefault="00E13AEF" w:rsidP="00E13AEF">
            <w:pPr>
              <w:spacing w:after="120"/>
              <w:rPr>
                <w:i/>
                <w:iCs/>
                <w:color w:val="C00000"/>
                <w:sz w:val="20"/>
                <w:szCs w:val="20"/>
              </w:rPr>
            </w:pPr>
            <w:r w:rsidRPr="00A55366">
              <w:rPr>
                <w:i/>
                <w:iCs/>
                <w:color w:val="C00000"/>
                <w:sz w:val="20"/>
                <w:szCs w:val="20"/>
              </w:rPr>
              <w:t>{insert longitude}</w:t>
            </w:r>
          </w:p>
        </w:tc>
        <w:tc>
          <w:tcPr>
            <w:tcW w:w="2293" w:type="dxa"/>
          </w:tcPr>
          <w:p w14:paraId="29B55C5F" w14:textId="77777777" w:rsidR="00E13AEF" w:rsidRPr="00A55366" w:rsidRDefault="00E13AEF" w:rsidP="00E13AEF">
            <w:pPr>
              <w:spacing w:after="120"/>
              <w:rPr>
                <w:i/>
                <w:iCs/>
                <w:color w:val="C00000"/>
                <w:sz w:val="20"/>
                <w:szCs w:val="20"/>
              </w:rPr>
            </w:pPr>
            <w:r w:rsidRPr="00A55366">
              <w:rPr>
                <w:i/>
                <w:iCs/>
                <w:color w:val="C00000"/>
                <w:sz w:val="20"/>
                <w:szCs w:val="20"/>
              </w:rPr>
              <w:t>{insert operating frequency}</w:t>
            </w:r>
          </w:p>
        </w:tc>
      </w:tr>
    </w:tbl>
    <w:p w14:paraId="3E2DEEE8" w14:textId="64DACB80" w:rsidR="00E13AEF" w:rsidRPr="007160E9" w:rsidRDefault="00E13AEF" w:rsidP="00E13AEF">
      <w:pPr>
        <w:pStyle w:val="Heading3"/>
        <w:ind w:left="851" w:hanging="851"/>
      </w:pPr>
      <w:bookmarkStart w:id="186" w:name="_Toc36713285"/>
      <w:bookmarkStart w:id="187" w:name="_Toc38873787"/>
      <w:bookmarkStart w:id="188" w:name="_Toc38873788"/>
      <w:bookmarkStart w:id="189" w:name="_Toc39132868"/>
      <w:bookmarkStart w:id="190" w:name="_Toc69895575"/>
      <w:bookmarkEnd w:id="186"/>
      <w:bookmarkEnd w:id="187"/>
      <w:r w:rsidRPr="007160E9">
        <w:t>Aviation rescue and fire-fighting services (ARFFS)</w:t>
      </w:r>
      <w:bookmarkEnd w:id="188"/>
      <w:bookmarkEnd w:id="189"/>
      <w:bookmarkEnd w:id="190"/>
    </w:p>
    <w:p w14:paraId="03331420" w14:textId="77777777" w:rsidR="00E13AEF" w:rsidRPr="007160E9" w:rsidRDefault="00E13AEF" w:rsidP="00E13AEF">
      <w:pPr>
        <w:rPr>
          <w:b/>
          <w:bCs/>
        </w:rPr>
      </w:pPr>
      <w:r w:rsidRPr="007160E9">
        <w:rPr>
          <w:b/>
          <w:bCs/>
          <w:i/>
          <w:iCs/>
        </w:rPr>
        <w:t xml:space="preserve">(Part 139 MOS </w:t>
      </w:r>
      <w:r w:rsidRPr="007160E9">
        <w:rPr>
          <w:rStyle w:val="Strong"/>
          <w:i/>
          <w:iCs/>
        </w:rPr>
        <w:t>–</w:t>
      </w:r>
      <w:r w:rsidRPr="007160E9">
        <w:rPr>
          <w:b/>
          <w:bCs/>
          <w:i/>
          <w:iCs/>
        </w:rPr>
        <w:t xml:space="preserve"> 11.01(1); 5.07)</w:t>
      </w:r>
    </w:p>
    <w:p w14:paraId="2CEB3C38" w14:textId="174EF37D" w:rsidR="00E13AEF" w:rsidRPr="007160E9" w:rsidRDefault="001C0A32" w:rsidP="00E13AEF">
      <w:r w:rsidRPr="001C0A32">
        <w:rPr>
          <w:rFonts w:ascii="Arial Bold" w:hAnsi="Arial Bold"/>
          <w:b/>
        </w:rPr>
        <w:t>Sample text</w:t>
      </w:r>
      <w:r w:rsidR="00E13AEF" w:rsidRPr="007160E9">
        <w:t xml:space="preserve"> – no </w:t>
      </w:r>
      <w:r w:rsidR="007A6363">
        <w:t>ARFFS</w:t>
      </w:r>
      <w:r w:rsidR="007A6363" w:rsidRPr="007160E9">
        <w:t xml:space="preserve"> </w:t>
      </w:r>
      <w:r w:rsidR="00E13AEF" w:rsidRPr="007160E9">
        <w:t xml:space="preserve">provided by aerodrome </w:t>
      </w:r>
      <w:proofErr w:type="gramStart"/>
      <w:r w:rsidR="00E13AEF" w:rsidRPr="007160E9">
        <w:t>operator</w:t>
      </w:r>
      <w:proofErr w:type="gramEnd"/>
    </w:p>
    <w:p w14:paraId="5771EF35" w14:textId="229140FB" w:rsidR="00E13AEF" w:rsidRPr="007160E9" w:rsidRDefault="00E13AEF" w:rsidP="00E13AEF">
      <w:r w:rsidRPr="007160E9">
        <w:t>A</w:t>
      </w:r>
      <w:r w:rsidR="00787A6E">
        <w:t>n ARFFS</w:t>
      </w:r>
      <w:r w:rsidRPr="007160E9">
        <w:t xml:space="preserve"> is not provided by the aerodrome operator. </w:t>
      </w:r>
    </w:p>
    <w:p w14:paraId="20EF5624" w14:textId="6774CF0F" w:rsidR="00E13AEF" w:rsidRPr="007160E9" w:rsidRDefault="001C0A32" w:rsidP="00E13AEF">
      <w:r w:rsidRPr="001C0A32">
        <w:rPr>
          <w:rFonts w:ascii="Arial Bold" w:hAnsi="Arial Bold"/>
          <w:b/>
        </w:rPr>
        <w:lastRenderedPageBreak/>
        <w:t>Sample text</w:t>
      </w:r>
      <w:r w:rsidR="00E13AEF" w:rsidRPr="007160E9">
        <w:t xml:space="preserve"> – </w:t>
      </w:r>
      <w:r w:rsidR="007A6363">
        <w:t>ARFFS</w:t>
      </w:r>
      <w:r w:rsidR="007A6363" w:rsidRPr="007160E9">
        <w:t xml:space="preserve"> </w:t>
      </w:r>
      <w:r w:rsidR="00E13AEF" w:rsidRPr="007160E9">
        <w:t xml:space="preserve">provided by aerodrome operator and located at the aerodrome – in </w:t>
      </w:r>
      <w:proofErr w:type="gramStart"/>
      <w:r w:rsidR="00E13AEF" w:rsidRPr="007160E9">
        <w:t>appendix</w:t>
      </w:r>
      <w:proofErr w:type="gramEnd"/>
    </w:p>
    <w:p w14:paraId="18C85D86" w14:textId="77777777" w:rsidR="00E13AEF" w:rsidRPr="007160E9" w:rsidRDefault="00E13AEF" w:rsidP="00E13AEF">
      <w:pPr>
        <w:rPr>
          <w:i/>
          <w:iCs/>
          <w:color w:val="9BBB59"/>
        </w:rPr>
      </w:pPr>
      <w:r w:rsidRPr="007160E9">
        <w:rPr>
          <w:rStyle w:val="Strong"/>
          <w:b w:val="0"/>
          <w:bCs w:val="0"/>
        </w:rPr>
        <w:t xml:space="preserve">The category and hours of operation of ARFFS provided by the aerodrome operator and based at the aerodrome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1C8DD033" w14:textId="2B635D97" w:rsidR="00E13AEF" w:rsidRPr="007160E9" w:rsidRDefault="001C0A32" w:rsidP="00E13AEF">
      <w:r w:rsidRPr="001C0A32">
        <w:rPr>
          <w:rFonts w:ascii="Arial Bold" w:hAnsi="Arial Bold"/>
          <w:b/>
        </w:rPr>
        <w:t>Sample text</w:t>
      </w:r>
      <w:r w:rsidR="00E13AEF" w:rsidRPr="007160E9">
        <w:t xml:space="preserve"> – </w:t>
      </w:r>
      <w:r w:rsidR="007A6363">
        <w:t>ARFFS</w:t>
      </w:r>
      <w:r w:rsidR="00E13AEF" w:rsidRPr="007160E9">
        <w:t xml:space="preserve"> provided by aerodrome operator and located at the aerodrome – inserted </w:t>
      </w:r>
      <w:proofErr w:type="gramStart"/>
      <w:r w:rsidR="00E13AEF" w:rsidRPr="007160E9">
        <w:t>below</w:t>
      </w:r>
      <w:proofErr w:type="gramEnd"/>
    </w:p>
    <w:p w14:paraId="0778FF3C" w14:textId="51C2849C" w:rsidR="00E13AEF" w:rsidRPr="007160E9" w:rsidRDefault="00E13AEF" w:rsidP="00E13AEF">
      <w:r w:rsidRPr="007160E9">
        <w:rPr>
          <w:rStyle w:val="Strong"/>
          <w:b w:val="0"/>
          <w:bCs w:val="0"/>
        </w:rPr>
        <w:t xml:space="preserve">The category and hours of operation of ARFFS provided by the aerodrome operator and </w:t>
      </w:r>
      <w:r w:rsidR="002A5D86">
        <w:rPr>
          <w:rStyle w:val="Strong"/>
          <w:b w:val="0"/>
          <w:bCs w:val="0"/>
        </w:rPr>
        <w:t>located</w:t>
      </w:r>
      <w:r w:rsidRPr="007160E9">
        <w:rPr>
          <w:rStyle w:val="Strong"/>
          <w:b w:val="0"/>
          <w:bCs w:val="0"/>
        </w:rPr>
        <w:t xml:space="preserve"> at the aerodrome are</w:t>
      </w:r>
      <w:r w:rsidRPr="007160E9">
        <w:t xml:space="preserve"> recorded in the table below:</w:t>
      </w:r>
    </w:p>
    <w:tbl>
      <w:tblPr>
        <w:tblStyle w:val="TableGrid"/>
        <w:tblW w:w="0" w:type="auto"/>
        <w:tblLook w:val="04A0" w:firstRow="1" w:lastRow="0" w:firstColumn="1" w:lastColumn="0" w:noHBand="0" w:noVBand="1"/>
      </w:tblPr>
      <w:tblGrid>
        <w:gridCol w:w="4584"/>
        <w:gridCol w:w="4585"/>
      </w:tblGrid>
      <w:tr w:rsidR="00E13AEF" w:rsidRPr="007160E9" w14:paraId="3406AA7A" w14:textId="77777777" w:rsidTr="00E13AEF">
        <w:tc>
          <w:tcPr>
            <w:tcW w:w="4584" w:type="dxa"/>
            <w:shd w:val="clear" w:color="auto" w:fill="D9D9D9" w:themeFill="background1" w:themeFillShade="D9"/>
          </w:tcPr>
          <w:p w14:paraId="47E457F2" w14:textId="1E0A3B61" w:rsidR="00E13AEF" w:rsidRPr="007160E9" w:rsidRDefault="00E13AEF" w:rsidP="007A6363">
            <w:pPr>
              <w:pStyle w:val="TableHeader"/>
              <w:jc w:val="center"/>
            </w:pPr>
            <w:r w:rsidRPr="007160E9">
              <w:t>ARFF</w:t>
            </w:r>
            <w:r w:rsidR="007A6363">
              <w:t>S</w:t>
            </w:r>
            <w:r w:rsidRPr="007160E9">
              <w:t xml:space="preserve"> category</w:t>
            </w:r>
          </w:p>
        </w:tc>
        <w:tc>
          <w:tcPr>
            <w:tcW w:w="4585" w:type="dxa"/>
            <w:shd w:val="clear" w:color="auto" w:fill="D9D9D9" w:themeFill="background1" w:themeFillShade="D9"/>
          </w:tcPr>
          <w:p w14:paraId="1E0EACC4" w14:textId="77777777" w:rsidR="00E13AEF" w:rsidRPr="007160E9" w:rsidRDefault="00E13AEF" w:rsidP="007A6363">
            <w:pPr>
              <w:pStyle w:val="TableHeader"/>
              <w:jc w:val="center"/>
            </w:pPr>
            <w:r w:rsidRPr="007160E9">
              <w:t>Hours of operation</w:t>
            </w:r>
          </w:p>
        </w:tc>
      </w:tr>
      <w:tr w:rsidR="00E13AEF" w:rsidRPr="007160E9" w14:paraId="02C8303B" w14:textId="77777777" w:rsidTr="00E13AEF">
        <w:tc>
          <w:tcPr>
            <w:tcW w:w="4584" w:type="dxa"/>
          </w:tcPr>
          <w:p w14:paraId="7EC6EAE6" w14:textId="77777777" w:rsidR="00E13AEF" w:rsidRPr="00A55366" w:rsidRDefault="00E13AEF" w:rsidP="00E13AEF">
            <w:pPr>
              <w:rPr>
                <w:i/>
                <w:iCs/>
                <w:color w:val="C00000"/>
                <w:sz w:val="20"/>
                <w:szCs w:val="20"/>
              </w:rPr>
            </w:pPr>
            <w:r w:rsidRPr="00A55366">
              <w:rPr>
                <w:i/>
                <w:iCs/>
                <w:color w:val="C00000"/>
                <w:sz w:val="20"/>
                <w:szCs w:val="20"/>
              </w:rPr>
              <w:t xml:space="preserve">{insert ARFFS category </w:t>
            </w:r>
            <w:proofErr w:type="gramStart"/>
            <w:r w:rsidRPr="00A55366">
              <w:rPr>
                <w:rStyle w:val="Strong"/>
                <w:b w:val="0"/>
                <w:bCs w:val="0"/>
                <w:i/>
                <w:iCs/>
                <w:color w:val="C00000"/>
                <w:sz w:val="20"/>
                <w:szCs w:val="20"/>
              </w:rPr>
              <w:t>e.g.</w:t>
            </w:r>
            <w:proofErr w:type="gramEnd"/>
            <w:r w:rsidRPr="00A55366">
              <w:rPr>
                <w:rStyle w:val="Strong"/>
                <w:i/>
                <w:iCs/>
                <w:color w:val="C00000"/>
                <w:sz w:val="20"/>
                <w:szCs w:val="20"/>
              </w:rPr>
              <w:t xml:space="preserve"> </w:t>
            </w:r>
            <w:r w:rsidRPr="00A55366">
              <w:rPr>
                <w:i/>
                <w:iCs/>
                <w:color w:val="C00000"/>
                <w:sz w:val="20"/>
                <w:szCs w:val="20"/>
              </w:rPr>
              <w:t xml:space="preserve">CAT 9} </w:t>
            </w:r>
          </w:p>
        </w:tc>
        <w:tc>
          <w:tcPr>
            <w:tcW w:w="4585" w:type="dxa"/>
          </w:tcPr>
          <w:p w14:paraId="302E7EEE" w14:textId="77777777" w:rsidR="00E13AEF" w:rsidRPr="00A55366" w:rsidRDefault="00E13AEF" w:rsidP="00E13AEF">
            <w:pPr>
              <w:rPr>
                <w:i/>
                <w:iCs/>
                <w:color w:val="C00000"/>
                <w:sz w:val="20"/>
                <w:szCs w:val="20"/>
              </w:rPr>
            </w:pPr>
            <w:r w:rsidRPr="00A55366">
              <w:rPr>
                <w:i/>
                <w:iCs/>
                <w:color w:val="C00000"/>
                <w:sz w:val="20"/>
                <w:szCs w:val="20"/>
              </w:rPr>
              <w:t xml:space="preserve">{insert hours of operation </w:t>
            </w:r>
            <w:proofErr w:type="gramStart"/>
            <w:r w:rsidRPr="00A55366">
              <w:rPr>
                <w:rStyle w:val="Strong"/>
                <w:b w:val="0"/>
                <w:bCs w:val="0"/>
                <w:i/>
                <w:iCs/>
                <w:color w:val="C00000"/>
                <w:sz w:val="20"/>
                <w:szCs w:val="20"/>
              </w:rPr>
              <w:t>e.g.</w:t>
            </w:r>
            <w:proofErr w:type="gramEnd"/>
            <w:r w:rsidRPr="00A55366">
              <w:rPr>
                <w:rStyle w:val="Strong"/>
                <w:i/>
                <w:iCs/>
                <w:color w:val="C00000"/>
                <w:sz w:val="20"/>
                <w:szCs w:val="20"/>
              </w:rPr>
              <w:t xml:space="preserve"> </w:t>
            </w:r>
            <w:r w:rsidRPr="00A55366">
              <w:rPr>
                <w:i/>
                <w:iCs/>
                <w:color w:val="C00000"/>
                <w:sz w:val="20"/>
                <w:szCs w:val="20"/>
              </w:rPr>
              <w:t xml:space="preserve">H24} </w:t>
            </w:r>
          </w:p>
        </w:tc>
      </w:tr>
    </w:tbl>
    <w:p w14:paraId="54EEEAA6" w14:textId="77777777" w:rsidR="00E13AEF" w:rsidRPr="007160E9" w:rsidRDefault="00E13AEF" w:rsidP="00E13AEF">
      <w:pPr>
        <w:pStyle w:val="Heading3"/>
        <w:ind w:left="851" w:hanging="851"/>
      </w:pPr>
      <w:bookmarkStart w:id="191" w:name="_Toc38873789"/>
      <w:bookmarkStart w:id="192" w:name="_Toc39132869"/>
      <w:bookmarkStart w:id="193" w:name="_Toc69895576"/>
      <w:r w:rsidRPr="007160E9">
        <w:t>Ground services</w:t>
      </w:r>
      <w:bookmarkEnd w:id="191"/>
      <w:bookmarkEnd w:id="192"/>
      <w:bookmarkEnd w:id="193"/>
    </w:p>
    <w:p w14:paraId="6CACCA61" w14:textId="77777777" w:rsidR="00E13AEF" w:rsidRPr="007160E9" w:rsidRDefault="00E13AEF" w:rsidP="00E13AEF">
      <w:pPr>
        <w:pStyle w:val="Heading4"/>
        <w:spacing w:before="240"/>
        <w:ind w:left="992" w:hanging="992"/>
      </w:pPr>
      <w:r w:rsidRPr="007160E9">
        <w:t>Fuel suppliers</w:t>
      </w:r>
    </w:p>
    <w:p w14:paraId="3BDCE78B"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5.08(a))</w:t>
      </w:r>
    </w:p>
    <w:p w14:paraId="68203327" w14:textId="1EF5ADB1" w:rsidR="00E13AEF" w:rsidRPr="007160E9" w:rsidRDefault="001C0A32" w:rsidP="00E13AEF">
      <w:r w:rsidRPr="001C0A32">
        <w:rPr>
          <w:rFonts w:ascii="Arial Bold" w:hAnsi="Arial Bold"/>
          <w:b/>
        </w:rPr>
        <w:t>Sample text</w:t>
      </w:r>
      <w:r w:rsidR="00E13AEF" w:rsidRPr="007160E9">
        <w:t xml:space="preserve"> – no fuel suppliers</w:t>
      </w:r>
    </w:p>
    <w:p w14:paraId="36573C28" w14:textId="77777777" w:rsidR="00E13AEF" w:rsidRPr="007160E9" w:rsidRDefault="00E13AEF" w:rsidP="00E13AEF">
      <w:r w:rsidRPr="007160E9">
        <w:t>The aerodrome does not provide fuel services.</w:t>
      </w:r>
    </w:p>
    <w:p w14:paraId="0F7228DB" w14:textId="6342B379" w:rsidR="00E13AEF" w:rsidRPr="007160E9" w:rsidRDefault="001C0A32" w:rsidP="00E13AEF">
      <w:r w:rsidRPr="001C0A32">
        <w:rPr>
          <w:rFonts w:ascii="Arial Bold" w:hAnsi="Arial Bold"/>
          <w:b/>
        </w:rPr>
        <w:t>Sample text</w:t>
      </w:r>
      <w:r w:rsidR="00E13AEF" w:rsidRPr="007160E9">
        <w:t xml:space="preserve"> – fuel suppliers – in appendix</w:t>
      </w:r>
    </w:p>
    <w:p w14:paraId="29961128" w14:textId="77777777" w:rsidR="00E13AEF" w:rsidRPr="007160E9" w:rsidRDefault="00E13AEF" w:rsidP="00E13AEF">
      <w:pPr>
        <w:rPr>
          <w:i/>
          <w:iCs/>
          <w:color w:val="9BBB59"/>
        </w:rPr>
      </w:pPr>
      <w:r w:rsidRPr="007160E9">
        <w:rPr>
          <w:rStyle w:val="Strong"/>
          <w:b w:val="0"/>
          <w:bCs w:val="0"/>
        </w:rPr>
        <w:t xml:space="preserve">Fuel suppliers and their contact details have been provided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5C1C2DED" w14:textId="4A760F4C" w:rsidR="00E13AEF" w:rsidRPr="007160E9" w:rsidRDefault="001C0A32" w:rsidP="00E13AEF">
      <w:r w:rsidRPr="001C0A32">
        <w:rPr>
          <w:rFonts w:ascii="Arial Bold" w:hAnsi="Arial Bold"/>
          <w:b/>
        </w:rPr>
        <w:t>Sample text</w:t>
      </w:r>
      <w:r w:rsidR="00E13AEF" w:rsidRPr="007160E9">
        <w:t xml:space="preserve"> – fuel suppliers – inserted </w:t>
      </w:r>
      <w:proofErr w:type="gramStart"/>
      <w:r w:rsidR="00E13AEF" w:rsidRPr="007160E9">
        <w:t>below</w:t>
      </w:r>
      <w:proofErr w:type="gramEnd"/>
    </w:p>
    <w:p w14:paraId="401ABFEE" w14:textId="77777777" w:rsidR="00E13AEF" w:rsidRPr="007160E9" w:rsidRDefault="00E13AEF" w:rsidP="00E13AEF">
      <w:r w:rsidRPr="007160E9">
        <w:rPr>
          <w:rStyle w:val="Strong"/>
          <w:b w:val="0"/>
          <w:bCs w:val="0"/>
        </w:rPr>
        <w:t>Fuel suppliers and their contact details are</w:t>
      </w:r>
      <w:r w:rsidRPr="007160E9">
        <w:t xml:space="preserve"> recorded in the table below:</w:t>
      </w:r>
    </w:p>
    <w:tbl>
      <w:tblPr>
        <w:tblStyle w:val="TableGrid"/>
        <w:tblW w:w="0" w:type="auto"/>
        <w:tblInd w:w="-5" w:type="dxa"/>
        <w:tblLook w:val="04A0" w:firstRow="1" w:lastRow="0" w:firstColumn="1" w:lastColumn="0" w:noHBand="0" w:noVBand="1"/>
      </w:tblPr>
      <w:tblGrid>
        <w:gridCol w:w="2293"/>
        <w:gridCol w:w="2294"/>
        <w:gridCol w:w="2293"/>
        <w:gridCol w:w="2294"/>
      </w:tblGrid>
      <w:tr w:rsidR="00E13AEF" w:rsidRPr="007160E9" w14:paraId="0B7EEDF8" w14:textId="77777777" w:rsidTr="00E13AEF">
        <w:tc>
          <w:tcPr>
            <w:tcW w:w="2293" w:type="dxa"/>
            <w:shd w:val="clear" w:color="auto" w:fill="D9D9D9" w:themeFill="background1" w:themeFillShade="D9"/>
          </w:tcPr>
          <w:p w14:paraId="5D41D757" w14:textId="77777777" w:rsidR="00E13AEF" w:rsidRPr="007160E9" w:rsidRDefault="00E13AEF" w:rsidP="00312481">
            <w:pPr>
              <w:pStyle w:val="TableHeader"/>
            </w:pPr>
            <w:r w:rsidRPr="007160E9">
              <w:t xml:space="preserve">Fuel supplier </w:t>
            </w:r>
          </w:p>
        </w:tc>
        <w:tc>
          <w:tcPr>
            <w:tcW w:w="2294" w:type="dxa"/>
            <w:shd w:val="clear" w:color="auto" w:fill="D9D9D9" w:themeFill="background1" w:themeFillShade="D9"/>
          </w:tcPr>
          <w:p w14:paraId="41EF0231" w14:textId="77777777" w:rsidR="00E13AEF" w:rsidRPr="007160E9" w:rsidRDefault="00E13AEF" w:rsidP="00312481">
            <w:pPr>
              <w:pStyle w:val="TableHeader"/>
            </w:pPr>
            <w:r w:rsidRPr="007160E9">
              <w:t>Fuel type</w:t>
            </w:r>
          </w:p>
        </w:tc>
        <w:tc>
          <w:tcPr>
            <w:tcW w:w="2293" w:type="dxa"/>
            <w:shd w:val="clear" w:color="auto" w:fill="D9D9D9" w:themeFill="background1" w:themeFillShade="D9"/>
          </w:tcPr>
          <w:p w14:paraId="0933E6A0" w14:textId="77777777" w:rsidR="00E13AEF" w:rsidRPr="007160E9" w:rsidRDefault="00E13AEF" w:rsidP="00312481">
            <w:pPr>
              <w:pStyle w:val="TableHeader"/>
            </w:pPr>
            <w:r w:rsidRPr="007160E9">
              <w:t>Contact details</w:t>
            </w:r>
          </w:p>
        </w:tc>
        <w:tc>
          <w:tcPr>
            <w:tcW w:w="2294" w:type="dxa"/>
            <w:shd w:val="clear" w:color="auto" w:fill="D9D9D9" w:themeFill="background1" w:themeFillShade="D9"/>
          </w:tcPr>
          <w:p w14:paraId="27232CEB" w14:textId="2C00E493" w:rsidR="00E13AEF" w:rsidRPr="007160E9" w:rsidRDefault="00E13AEF" w:rsidP="00312481">
            <w:pPr>
              <w:pStyle w:val="TableHeader"/>
            </w:pPr>
            <w:r w:rsidRPr="007160E9">
              <w:t>After</w:t>
            </w:r>
            <w:r w:rsidR="00D71B70">
              <w:t>-</w:t>
            </w:r>
            <w:r w:rsidRPr="007160E9">
              <w:t>hours contact details</w:t>
            </w:r>
          </w:p>
        </w:tc>
      </w:tr>
      <w:tr w:rsidR="00E13AEF" w:rsidRPr="007160E9" w14:paraId="11D2BBE3" w14:textId="77777777" w:rsidTr="00E13AEF">
        <w:tc>
          <w:tcPr>
            <w:tcW w:w="2293" w:type="dxa"/>
          </w:tcPr>
          <w:p w14:paraId="1F7BF838" w14:textId="77777777" w:rsidR="00E13AEF" w:rsidRPr="00A55366" w:rsidRDefault="00E13AEF" w:rsidP="00E13AEF">
            <w:pPr>
              <w:spacing w:after="120"/>
              <w:rPr>
                <w:i/>
                <w:iCs/>
                <w:color w:val="C00000"/>
                <w:sz w:val="20"/>
                <w:szCs w:val="20"/>
              </w:rPr>
            </w:pPr>
            <w:r w:rsidRPr="00A55366">
              <w:rPr>
                <w:i/>
                <w:iCs/>
                <w:color w:val="C00000"/>
                <w:sz w:val="20"/>
                <w:szCs w:val="20"/>
              </w:rPr>
              <w:t>{insert fuel supplier, manned / unmanned}</w:t>
            </w:r>
          </w:p>
        </w:tc>
        <w:tc>
          <w:tcPr>
            <w:tcW w:w="2294" w:type="dxa"/>
          </w:tcPr>
          <w:p w14:paraId="71EE4DDD" w14:textId="77777777" w:rsidR="00E13AEF" w:rsidRPr="00A55366" w:rsidRDefault="00E13AEF" w:rsidP="00E13AEF">
            <w:pPr>
              <w:spacing w:after="120"/>
              <w:rPr>
                <w:i/>
                <w:iCs/>
                <w:color w:val="C00000"/>
                <w:sz w:val="20"/>
                <w:szCs w:val="20"/>
              </w:rPr>
            </w:pPr>
            <w:r w:rsidRPr="00A55366">
              <w:rPr>
                <w:i/>
                <w:iCs/>
                <w:color w:val="C00000"/>
                <w:sz w:val="20"/>
                <w:szCs w:val="20"/>
              </w:rPr>
              <w:t>{insert fuel type}</w:t>
            </w:r>
          </w:p>
        </w:tc>
        <w:tc>
          <w:tcPr>
            <w:tcW w:w="2293" w:type="dxa"/>
          </w:tcPr>
          <w:p w14:paraId="5E2E091A" w14:textId="77777777" w:rsidR="00E13AEF" w:rsidRPr="00A55366" w:rsidRDefault="00E13AEF" w:rsidP="00E13AEF">
            <w:pPr>
              <w:spacing w:after="120"/>
              <w:rPr>
                <w:i/>
                <w:iCs/>
                <w:color w:val="C00000"/>
                <w:sz w:val="20"/>
                <w:szCs w:val="20"/>
              </w:rPr>
            </w:pPr>
            <w:r w:rsidRPr="00A55366">
              <w:rPr>
                <w:i/>
                <w:iCs/>
                <w:color w:val="C00000"/>
                <w:sz w:val="20"/>
                <w:szCs w:val="20"/>
              </w:rPr>
              <w:t>(insert contact details}</w:t>
            </w:r>
          </w:p>
        </w:tc>
        <w:tc>
          <w:tcPr>
            <w:tcW w:w="2294" w:type="dxa"/>
          </w:tcPr>
          <w:p w14:paraId="272000FD" w14:textId="77777777" w:rsidR="00E13AEF" w:rsidRPr="00A55366" w:rsidRDefault="00E13AEF" w:rsidP="00E13AEF">
            <w:pPr>
              <w:spacing w:after="120"/>
              <w:rPr>
                <w:i/>
                <w:iCs/>
                <w:color w:val="C00000"/>
                <w:sz w:val="20"/>
                <w:szCs w:val="20"/>
              </w:rPr>
            </w:pPr>
            <w:r w:rsidRPr="00A55366">
              <w:rPr>
                <w:i/>
                <w:iCs/>
                <w:color w:val="C00000"/>
                <w:sz w:val="20"/>
                <w:szCs w:val="20"/>
              </w:rPr>
              <w:t>{insert after hours contact details}</w:t>
            </w:r>
          </w:p>
        </w:tc>
      </w:tr>
    </w:tbl>
    <w:p w14:paraId="5C7E9C00" w14:textId="77777777" w:rsidR="00E13AEF" w:rsidRPr="007160E9" w:rsidRDefault="00E13AEF" w:rsidP="00E13AEF">
      <w:pPr>
        <w:pStyle w:val="Heading4"/>
        <w:spacing w:before="240"/>
        <w:ind w:left="992" w:hanging="992"/>
      </w:pPr>
      <w:r w:rsidRPr="007160E9">
        <w:t xml:space="preserve">Weather information broadcasts </w:t>
      </w:r>
    </w:p>
    <w:p w14:paraId="0033901C" w14:textId="77777777" w:rsidR="00E13AEF" w:rsidRPr="007160E9" w:rsidRDefault="00E13AEF" w:rsidP="00E13AEF">
      <w:pPr>
        <w:rPr>
          <w:b/>
          <w:bCs/>
        </w:rPr>
      </w:pPr>
      <w:r w:rsidRPr="007160E9">
        <w:rPr>
          <w:b/>
          <w:bCs/>
          <w:i/>
          <w:iCs/>
        </w:rPr>
        <w:t xml:space="preserve">(Part 139 MOS </w:t>
      </w:r>
      <w:r w:rsidRPr="007160E9">
        <w:rPr>
          <w:rStyle w:val="Strong"/>
          <w:b w:val="0"/>
          <w:bCs w:val="0"/>
          <w:i/>
          <w:iCs/>
        </w:rPr>
        <w:t>–</w:t>
      </w:r>
      <w:r w:rsidRPr="007160E9">
        <w:rPr>
          <w:b/>
          <w:bCs/>
          <w:i/>
          <w:iCs/>
        </w:rPr>
        <w:t xml:space="preserve"> 11.01(1); 5.08(b))</w:t>
      </w:r>
      <w:r w:rsidRPr="007160E9">
        <w:rPr>
          <w:b/>
          <w:bCs/>
        </w:rPr>
        <w:tab/>
      </w:r>
    </w:p>
    <w:p w14:paraId="1A3008B5" w14:textId="0C05B20E" w:rsidR="00E13AEF" w:rsidRPr="007160E9" w:rsidRDefault="001C0A32" w:rsidP="00E13AEF">
      <w:r w:rsidRPr="001C0A32">
        <w:rPr>
          <w:rFonts w:ascii="Arial Bold" w:hAnsi="Arial Bold"/>
          <w:b/>
        </w:rPr>
        <w:t>Sample text</w:t>
      </w:r>
      <w:r w:rsidR="00E13AEF" w:rsidRPr="007160E9">
        <w:t xml:space="preserve"> – no weather information broadcasts provided by aerodrome </w:t>
      </w:r>
      <w:proofErr w:type="gramStart"/>
      <w:r w:rsidR="00E13AEF" w:rsidRPr="007160E9">
        <w:t>operator</w:t>
      </w:r>
      <w:proofErr w:type="gramEnd"/>
    </w:p>
    <w:p w14:paraId="3FCACAF7" w14:textId="77777777" w:rsidR="00E13AEF" w:rsidRPr="007160E9" w:rsidRDefault="00E13AEF" w:rsidP="00E13AEF">
      <w:r w:rsidRPr="007160E9">
        <w:t xml:space="preserve">Aerodrome weather information broadcasts are not provided by the aerodrome operator. </w:t>
      </w:r>
    </w:p>
    <w:p w14:paraId="6603FA3C" w14:textId="72351F77" w:rsidR="00E13AEF" w:rsidRPr="007160E9" w:rsidRDefault="001C0A32" w:rsidP="00E13AEF">
      <w:r w:rsidRPr="001C0A32">
        <w:rPr>
          <w:rFonts w:ascii="Arial Bold" w:hAnsi="Arial Bold"/>
          <w:b/>
        </w:rPr>
        <w:t>Sample text</w:t>
      </w:r>
      <w:r w:rsidR="00E13AEF" w:rsidRPr="007160E9">
        <w:t xml:space="preserve"> – weather information broadcasts provided by aerodrome operator – in </w:t>
      </w:r>
      <w:proofErr w:type="gramStart"/>
      <w:r w:rsidR="00E13AEF" w:rsidRPr="007160E9">
        <w:t>appendix</w:t>
      </w:r>
      <w:proofErr w:type="gramEnd"/>
    </w:p>
    <w:p w14:paraId="41A3C655" w14:textId="77777777" w:rsidR="00E13AEF" w:rsidRPr="007160E9" w:rsidRDefault="00E13AEF" w:rsidP="00E13AEF">
      <w:pPr>
        <w:rPr>
          <w:i/>
          <w:iCs/>
          <w:color w:val="9BBB59"/>
        </w:rPr>
      </w:pPr>
      <w:r w:rsidRPr="007160E9">
        <w:rPr>
          <w:rStyle w:val="Strong"/>
          <w:b w:val="0"/>
          <w:bCs w:val="0"/>
        </w:rPr>
        <w:t xml:space="preserve">The weather information broadcasts provided by the aerodrome operator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 xml:space="preserve">Airport’s </w:t>
      </w:r>
      <w:r w:rsidRPr="007160E9">
        <w:t xml:space="preserve">ADP. The ADP is available in Appendix </w:t>
      </w:r>
      <w:r w:rsidRPr="00A55366">
        <w:rPr>
          <w:i/>
          <w:iCs/>
          <w:color w:val="C00000"/>
        </w:rPr>
        <w:t xml:space="preserve">{insert appendix number} </w:t>
      </w:r>
      <w:r w:rsidRPr="007160E9">
        <w:t>of this manual.</w:t>
      </w:r>
    </w:p>
    <w:p w14:paraId="6E8780FA" w14:textId="0A653015" w:rsidR="00E13AEF" w:rsidRPr="007160E9" w:rsidRDefault="001C0A32" w:rsidP="00E13AEF">
      <w:r w:rsidRPr="001C0A32">
        <w:rPr>
          <w:rFonts w:ascii="Arial Bold" w:hAnsi="Arial Bold"/>
          <w:b/>
        </w:rPr>
        <w:t>Sample text</w:t>
      </w:r>
      <w:r w:rsidR="00E13AEF" w:rsidRPr="007160E9">
        <w:t xml:space="preserve"> – weather information broadcasts provided by aerodrome operator – inserted </w:t>
      </w:r>
      <w:proofErr w:type="gramStart"/>
      <w:r w:rsidR="00E13AEF" w:rsidRPr="007160E9">
        <w:t>below</w:t>
      </w:r>
      <w:proofErr w:type="gramEnd"/>
    </w:p>
    <w:p w14:paraId="41677987" w14:textId="77777777" w:rsidR="00344E3F" w:rsidRDefault="00344E3F">
      <w:pPr>
        <w:rPr>
          <w:rStyle w:val="Strong"/>
          <w:b w:val="0"/>
          <w:bCs w:val="0"/>
        </w:rPr>
      </w:pPr>
      <w:r>
        <w:rPr>
          <w:rStyle w:val="Strong"/>
          <w:b w:val="0"/>
          <w:bCs w:val="0"/>
        </w:rPr>
        <w:br w:type="page"/>
      </w:r>
    </w:p>
    <w:p w14:paraId="5F6BE171" w14:textId="5E3F6736" w:rsidR="00E13AEF" w:rsidRPr="007160E9" w:rsidRDefault="00E13AEF" w:rsidP="00E13AEF">
      <w:r w:rsidRPr="007160E9">
        <w:rPr>
          <w:rStyle w:val="Strong"/>
          <w:b w:val="0"/>
          <w:bCs w:val="0"/>
        </w:rPr>
        <w:lastRenderedPageBreak/>
        <w:t>The weather information broadcasts provided by the aerodrome operator are as follows</w:t>
      </w:r>
      <w:r w:rsidRPr="007160E9">
        <w:t>:</w:t>
      </w:r>
    </w:p>
    <w:p w14:paraId="48B4982C" w14:textId="77777777" w:rsidR="00E13AEF" w:rsidRPr="00A55366" w:rsidRDefault="00E13AEF" w:rsidP="00E13AEF">
      <w:pPr>
        <w:rPr>
          <w:i/>
          <w:iCs/>
          <w:color w:val="C00000"/>
        </w:rPr>
      </w:pPr>
      <w:r w:rsidRPr="00A55366">
        <w:rPr>
          <w:i/>
          <w:iCs/>
          <w:color w:val="C00000"/>
        </w:rPr>
        <w:t>{insert details of the weather information broadcasts that are provided by the aerodrome operator}</w:t>
      </w:r>
    </w:p>
    <w:p w14:paraId="533EADF2" w14:textId="77777777" w:rsidR="00E13AEF" w:rsidRPr="007160E9" w:rsidRDefault="00E13AEF" w:rsidP="00E13AEF">
      <w:pPr>
        <w:ind w:left="1701"/>
        <w:rPr>
          <w:i/>
          <w:iCs/>
          <w:color w:val="FF0000"/>
          <w:sz w:val="2"/>
          <w:szCs w:val="2"/>
        </w:rPr>
      </w:pPr>
    </w:p>
    <w:p w14:paraId="26A3EE37" w14:textId="77777777" w:rsidR="00E13AEF" w:rsidRPr="007160E9" w:rsidRDefault="00E13AEF" w:rsidP="00E13AEF">
      <w:pPr>
        <w:pStyle w:val="Heading4"/>
        <w:spacing w:before="240"/>
        <w:ind w:left="992" w:hanging="992"/>
      </w:pPr>
      <w:r w:rsidRPr="007160E9">
        <w:t xml:space="preserve">Ground-to-air communication systems </w:t>
      </w:r>
    </w:p>
    <w:p w14:paraId="79F66A86" w14:textId="77777777" w:rsidR="00E13AEF" w:rsidRPr="007160E9" w:rsidRDefault="00E13AEF" w:rsidP="00E13AEF">
      <w:r w:rsidRPr="007160E9">
        <w:rPr>
          <w:b/>
          <w:bCs/>
          <w:i/>
          <w:iCs/>
        </w:rPr>
        <w:t xml:space="preserve">(Part 139 MOS </w:t>
      </w:r>
      <w:r w:rsidRPr="007160E9">
        <w:rPr>
          <w:rStyle w:val="Strong"/>
          <w:i/>
          <w:iCs/>
        </w:rPr>
        <w:t>–</w:t>
      </w:r>
      <w:r w:rsidRPr="007160E9">
        <w:rPr>
          <w:b/>
          <w:bCs/>
          <w:i/>
          <w:iCs/>
        </w:rPr>
        <w:t xml:space="preserve"> 11.01(1); 5.08(c))</w:t>
      </w:r>
      <w:r w:rsidRPr="007160E9">
        <w:tab/>
      </w:r>
    </w:p>
    <w:p w14:paraId="253F1E55" w14:textId="7E3E55E7" w:rsidR="00E13AEF" w:rsidRPr="007160E9" w:rsidRDefault="001C0A32" w:rsidP="00E13AEF">
      <w:r w:rsidRPr="001C0A32">
        <w:rPr>
          <w:rFonts w:ascii="Arial Bold" w:hAnsi="Arial Bold"/>
          <w:b/>
        </w:rPr>
        <w:t>Sample text</w:t>
      </w:r>
      <w:r w:rsidR="00E13AEF" w:rsidRPr="007160E9">
        <w:t xml:space="preserve"> – no ground-to-air communication systems provided by aerodrome </w:t>
      </w:r>
      <w:proofErr w:type="gramStart"/>
      <w:r w:rsidR="00E13AEF" w:rsidRPr="007160E9">
        <w:t>operator</w:t>
      </w:r>
      <w:proofErr w:type="gramEnd"/>
    </w:p>
    <w:p w14:paraId="017B6126" w14:textId="77777777" w:rsidR="00E13AEF" w:rsidRPr="007160E9" w:rsidRDefault="00E13AEF" w:rsidP="00E13AEF">
      <w:r w:rsidRPr="007160E9">
        <w:t xml:space="preserve">Ground-to-air communication systems are not provided by the aerodrome operator. </w:t>
      </w:r>
    </w:p>
    <w:p w14:paraId="4AED1994" w14:textId="77B1E510" w:rsidR="00E13AEF" w:rsidRPr="007160E9" w:rsidRDefault="001C0A32" w:rsidP="00E13AEF">
      <w:r w:rsidRPr="001C0A32">
        <w:rPr>
          <w:rFonts w:ascii="Arial Bold" w:hAnsi="Arial Bold"/>
          <w:b/>
        </w:rPr>
        <w:t>Sample text</w:t>
      </w:r>
      <w:r w:rsidR="00E13AEF" w:rsidRPr="007160E9">
        <w:t xml:space="preserve"> – ground-to-air communication systems provided by aerodrome operator – in </w:t>
      </w:r>
      <w:proofErr w:type="gramStart"/>
      <w:r w:rsidR="00E13AEF" w:rsidRPr="007160E9">
        <w:t>appendix</w:t>
      </w:r>
      <w:proofErr w:type="gramEnd"/>
    </w:p>
    <w:p w14:paraId="04FB2C32" w14:textId="77777777" w:rsidR="00E13AEF" w:rsidRPr="007160E9" w:rsidRDefault="00E13AEF" w:rsidP="00E13AEF">
      <w:pPr>
        <w:rPr>
          <w:i/>
          <w:iCs/>
          <w:color w:val="9BBB59"/>
        </w:rPr>
      </w:pPr>
      <w:r w:rsidRPr="007160E9">
        <w:rPr>
          <w:rStyle w:val="Strong"/>
          <w:b w:val="0"/>
          <w:bCs w:val="0"/>
        </w:rPr>
        <w:t xml:space="preserve">The ground-to-air communication systems provided by the aerodrome operator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{insert appendix number}</w:t>
      </w:r>
      <w:r w:rsidRPr="007160E9">
        <w:rPr>
          <w:i/>
          <w:iCs/>
          <w:color w:val="FF0000"/>
        </w:rPr>
        <w:t xml:space="preserve"> </w:t>
      </w:r>
      <w:r w:rsidRPr="007160E9">
        <w:t>of this manual.</w:t>
      </w:r>
    </w:p>
    <w:p w14:paraId="1AF77AD5" w14:textId="2DD2824E" w:rsidR="00E13AEF" w:rsidRPr="007160E9" w:rsidRDefault="001C0A32" w:rsidP="00E13AEF">
      <w:r w:rsidRPr="001C0A32">
        <w:rPr>
          <w:rFonts w:ascii="Arial Bold" w:hAnsi="Arial Bold"/>
          <w:b/>
        </w:rPr>
        <w:t>Sample text</w:t>
      </w:r>
      <w:r w:rsidR="00E13AEF" w:rsidRPr="007160E9">
        <w:t xml:space="preserve"> – ground-to-air communication systems </w:t>
      </w:r>
      <w:r w:rsidR="00D71B70" w:rsidRPr="004D3BF3">
        <w:t xml:space="preserve">provided by aerodrome operator </w:t>
      </w:r>
      <w:r w:rsidR="00E13AEF" w:rsidRPr="007160E9">
        <w:t xml:space="preserve">– inserted </w:t>
      </w:r>
      <w:proofErr w:type="gramStart"/>
      <w:r w:rsidR="00E13AEF" w:rsidRPr="007160E9">
        <w:t>below</w:t>
      </w:r>
      <w:proofErr w:type="gramEnd"/>
    </w:p>
    <w:p w14:paraId="23300CCE" w14:textId="77777777" w:rsidR="00E13AEF" w:rsidRPr="007160E9" w:rsidRDefault="00E13AEF" w:rsidP="00E13AEF">
      <w:r w:rsidRPr="007160E9">
        <w:rPr>
          <w:rStyle w:val="Strong"/>
          <w:b w:val="0"/>
          <w:bCs w:val="0"/>
        </w:rPr>
        <w:t>The ground-to-air communication systems provided by the aerodrome operator are recorded below</w:t>
      </w:r>
      <w:r w:rsidRPr="007160E9">
        <w:t>:</w:t>
      </w:r>
    </w:p>
    <w:p w14:paraId="056802FF" w14:textId="77777777" w:rsidR="00E13AEF" w:rsidRPr="00A55366" w:rsidRDefault="00E13AEF" w:rsidP="00E13AEF">
      <w:pPr>
        <w:rPr>
          <w:i/>
          <w:iCs/>
          <w:color w:val="C00000"/>
        </w:rPr>
      </w:pPr>
      <w:r w:rsidRPr="00A55366">
        <w:rPr>
          <w:i/>
          <w:iCs/>
          <w:color w:val="C00000"/>
        </w:rPr>
        <w:t>{insert details of the ground-to-air communication systems that are provided by the aerodrome operator}</w:t>
      </w:r>
    </w:p>
    <w:p w14:paraId="0247A10B" w14:textId="77777777" w:rsidR="00E13AEF" w:rsidRPr="007160E9" w:rsidRDefault="00E13AEF" w:rsidP="00E13AEF">
      <w:pPr>
        <w:ind w:left="1701"/>
        <w:rPr>
          <w:i/>
          <w:iCs/>
          <w:color w:val="FF0000"/>
          <w:sz w:val="2"/>
          <w:szCs w:val="2"/>
        </w:rPr>
      </w:pPr>
    </w:p>
    <w:p w14:paraId="10F9E383" w14:textId="77777777" w:rsidR="00E13AEF" w:rsidRPr="007160E9" w:rsidRDefault="00E13AEF" w:rsidP="00E13AEF">
      <w:pPr>
        <w:pStyle w:val="Heading4"/>
        <w:spacing w:before="240"/>
        <w:ind w:left="992" w:hanging="992"/>
      </w:pPr>
      <w:r w:rsidRPr="007160E9">
        <w:t xml:space="preserve">Other aviation-related services made available to </w:t>
      </w:r>
      <w:proofErr w:type="gramStart"/>
      <w:r w:rsidRPr="007160E9">
        <w:t>pilots</w:t>
      </w:r>
      <w:proofErr w:type="gramEnd"/>
    </w:p>
    <w:p w14:paraId="5D99DB21" w14:textId="77777777" w:rsidR="00E13AEF" w:rsidRPr="007160E9" w:rsidRDefault="00E13AEF" w:rsidP="00E13AEF">
      <w:r w:rsidRPr="007160E9">
        <w:rPr>
          <w:b/>
          <w:bCs/>
          <w:i/>
          <w:iCs/>
        </w:rPr>
        <w:t xml:space="preserve">(Part 139 MOS </w:t>
      </w:r>
      <w:r w:rsidRPr="007160E9">
        <w:rPr>
          <w:rStyle w:val="Strong"/>
          <w:i/>
          <w:iCs/>
        </w:rPr>
        <w:t>–</w:t>
      </w:r>
      <w:r w:rsidRPr="007160E9">
        <w:rPr>
          <w:b/>
          <w:bCs/>
          <w:i/>
          <w:iCs/>
        </w:rPr>
        <w:t xml:space="preserve"> 11.01(1); 5.08(d))</w:t>
      </w:r>
      <w:r w:rsidRPr="007160E9">
        <w:tab/>
      </w:r>
    </w:p>
    <w:p w14:paraId="0DA8EF8C" w14:textId="7E7804C9" w:rsidR="00E13AEF" w:rsidRPr="007160E9" w:rsidRDefault="001C0A32" w:rsidP="00E13AEF">
      <w:bookmarkStart w:id="194" w:name="_Hlk26508273"/>
      <w:r w:rsidRPr="001C0A32">
        <w:rPr>
          <w:rFonts w:ascii="Arial Bold" w:hAnsi="Arial Bold"/>
          <w:b/>
        </w:rPr>
        <w:t>Sample text</w:t>
      </w:r>
      <w:r w:rsidR="00E13AEF" w:rsidRPr="007160E9">
        <w:t xml:space="preserve"> – no other aviation-related services </w:t>
      </w:r>
      <w:r w:rsidR="00787A6E" w:rsidRPr="007160E9">
        <w:t xml:space="preserve">provided by aerodrome </w:t>
      </w:r>
      <w:proofErr w:type="gramStart"/>
      <w:r w:rsidR="00787A6E" w:rsidRPr="007160E9">
        <w:t>operator</w:t>
      </w:r>
      <w:proofErr w:type="gramEnd"/>
    </w:p>
    <w:p w14:paraId="24FA7533" w14:textId="5B385329" w:rsidR="00E13AEF" w:rsidRDefault="00E13AEF" w:rsidP="00E13AEF">
      <w:r w:rsidRPr="007160E9">
        <w:t xml:space="preserve">No other aviation-related services are made available to pilots by the aerodrome operator.  </w:t>
      </w:r>
    </w:p>
    <w:p w14:paraId="349B951C" w14:textId="7E629FCB" w:rsidR="00E13AEF" w:rsidRPr="007160E9" w:rsidRDefault="001C0A32" w:rsidP="00E13AEF">
      <w:r w:rsidRPr="001C0A32">
        <w:rPr>
          <w:rFonts w:ascii="Arial Bold" w:hAnsi="Arial Bold"/>
          <w:b/>
        </w:rPr>
        <w:t>Sample text</w:t>
      </w:r>
      <w:r w:rsidR="00E13AEF" w:rsidRPr="007160E9">
        <w:t xml:space="preserve"> – other aviation-related services provided by aerodrome operator – in </w:t>
      </w:r>
      <w:proofErr w:type="gramStart"/>
      <w:r w:rsidR="00E13AEF" w:rsidRPr="007160E9">
        <w:t>appendix</w:t>
      </w:r>
      <w:proofErr w:type="gramEnd"/>
    </w:p>
    <w:p w14:paraId="4FB4316E" w14:textId="77777777" w:rsidR="00E13AEF" w:rsidRPr="007160E9" w:rsidRDefault="00E13AEF" w:rsidP="00E13AEF">
      <w:pPr>
        <w:rPr>
          <w:i/>
          <w:iCs/>
          <w:color w:val="9BBB59"/>
        </w:rPr>
      </w:pPr>
      <w:r w:rsidRPr="007160E9">
        <w:rPr>
          <w:rStyle w:val="Strong"/>
          <w:b w:val="0"/>
          <w:bCs w:val="0"/>
        </w:rPr>
        <w:t xml:space="preserve">Other aviation-related services made available by the aerodrome operator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7DFE82C6" w14:textId="6682551A" w:rsidR="00E13AEF" w:rsidRPr="007160E9" w:rsidRDefault="001C0A32" w:rsidP="00E13AEF">
      <w:r w:rsidRPr="001C0A32">
        <w:rPr>
          <w:rFonts w:ascii="Arial Bold" w:hAnsi="Arial Bold"/>
          <w:b/>
        </w:rPr>
        <w:t>Sample text</w:t>
      </w:r>
      <w:r w:rsidR="00E13AEF" w:rsidRPr="007160E9">
        <w:t xml:space="preserve"> – other aviation-related services provided by aerodrome operator – inserted </w:t>
      </w:r>
      <w:proofErr w:type="gramStart"/>
      <w:r w:rsidR="00E13AEF" w:rsidRPr="007160E9">
        <w:t>below</w:t>
      </w:r>
      <w:proofErr w:type="gramEnd"/>
    </w:p>
    <w:p w14:paraId="27EBF0A0" w14:textId="75F3E0CE" w:rsidR="00E13AEF" w:rsidRPr="007160E9" w:rsidRDefault="00E13AEF" w:rsidP="00E13AEF">
      <w:r w:rsidRPr="007160E9">
        <w:rPr>
          <w:rStyle w:val="Strong"/>
          <w:b w:val="0"/>
          <w:bCs w:val="0"/>
        </w:rPr>
        <w:t xml:space="preserve">Other aviation-related services made available by the aerodrome operator </w:t>
      </w:r>
      <w:r w:rsidRPr="007160E9">
        <w:t>are recorded below:</w:t>
      </w:r>
    </w:p>
    <w:bookmarkEnd w:id="194"/>
    <w:p w14:paraId="217AE5FF" w14:textId="77777777" w:rsidR="00E13AEF" w:rsidRPr="00A55366" w:rsidRDefault="00E13AEF" w:rsidP="00E13AEF">
      <w:pPr>
        <w:rPr>
          <w:i/>
          <w:iCs/>
          <w:color w:val="C00000"/>
        </w:rPr>
      </w:pPr>
      <w:r w:rsidRPr="00A55366">
        <w:rPr>
          <w:i/>
          <w:iCs/>
          <w:color w:val="C00000"/>
        </w:rPr>
        <w:t>{insert details of aviation services made available to pilots by the aerodrome operator}</w:t>
      </w:r>
    </w:p>
    <w:p w14:paraId="02D62023" w14:textId="77777777" w:rsidR="00E13AEF" w:rsidRPr="007160E9" w:rsidRDefault="00E13AEF" w:rsidP="00E13AEF">
      <w:pPr>
        <w:pStyle w:val="Heading3"/>
        <w:ind w:left="851" w:hanging="851"/>
      </w:pPr>
      <w:bookmarkStart w:id="195" w:name="_Toc38873790"/>
      <w:bookmarkStart w:id="196" w:name="_Toc39132870"/>
      <w:bookmarkStart w:id="197" w:name="_Toc69895577"/>
      <w:r w:rsidRPr="007160E9">
        <w:t>Aerodrome operational procedures – standard taxi routes</w:t>
      </w:r>
      <w:bookmarkEnd w:id="195"/>
      <w:bookmarkEnd w:id="196"/>
      <w:bookmarkEnd w:id="197"/>
    </w:p>
    <w:p w14:paraId="6B9B908A" w14:textId="77777777" w:rsidR="00E13AEF" w:rsidRPr="007160E9" w:rsidRDefault="00E13AEF" w:rsidP="00E13AEF">
      <w:pPr>
        <w:pStyle w:val="Heading4"/>
        <w:spacing w:before="240"/>
        <w:ind w:left="992" w:hanging="992"/>
      </w:pPr>
      <w:r w:rsidRPr="007160E9">
        <w:t xml:space="preserve">Standard taxi routes determined by aerodrome </w:t>
      </w:r>
      <w:proofErr w:type="gramStart"/>
      <w:r w:rsidRPr="007160E9">
        <w:t>operator</w:t>
      </w:r>
      <w:proofErr w:type="gramEnd"/>
    </w:p>
    <w:p w14:paraId="4A04F652" w14:textId="77777777" w:rsidR="00E13AEF" w:rsidRPr="007160E9" w:rsidRDefault="00E13AEF" w:rsidP="00E13AEF">
      <w:r w:rsidRPr="007160E9">
        <w:rPr>
          <w:b/>
          <w:bCs/>
          <w:i/>
          <w:iCs/>
        </w:rPr>
        <w:t xml:space="preserve">(Part 139 MOS </w:t>
      </w:r>
      <w:r w:rsidRPr="007160E9">
        <w:rPr>
          <w:rStyle w:val="Strong"/>
          <w:i/>
          <w:iCs/>
        </w:rPr>
        <w:t>–</w:t>
      </w:r>
      <w:r w:rsidRPr="007160E9">
        <w:rPr>
          <w:b/>
          <w:bCs/>
          <w:i/>
          <w:iCs/>
        </w:rPr>
        <w:t xml:space="preserve"> 11.01(1); 5.09(1)(a))</w:t>
      </w:r>
    </w:p>
    <w:p w14:paraId="7FB6D243" w14:textId="2F49B56B" w:rsidR="00E13AEF" w:rsidRPr="007160E9" w:rsidRDefault="001C0A32" w:rsidP="00E13AEF">
      <w:r w:rsidRPr="001C0A32">
        <w:rPr>
          <w:rFonts w:ascii="Arial Bold" w:hAnsi="Arial Bold"/>
          <w:b/>
        </w:rPr>
        <w:t>Sample text</w:t>
      </w:r>
      <w:r w:rsidR="00E13AEF" w:rsidRPr="007160E9">
        <w:t xml:space="preserve"> – no standard taxi routes determined by aerodrome </w:t>
      </w:r>
      <w:proofErr w:type="gramStart"/>
      <w:r w:rsidR="00E13AEF" w:rsidRPr="007160E9">
        <w:t>operator</w:t>
      </w:r>
      <w:proofErr w:type="gramEnd"/>
    </w:p>
    <w:p w14:paraId="23AD43E9" w14:textId="39AE13FF" w:rsidR="00E13AEF" w:rsidRPr="007160E9" w:rsidRDefault="00E13AEF" w:rsidP="00E13AEF">
      <w:r w:rsidRPr="007160E9">
        <w:t>Standard taxi routes have not been determined by the aerodrome operator.</w:t>
      </w:r>
    </w:p>
    <w:p w14:paraId="79FE9927" w14:textId="0F8280D4" w:rsidR="00E13AEF" w:rsidRPr="007160E9" w:rsidRDefault="001C0A32" w:rsidP="00E13AEF">
      <w:r w:rsidRPr="001C0A32">
        <w:rPr>
          <w:rFonts w:ascii="Arial Bold" w:hAnsi="Arial Bold"/>
          <w:b/>
        </w:rPr>
        <w:lastRenderedPageBreak/>
        <w:t>Sample text</w:t>
      </w:r>
      <w:r w:rsidR="00E13AEF" w:rsidRPr="007160E9">
        <w:t xml:space="preserve"> – standard taxi routes determined by aerodrome operator – in </w:t>
      </w:r>
      <w:proofErr w:type="gramStart"/>
      <w:r w:rsidR="00E13AEF" w:rsidRPr="007160E9">
        <w:t>appendix</w:t>
      </w:r>
      <w:proofErr w:type="gramEnd"/>
    </w:p>
    <w:p w14:paraId="37465731" w14:textId="77777777" w:rsidR="00E13AEF" w:rsidRPr="007160E9" w:rsidRDefault="00E13AEF" w:rsidP="00E13AEF">
      <w:pPr>
        <w:rPr>
          <w:i/>
          <w:iCs/>
          <w:color w:val="9BBB59"/>
        </w:rPr>
      </w:pPr>
      <w:r w:rsidRPr="007160E9">
        <w:rPr>
          <w:rStyle w:val="Strong"/>
          <w:b w:val="0"/>
          <w:bCs w:val="0"/>
        </w:rPr>
        <w:t xml:space="preserve">Standard taxi routes determined by the aerodrome operator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2E58FFB3" w14:textId="1BA03958" w:rsidR="00E13AEF" w:rsidRPr="007160E9" w:rsidRDefault="001C0A32" w:rsidP="00E13AEF">
      <w:r w:rsidRPr="001C0A32">
        <w:rPr>
          <w:rFonts w:ascii="Arial Bold" w:hAnsi="Arial Bold"/>
          <w:b/>
        </w:rPr>
        <w:t>Sample text</w:t>
      </w:r>
      <w:r w:rsidR="00E13AEF" w:rsidRPr="007160E9">
        <w:t xml:space="preserve"> – standard taxi routes determined by aerodrome operator – inserted </w:t>
      </w:r>
      <w:proofErr w:type="gramStart"/>
      <w:r w:rsidR="00E13AEF" w:rsidRPr="007160E9">
        <w:t>below</w:t>
      </w:r>
      <w:proofErr w:type="gramEnd"/>
    </w:p>
    <w:p w14:paraId="27564454" w14:textId="77777777" w:rsidR="00E13AEF" w:rsidRPr="007160E9" w:rsidRDefault="00E13AEF" w:rsidP="00E13AEF">
      <w:r w:rsidRPr="007160E9">
        <w:rPr>
          <w:rStyle w:val="Strong"/>
          <w:b w:val="0"/>
          <w:bCs w:val="0"/>
        </w:rPr>
        <w:t>Standard taxi routes determined by the aerodrome operator are recorded below</w:t>
      </w:r>
      <w:r w:rsidRPr="007160E9">
        <w:t>:</w:t>
      </w:r>
    </w:p>
    <w:p w14:paraId="33881D3D" w14:textId="77777777" w:rsidR="00E13AEF" w:rsidRPr="00A55366" w:rsidRDefault="00E13AEF" w:rsidP="00E13AEF">
      <w:pPr>
        <w:rPr>
          <w:i/>
          <w:iCs/>
          <w:color w:val="C00000"/>
        </w:rPr>
      </w:pPr>
      <w:r w:rsidRPr="00A55366">
        <w:rPr>
          <w:i/>
          <w:iCs/>
          <w:color w:val="C00000"/>
        </w:rPr>
        <w:t>{insert location and designation of standard taxi routes determined by the aerodrome operator}</w:t>
      </w:r>
    </w:p>
    <w:p w14:paraId="07D67505" w14:textId="77777777" w:rsidR="00E13AEF" w:rsidRPr="007160E9" w:rsidRDefault="00E13AEF" w:rsidP="00E13AEF">
      <w:pPr>
        <w:ind w:left="1701"/>
        <w:rPr>
          <w:i/>
          <w:iCs/>
          <w:color w:val="FF0000"/>
          <w:sz w:val="2"/>
          <w:szCs w:val="2"/>
        </w:rPr>
      </w:pPr>
    </w:p>
    <w:p w14:paraId="4953FBB6" w14:textId="77777777" w:rsidR="00E13AEF" w:rsidRPr="007160E9" w:rsidRDefault="00E13AEF" w:rsidP="00E13AEF">
      <w:pPr>
        <w:pStyle w:val="Heading4"/>
        <w:spacing w:before="240"/>
        <w:ind w:left="992" w:hanging="992"/>
      </w:pPr>
      <w:r w:rsidRPr="007160E9">
        <w:t xml:space="preserve">Standard taxi routes determined by the ATS </w:t>
      </w:r>
      <w:proofErr w:type="gramStart"/>
      <w:r w:rsidRPr="007160E9">
        <w:t>provider</w:t>
      </w:r>
      <w:proofErr w:type="gramEnd"/>
    </w:p>
    <w:p w14:paraId="35EC461E" w14:textId="77777777" w:rsidR="00E13AEF" w:rsidRPr="007160E9" w:rsidRDefault="00E13AEF" w:rsidP="00E13AEF">
      <w:r w:rsidRPr="007160E9">
        <w:rPr>
          <w:b/>
          <w:bCs/>
          <w:i/>
          <w:iCs/>
        </w:rPr>
        <w:t xml:space="preserve">(Part 139 MOS </w:t>
      </w:r>
      <w:r w:rsidRPr="007160E9">
        <w:rPr>
          <w:rStyle w:val="Strong"/>
          <w:i/>
          <w:iCs/>
        </w:rPr>
        <w:t>–</w:t>
      </w:r>
      <w:r w:rsidRPr="007160E9">
        <w:rPr>
          <w:b/>
          <w:bCs/>
          <w:i/>
          <w:iCs/>
        </w:rPr>
        <w:t xml:space="preserve"> 11.01(1); 5.09(1)(b))</w:t>
      </w:r>
    </w:p>
    <w:p w14:paraId="7FFF9D23" w14:textId="54CCBE2B" w:rsidR="00E13AEF" w:rsidRPr="007160E9" w:rsidRDefault="001C0A32" w:rsidP="00E13AEF">
      <w:r w:rsidRPr="001C0A32">
        <w:rPr>
          <w:rFonts w:ascii="Arial Bold" w:hAnsi="Arial Bold"/>
          <w:b/>
        </w:rPr>
        <w:t>Sample text</w:t>
      </w:r>
      <w:r w:rsidR="00E13AEF" w:rsidRPr="007160E9">
        <w:t xml:space="preserve"> – No standard taxi routes determined by ATS </w:t>
      </w:r>
      <w:proofErr w:type="gramStart"/>
      <w:r w:rsidR="00E13AEF" w:rsidRPr="007160E9">
        <w:t>provider</w:t>
      </w:r>
      <w:proofErr w:type="gramEnd"/>
    </w:p>
    <w:p w14:paraId="0C3C3676" w14:textId="77777777" w:rsidR="00E13AEF" w:rsidRPr="007160E9" w:rsidRDefault="00E13AEF" w:rsidP="00E13AEF">
      <w:r w:rsidRPr="007160E9">
        <w:t>Standard taxi routes have not been determined by the ATS provider.</w:t>
      </w:r>
    </w:p>
    <w:p w14:paraId="5385E29A" w14:textId="4CCE6273" w:rsidR="00E13AEF" w:rsidRPr="007160E9" w:rsidRDefault="001C0A32" w:rsidP="00E13AEF">
      <w:r w:rsidRPr="001C0A32">
        <w:rPr>
          <w:rFonts w:ascii="Arial Bold" w:hAnsi="Arial Bold"/>
          <w:b/>
        </w:rPr>
        <w:t>Sample text</w:t>
      </w:r>
      <w:r w:rsidR="00E13AEF" w:rsidRPr="007160E9">
        <w:t xml:space="preserve"> – standard taxi routes determined by ATS provider – in </w:t>
      </w:r>
      <w:proofErr w:type="gramStart"/>
      <w:r w:rsidR="00E13AEF" w:rsidRPr="007160E9">
        <w:t>appendix</w:t>
      </w:r>
      <w:proofErr w:type="gramEnd"/>
    </w:p>
    <w:p w14:paraId="52530FE0" w14:textId="77777777" w:rsidR="00E13AEF" w:rsidRPr="007160E9" w:rsidRDefault="00E13AEF" w:rsidP="00E13AEF">
      <w:pPr>
        <w:rPr>
          <w:i/>
          <w:iCs/>
          <w:color w:val="9BBB59"/>
        </w:rPr>
      </w:pPr>
      <w:r w:rsidRPr="007160E9">
        <w:rPr>
          <w:rStyle w:val="Strong"/>
          <w:b w:val="0"/>
          <w:bCs w:val="0"/>
        </w:rPr>
        <w:t xml:space="preserve">Standard taxi routes determined by the ATS provider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 xml:space="preserve">Airport’s </w:t>
      </w:r>
      <w:r w:rsidRPr="007160E9">
        <w:t xml:space="preserve">ADP. The ADP is available in Appendix </w:t>
      </w:r>
      <w:r w:rsidRPr="00A55366">
        <w:rPr>
          <w:i/>
          <w:iCs/>
          <w:color w:val="C00000"/>
        </w:rPr>
        <w:t xml:space="preserve">{insert appendix number} </w:t>
      </w:r>
      <w:r w:rsidRPr="007160E9">
        <w:t>of this manual.</w:t>
      </w:r>
    </w:p>
    <w:p w14:paraId="0770BAE3" w14:textId="3553208E" w:rsidR="00E13AEF" w:rsidRPr="007160E9" w:rsidRDefault="001C0A32" w:rsidP="00E13AEF">
      <w:r w:rsidRPr="001C0A32">
        <w:rPr>
          <w:rFonts w:ascii="Arial Bold" w:hAnsi="Arial Bold"/>
          <w:b/>
        </w:rPr>
        <w:t>Sample text</w:t>
      </w:r>
      <w:r w:rsidR="00E13AEF" w:rsidRPr="007160E9">
        <w:t xml:space="preserve"> – standard taxi routes determined by ATS provider – inserted </w:t>
      </w:r>
      <w:proofErr w:type="gramStart"/>
      <w:r w:rsidR="00E13AEF" w:rsidRPr="007160E9">
        <w:t>below</w:t>
      </w:r>
      <w:proofErr w:type="gramEnd"/>
    </w:p>
    <w:p w14:paraId="0ABE406E" w14:textId="77777777" w:rsidR="00E13AEF" w:rsidRPr="007160E9" w:rsidRDefault="00E13AEF" w:rsidP="00E13AEF">
      <w:r w:rsidRPr="007160E9">
        <w:rPr>
          <w:rStyle w:val="Strong"/>
          <w:b w:val="0"/>
          <w:bCs w:val="0"/>
        </w:rPr>
        <w:t>Standard taxi routes determined by the</w:t>
      </w:r>
      <w:r w:rsidRPr="007160E9">
        <w:rPr>
          <w:rStyle w:val="Strong"/>
        </w:rPr>
        <w:t xml:space="preserve"> </w:t>
      </w:r>
      <w:r w:rsidRPr="007160E9">
        <w:t>ATS provider are recorded below:</w:t>
      </w:r>
    </w:p>
    <w:p w14:paraId="3FBA64A6" w14:textId="77777777" w:rsidR="00E13AEF" w:rsidRPr="00A55366" w:rsidRDefault="00E13AEF" w:rsidP="00E13AEF">
      <w:pPr>
        <w:rPr>
          <w:i/>
          <w:iCs/>
          <w:color w:val="C00000"/>
        </w:rPr>
      </w:pPr>
      <w:r w:rsidRPr="00A55366">
        <w:rPr>
          <w:i/>
          <w:iCs/>
          <w:color w:val="C00000"/>
        </w:rPr>
        <w:t>{insert location and designation of standard taxi routes determined by the ATS provider}</w:t>
      </w:r>
    </w:p>
    <w:p w14:paraId="50702B8E" w14:textId="77777777" w:rsidR="00E13AEF" w:rsidRPr="007160E9" w:rsidRDefault="00E13AEF" w:rsidP="00E13AEF">
      <w:pPr>
        <w:pStyle w:val="Heading3"/>
        <w:ind w:left="851" w:hanging="851"/>
      </w:pPr>
      <w:bookmarkStart w:id="198" w:name="_Toc38873791"/>
      <w:bookmarkStart w:id="199" w:name="_Toc39132871"/>
      <w:bookmarkStart w:id="200" w:name="_Toc69895578"/>
      <w:r w:rsidRPr="007160E9">
        <w:t>Aerodrome operational procedures – special procedures</w:t>
      </w:r>
      <w:bookmarkEnd w:id="198"/>
      <w:bookmarkEnd w:id="199"/>
      <w:bookmarkEnd w:id="200"/>
    </w:p>
    <w:p w14:paraId="7A43CBA9"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5.09(2))</w:t>
      </w:r>
    </w:p>
    <w:p w14:paraId="29AC270F" w14:textId="36F612A4" w:rsidR="00E13AEF" w:rsidRPr="007160E9" w:rsidRDefault="001C0A32" w:rsidP="00E13AEF">
      <w:r w:rsidRPr="001C0A32">
        <w:rPr>
          <w:rFonts w:ascii="Arial Bold" w:hAnsi="Arial Bold"/>
          <w:b/>
        </w:rPr>
        <w:t>Sample text</w:t>
      </w:r>
      <w:r w:rsidR="00E13AEF" w:rsidRPr="007160E9">
        <w:t xml:space="preserve"> – no special procedures</w:t>
      </w:r>
    </w:p>
    <w:p w14:paraId="4C632425" w14:textId="77777777" w:rsidR="00E13AEF" w:rsidRPr="007160E9" w:rsidRDefault="00E13AEF" w:rsidP="00E13AEF">
      <w:r w:rsidRPr="007160E9">
        <w:t>There are no special procedures at the aerodrome that pilots would be reasonably expected to know in the interests of aviation safety.</w:t>
      </w:r>
    </w:p>
    <w:p w14:paraId="326659E2" w14:textId="246A02FA" w:rsidR="00E13AEF" w:rsidRPr="007160E9" w:rsidRDefault="001C0A32" w:rsidP="00E13AEF">
      <w:r w:rsidRPr="001C0A32">
        <w:rPr>
          <w:rFonts w:ascii="Arial Bold" w:hAnsi="Arial Bold"/>
          <w:b/>
        </w:rPr>
        <w:t>Sample text</w:t>
      </w:r>
      <w:r w:rsidR="00E13AEF" w:rsidRPr="007160E9">
        <w:t xml:space="preserve"> – special procedures – in appendix</w:t>
      </w:r>
    </w:p>
    <w:p w14:paraId="1B92FA10" w14:textId="77777777" w:rsidR="00E13AEF" w:rsidRPr="007160E9" w:rsidRDefault="00E13AEF" w:rsidP="00E13AEF">
      <w:pPr>
        <w:rPr>
          <w:i/>
          <w:iCs/>
          <w:color w:val="9BBB59"/>
        </w:rPr>
      </w:pPr>
      <w:r w:rsidRPr="007160E9">
        <w:rPr>
          <w:rStyle w:val="Strong"/>
          <w:b w:val="0"/>
          <w:bCs w:val="0"/>
        </w:rPr>
        <w:t xml:space="preserve">Special procedures unique to the aerodrome which pilots would reasonably be expected to know in the interests of aviation safety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 xml:space="preserve">Airport’s </w:t>
      </w:r>
      <w:r w:rsidRPr="007160E9">
        <w:t xml:space="preserve">ADP. The ADP is available in Appendix </w:t>
      </w:r>
      <w:r w:rsidRPr="00A55366">
        <w:rPr>
          <w:i/>
          <w:iCs/>
          <w:color w:val="C00000"/>
        </w:rPr>
        <w:t>{insert appendix number}</w:t>
      </w:r>
      <w:r w:rsidRPr="007160E9">
        <w:rPr>
          <w:i/>
          <w:iCs/>
          <w:color w:val="FF0000"/>
        </w:rPr>
        <w:t xml:space="preserve"> </w:t>
      </w:r>
      <w:r w:rsidRPr="007160E9">
        <w:t>of this manual.</w:t>
      </w:r>
    </w:p>
    <w:p w14:paraId="5C5666A6" w14:textId="4C844CC2" w:rsidR="00E13AEF" w:rsidRPr="007160E9" w:rsidRDefault="001C0A32" w:rsidP="00E13AEF">
      <w:r w:rsidRPr="001C0A32">
        <w:rPr>
          <w:rFonts w:ascii="Arial Bold" w:hAnsi="Arial Bold"/>
          <w:b/>
        </w:rPr>
        <w:t>Sample text</w:t>
      </w:r>
      <w:r w:rsidR="00E13AEF" w:rsidRPr="007160E9">
        <w:t xml:space="preserve"> – special procedures – inserted </w:t>
      </w:r>
      <w:proofErr w:type="gramStart"/>
      <w:r w:rsidR="00E13AEF" w:rsidRPr="007160E9">
        <w:t>below</w:t>
      </w:r>
      <w:proofErr w:type="gramEnd"/>
    </w:p>
    <w:p w14:paraId="79ACD148" w14:textId="77777777" w:rsidR="00E13AEF" w:rsidRPr="007160E9" w:rsidRDefault="00E13AEF" w:rsidP="00E13AEF">
      <w:r w:rsidRPr="007160E9">
        <w:rPr>
          <w:rStyle w:val="Strong"/>
          <w:b w:val="0"/>
          <w:bCs w:val="0"/>
        </w:rPr>
        <w:t>Special procedures unique to the aerodrome which pilots would reasonably be expected to know in the interests of aviation safety are recorded below</w:t>
      </w:r>
      <w:r w:rsidRPr="007160E9">
        <w:t>:</w:t>
      </w:r>
    </w:p>
    <w:p w14:paraId="75E5B555" w14:textId="77777777" w:rsidR="00E13AEF" w:rsidRPr="00A55366" w:rsidRDefault="00E13AEF" w:rsidP="00E13AEF">
      <w:pPr>
        <w:rPr>
          <w:i/>
          <w:iCs/>
          <w:color w:val="C00000"/>
        </w:rPr>
      </w:pPr>
      <w:r w:rsidRPr="00A55366">
        <w:rPr>
          <w:i/>
          <w:iCs/>
          <w:color w:val="C00000"/>
        </w:rPr>
        <w:t>{insert special procedures that pilots should know in the interests of aviation safety}</w:t>
      </w:r>
    </w:p>
    <w:p w14:paraId="086A7997" w14:textId="77777777" w:rsidR="00E13AEF" w:rsidRPr="007160E9" w:rsidRDefault="00E13AEF" w:rsidP="00E13AEF">
      <w:pPr>
        <w:pStyle w:val="Heading3"/>
        <w:ind w:left="851" w:hanging="851"/>
      </w:pPr>
      <w:bookmarkStart w:id="201" w:name="_Toc38873792"/>
      <w:bookmarkStart w:id="202" w:name="_Toc39132872"/>
      <w:bookmarkStart w:id="203" w:name="_Toc69895579"/>
      <w:r w:rsidRPr="007160E9">
        <w:t>Aerodrome operational procedures – notices</w:t>
      </w:r>
      <w:bookmarkEnd w:id="201"/>
      <w:bookmarkEnd w:id="202"/>
      <w:bookmarkEnd w:id="203"/>
    </w:p>
    <w:p w14:paraId="77C74522"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5.09(3))</w:t>
      </w:r>
    </w:p>
    <w:p w14:paraId="4274B7E3" w14:textId="396F3498" w:rsidR="00E13AEF" w:rsidRPr="007160E9" w:rsidRDefault="001C0A32" w:rsidP="00E13AEF">
      <w:r w:rsidRPr="001C0A32">
        <w:rPr>
          <w:rFonts w:ascii="Arial Bold" w:hAnsi="Arial Bold"/>
          <w:b/>
        </w:rPr>
        <w:t>Sample text</w:t>
      </w:r>
      <w:r w:rsidR="00E13AEF" w:rsidRPr="007160E9">
        <w:t xml:space="preserve"> – no cautionary or administrative notices</w:t>
      </w:r>
    </w:p>
    <w:p w14:paraId="12BF46A6" w14:textId="55C68ECD" w:rsidR="00E13AEF" w:rsidRPr="007160E9" w:rsidRDefault="00E13AEF" w:rsidP="00E13AEF">
      <w:r w:rsidRPr="007160E9">
        <w:lastRenderedPageBreak/>
        <w:t xml:space="preserve">There are no cautionary or administrative notices </w:t>
      </w:r>
      <w:r w:rsidR="00832B94" w:rsidRPr="007160E9">
        <w:rPr>
          <w:rStyle w:val="Strong"/>
          <w:b w:val="0"/>
          <w:bCs w:val="0"/>
        </w:rPr>
        <w:t xml:space="preserve">relating to </w:t>
      </w:r>
      <w:r w:rsidRPr="007160E9">
        <w:t>the safe use of the aerodrome.</w:t>
      </w:r>
    </w:p>
    <w:p w14:paraId="37B54257" w14:textId="24B3AFFB" w:rsidR="00E13AEF" w:rsidRPr="007160E9" w:rsidRDefault="001C0A32" w:rsidP="00E13AEF">
      <w:r w:rsidRPr="001C0A32">
        <w:rPr>
          <w:rFonts w:ascii="Arial Bold" w:hAnsi="Arial Bold"/>
          <w:b/>
        </w:rPr>
        <w:t>Sample text</w:t>
      </w:r>
      <w:r w:rsidR="00E13AEF" w:rsidRPr="007160E9">
        <w:t xml:space="preserve"> – cautionary or administrative notices – in appendix</w:t>
      </w:r>
    </w:p>
    <w:p w14:paraId="3FBEE7A3" w14:textId="77777777" w:rsidR="00E13AEF" w:rsidRPr="007160E9" w:rsidRDefault="00E13AEF" w:rsidP="00E13AEF">
      <w:pPr>
        <w:rPr>
          <w:i/>
          <w:iCs/>
          <w:color w:val="9BBB59"/>
        </w:rPr>
      </w:pPr>
      <w:r w:rsidRPr="007160E9">
        <w:rPr>
          <w:rStyle w:val="Strong"/>
          <w:b w:val="0"/>
          <w:bCs w:val="0"/>
        </w:rPr>
        <w:t xml:space="preserve">Cautionary or administrative notices relating to the safe use of the aerodrome have been reported to </w:t>
      </w:r>
      <w:proofErr w:type="spellStart"/>
      <w:r w:rsidRPr="007160E9">
        <w:rPr>
          <w:rStyle w:val="Strong"/>
          <w:b w:val="0"/>
          <w:bCs w:val="0"/>
        </w:rPr>
        <w:t>Airservices</w:t>
      </w:r>
      <w:proofErr w:type="spellEnd"/>
      <w:r w:rsidRPr="007160E9">
        <w:rPr>
          <w:rStyle w:val="Strong"/>
          <w:b w:val="0"/>
          <w:bCs w:val="0"/>
        </w:rPr>
        <w:t>. This information is contained in</w:t>
      </w:r>
      <w:r w:rsidRPr="007160E9">
        <w:rPr>
          <w:rStyle w:val="Strong"/>
          <w:b w:val="0"/>
          <w:bCs w:val="0"/>
          <w:i/>
          <w:iCs/>
        </w:rPr>
        <w:t xml:space="preserve"> </w:t>
      </w:r>
      <w:r w:rsidRPr="00A55366">
        <w:rPr>
          <w:rStyle w:val="Strong"/>
          <w:b w:val="0"/>
          <w:bCs w:val="0"/>
          <w:i/>
          <w:iCs/>
          <w:color w:val="C00000"/>
        </w:rPr>
        <w:t xml:space="preserve">{insert aerodrome name}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53A3D683" w14:textId="02716F95" w:rsidR="00E13AEF" w:rsidRPr="007160E9" w:rsidRDefault="001C0A32" w:rsidP="00E13AEF">
      <w:r w:rsidRPr="001C0A32">
        <w:rPr>
          <w:rFonts w:ascii="Arial Bold" w:hAnsi="Arial Bold"/>
          <w:b/>
        </w:rPr>
        <w:t>Sample text</w:t>
      </w:r>
      <w:r w:rsidR="00E13AEF" w:rsidRPr="007160E9">
        <w:t xml:space="preserve"> – cautionary or administrative notices – inserted </w:t>
      </w:r>
      <w:proofErr w:type="gramStart"/>
      <w:r w:rsidR="00E13AEF" w:rsidRPr="007160E9">
        <w:t>below</w:t>
      </w:r>
      <w:proofErr w:type="gramEnd"/>
    </w:p>
    <w:p w14:paraId="4F693A67" w14:textId="77777777" w:rsidR="00E13AEF" w:rsidRPr="007160E9" w:rsidRDefault="00E13AEF" w:rsidP="00E13AEF">
      <w:r w:rsidRPr="007160E9">
        <w:rPr>
          <w:rStyle w:val="Strong"/>
          <w:b w:val="0"/>
          <w:bCs w:val="0"/>
        </w:rPr>
        <w:t>Cautionary or administrative notices relating to the safe use of the aerodrome are recorded below</w:t>
      </w:r>
      <w:r w:rsidRPr="007160E9">
        <w:t>:</w:t>
      </w:r>
    </w:p>
    <w:p w14:paraId="12F260F4" w14:textId="77777777" w:rsidR="00E13AEF" w:rsidRPr="00A55366" w:rsidRDefault="00E13AEF" w:rsidP="00E13AEF">
      <w:pPr>
        <w:rPr>
          <w:i/>
          <w:iCs/>
          <w:color w:val="C00000"/>
        </w:rPr>
      </w:pPr>
      <w:r w:rsidRPr="00A55366">
        <w:rPr>
          <w:i/>
          <w:iCs/>
          <w:color w:val="C00000"/>
        </w:rPr>
        <w:t>{insert cautionary or administrative notices for the safe use of the aerodrome}</w:t>
      </w:r>
    </w:p>
    <w:p w14:paraId="777E3AD1" w14:textId="77777777" w:rsidR="00E13AEF" w:rsidRPr="007160E9" w:rsidRDefault="00E13AEF" w:rsidP="00E13AEF">
      <w:pPr>
        <w:pStyle w:val="Heading3"/>
        <w:ind w:left="851" w:hanging="851"/>
      </w:pPr>
      <w:bookmarkStart w:id="204" w:name="_Toc38873793"/>
      <w:bookmarkStart w:id="205" w:name="_Toc39132873"/>
      <w:bookmarkStart w:id="206" w:name="_Toc69895580"/>
      <w:r w:rsidRPr="007160E9">
        <w:t>Aerodrome operational procedures – low-visibility procedures</w:t>
      </w:r>
      <w:bookmarkEnd w:id="204"/>
      <w:bookmarkEnd w:id="205"/>
      <w:bookmarkEnd w:id="206"/>
    </w:p>
    <w:p w14:paraId="40A35D63" w14:textId="77777777" w:rsidR="00E13AEF" w:rsidRPr="007160E9" w:rsidRDefault="00E13AEF" w:rsidP="00E13AEF">
      <w:pPr>
        <w:rPr>
          <w:b/>
          <w:bCs/>
          <w:i/>
          <w:iCs/>
        </w:rPr>
      </w:pPr>
      <w:r w:rsidRPr="007160E9">
        <w:rPr>
          <w:b/>
          <w:bCs/>
          <w:i/>
          <w:iCs/>
        </w:rPr>
        <w:t xml:space="preserve">(Part 139 MOS </w:t>
      </w:r>
      <w:r w:rsidRPr="007160E9">
        <w:rPr>
          <w:rStyle w:val="Strong"/>
          <w:i/>
          <w:iCs/>
        </w:rPr>
        <w:t>–</w:t>
      </w:r>
      <w:r w:rsidRPr="007160E9">
        <w:rPr>
          <w:b/>
          <w:bCs/>
          <w:i/>
          <w:iCs/>
        </w:rPr>
        <w:t xml:space="preserve"> 11.01(1); 5.09(4)(a)(b)(c))</w:t>
      </w:r>
    </w:p>
    <w:p w14:paraId="4BEB2D7F" w14:textId="3F85FC4C" w:rsidR="00E13AEF" w:rsidRPr="007160E9" w:rsidRDefault="001C0A32" w:rsidP="00E13AEF">
      <w:r w:rsidRPr="001C0A32">
        <w:rPr>
          <w:rFonts w:ascii="Arial Bold" w:hAnsi="Arial Bold"/>
          <w:b/>
        </w:rPr>
        <w:t>Sample text</w:t>
      </w:r>
      <w:r w:rsidR="00E13AEF" w:rsidRPr="007160E9">
        <w:t xml:space="preserve"> – low-visibility procedures are not </w:t>
      </w:r>
      <w:proofErr w:type="gramStart"/>
      <w:r w:rsidR="00E13AEF" w:rsidRPr="007160E9">
        <w:t>established</w:t>
      </w:r>
      <w:proofErr w:type="gramEnd"/>
    </w:p>
    <w:p w14:paraId="183D2FE4" w14:textId="77777777" w:rsidR="00E13AEF" w:rsidRPr="007160E9" w:rsidRDefault="00E13AEF" w:rsidP="00E13AEF">
      <w:r w:rsidRPr="007160E9">
        <w:t>Low-visibility procedures are not established at the aerodrome.</w:t>
      </w:r>
    </w:p>
    <w:p w14:paraId="34433559" w14:textId="251E7BA8" w:rsidR="00E13AEF" w:rsidRPr="007160E9" w:rsidRDefault="001C0A32" w:rsidP="00E13AEF">
      <w:r w:rsidRPr="001C0A32">
        <w:rPr>
          <w:rFonts w:ascii="Arial Bold" w:hAnsi="Arial Bold"/>
          <w:b/>
        </w:rPr>
        <w:t>Sample text</w:t>
      </w:r>
      <w:r w:rsidR="00E13AEF" w:rsidRPr="007160E9">
        <w:t xml:space="preserve"> – low-visibility procedures – in appendix</w:t>
      </w:r>
    </w:p>
    <w:p w14:paraId="1162548D" w14:textId="77777777" w:rsidR="00E13AEF" w:rsidRPr="007160E9" w:rsidRDefault="00E13AEF" w:rsidP="00E13AEF">
      <w:pPr>
        <w:rPr>
          <w:i/>
          <w:iCs/>
          <w:color w:val="9BBB59"/>
        </w:rPr>
      </w:pPr>
      <w:r w:rsidRPr="007160E9">
        <w:rPr>
          <w:rStyle w:val="Strong"/>
          <w:b w:val="0"/>
          <w:bCs w:val="0"/>
        </w:rPr>
        <w:t xml:space="preserve">Low-visibility procedures have been established at the aerodrome and the required information has been reported to </w:t>
      </w:r>
      <w:proofErr w:type="spellStart"/>
      <w:r w:rsidRPr="007160E9">
        <w:rPr>
          <w:rStyle w:val="Strong"/>
          <w:b w:val="0"/>
          <w:bCs w:val="0"/>
        </w:rPr>
        <w:t>Airservices</w:t>
      </w:r>
      <w:proofErr w:type="spellEnd"/>
      <w:r w:rsidRPr="007160E9">
        <w:rPr>
          <w:rStyle w:val="Strong"/>
          <w:b w:val="0"/>
          <w:bCs w:val="0"/>
        </w:rPr>
        <w:t xml:space="preserve">. This information is contained </w:t>
      </w:r>
      <w:r w:rsidRPr="00A55366">
        <w:rPr>
          <w:rStyle w:val="Strong"/>
          <w:b w:val="0"/>
          <w:bCs w:val="0"/>
          <w:color w:val="C00000"/>
        </w:rPr>
        <w:t>in</w:t>
      </w:r>
      <w:r w:rsidRPr="00A55366">
        <w:rPr>
          <w:rStyle w:val="Strong"/>
          <w:b w:val="0"/>
          <w:bCs w:val="0"/>
          <w:i/>
          <w:iCs/>
          <w:color w:val="C00000"/>
        </w:rPr>
        <w:t xml:space="preserve"> {insert aerodrome name}</w:t>
      </w:r>
      <w:r w:rsidRPr="007160E9">
        <w:rPr>
          <w:rStyle w:val="Strong"/>
          <w:b w:val="0"/>
          <w:bCs w:val="0"/>
          <w:i/>
          <w:iCs/>
          <w:color w:val="FF0000"/>
        </w:rPr>
        <w:t xml:space="preserve"> </w:t>
      </w:r>
      <w:r w:rsidRPr="007160E9">
        <w:rPr>
          <w:rStyle w:val="Strong"/>
          <w:b w:val="0"/>
          <w:bCs w:val="0"/>
        </w:rPr>
        <w:t>Airport’s</w:t>
      </w:r>
      <w:r w:rsidRPr="007160E9">
        <w:rPr>
          <w:rStyle w:val="Strong"/>
        </w:rPr>
        <w:t xml:space="preserve"> </w:t>
      </w:r>
      <w:r w:rsidRPr="007160E9">
        <w:t xml:space="preserve">ADP. The ADP is available in Appendix </w:t>
      </w:r>
      <w:r w:rsidRPr="00A55366">
        <w:rPr>
          <w:i/>
          <w:iCs/>
          <w:color w:val="C00000"/>
        </w:rPr>
        <w:t xml:space="preserve">{insert appendix number} </w:t>
      </w:r>
      <w:r w:rsidRPr="007160E9">
        <w:t>of this manual.</w:t>
      </w:r>
    </w:p>
    <w:p w14:paraId="686EE22F" w14:textId="05A33494" w:rsidR="00E13AEF" w:rsidRPr="007160E9" w:rsidRDefault="001C0A32" w:rsidP="00E13AEF">
      <w:r w:rsidRPr="001C0A32">
        <w:rPr>
          <w:rFonts w:ascii="Arial Bold" w:hAnsi="Arial Bold"/>
          <w:b/>
        </w:rPr>
        <w:t>Sample text</w:t>
      </w:r>
      <w:r w:rsidR="00E13AEF" w:rsidRPr="007160E9">
        <w:t xml:space="preserve"> – low-visibility procedures – inserted </w:t>
      </w:r>
      <w:proofErr w:type="gramStart"/>
      <w:r w:rsidR="00E13AEF" w:rsidRPr="007160E9">
        <w:t>below</w:t>
      </w:r>
      <w:proofErr w:type="gramEnd"/>
    </w:p>
    <w:p w14:paraId="00E82402" w14:textId="77777777" w:rsidR="00E13AEF" w:rsidRPr="007160E9" w:rsidRDefault="00E13AEF" w:rsidP="00E13AEF">
      <w:r w:rsidRPr="007160E9">
        <w:rPr>
          <w:rStyle w:val="Strong"/>
          <w:b w:val="0"/>
          <w:bCs w:val="0"/>
        </w:rPr>
        <w:t>Low-visibility procedures have been established at the aerodrome</w:t>
      </w:r>
      <w:r w:rsidRPr="007160E9">
        <w:t xml:space="preserve">. </w:t>
      </w:r>
    </w:p>
    <w:p w14:paraId="64BA08A9" w14:textId="77777777" w:rsidR="00E13AEF" w:rsidRPr="007160E9" w:rsidRDefault="00E13AEF" w:rsidP="00E13AEF">
      <w:r w:rsidRPr="007160E9">
        <w:t>The runways and equipment to be used in low visibility are recorded below:</w:t>
      </w:r>
    </w:p>
    <w:tbl>
      <w:tblPr>
        <w:tblStyle w:val="TableGrid"/>
        <w:tblW w:w="0" w:type="auto"/>
        <w:tblLook w:val="04A0" w:firstRow="1" w:lastRow="0" w:firstColumn="1" w:lastColumn="0" w:noHBand="0" w:noVBand="1"/>
      </w:tblPr>
      <w:tblGrid>
        <w:gridCol w:w="1413"/>
        <w:gridCol w:w="7756"/>
      </w:tblGrid>
      <w:tr w:rsidR="00E13AEF" w:rsidRPr="007160E9" w14:paraId="4A43CD9A" w14:textId="77777777" w:rsidTr="00E13AEF">
        <w:tc>
          <w:tcPr>
            <w:tcW w:w="1413" w:type="dxa"/>
            <w:shd w:val="clear" w:color="auto" w:fill="D9D9D9" w:themeFill="background1" w:themeFillShade="D9"/>
          </w:tcPr>
          <w:p w14:paraId="4FEB347B" w14:textId="77777777" w:rsidR="00E13AEF" w:rsidRPr="007160E9" w:rsidRDefault="00E13AEF" w:rsidP="00312481">
            <w:pPr>
              <w:pStyle w:val="TableHeader"/>
            </w:pPr>
            <w:r w:rsidRPr="007160E9">
              <w:t>Runway</w:t>
            </w:r>
          </w:p>
        </w:tc>
        <w:tc>
          <w:tcPr>
            <w:tcW w:w="7756" w:type="dxa"/>
            <w:shd w:val="clear" w:color="auto" w:fill="D9D9D9" w:themeFill="background1" w:themeFillShade="D9"/>
          </w:tcPr>
          <w:p w14:paraId="0D492602" w14:textId="77777777" w:rsidR="00E13AEF" w:rsidRPr="007160E9" w:rsidRDefault="00E13AEF" w:rsidP="00312481">
            <w:pPr>
              <w:pStyle w:val="TableHeader"/>
            </w:pPr>
            <w:r w:rsidRPr="007160E9">
              <w:t>Equipment to be used in low visibility</w:t>
            </w:r>
          </w:p>
        </w:tc>
      </w:tr>
      <w:tr w:rsidR="00E13AEF" w:rsidRPr="007160E9" w14:paraId="0D1260FF" w14:textId="77777777" w:rsidTr="00E13AEF">
        <w:tc>
          <w:tcPr>
            <w:tcW w:w="1413" w:type="dxa"/>
          </w:tcPr>
          <w:p w14:paraId="26337399" w14:textId="77777777" w:rsidR="00E13AEF" w:rsidRPr="00A55366" w:rsidRDefault="00E13AEF" w:rsidP="00E13AEF">
            <w:pPr>
              <w:rPr>
                <w:i/>
                <w:iCs/>
                <w:color w:val="C00000"/>
                <w:sz w:val="20"/>
                <w:szCs w:val="20"/>
              </w:rPr>
            </w:pPr>
            <w:r w:rsidRPr="00A55366">
              <w:rPr>
                <w:i/>
                <w:iCs/>
                <w:color w:val="C00000"/>
                <w:sz w:val="20"/>
                <w:szCs w:val="20"/>
              </w:rPr>
              <w:t xml:space="preserve">{insert runway designation </w:t>
            </w:r>
            <w:proofErr w:type="gramStart"/>
            <w:r w:rsidRPr="00A55366">
              <w:rPr>
                <w:i/>
                <w:iCs/>
                <w:color w:val="C00000"/>
                <w:sz w:val="20"/>
                <w:szCs w:val="20"/>
              </w:rPr>
              <w:t>e.g.</w:t>
            </w:r>
            <w:proofErr w:type="gramEnd"/>
            <w:r w:rsidRPr="00A55366">
              <w:rPr>
                <w:i/>
                <w:iCs/>
                <w:color w:val="C00000"/>
                <w:sz w:val="20"/>
                <w:szCs w:val="20"/>
              </w:rPr>
              <w:t xml:space="preserve"> 04/23}</w:t>
            </w:r>
          </w:p>
        </w:tc>
        <w:tc>
          <w:tcPr>
            <w:tcW w:w="7756" w:type="dxa"/>
          </w:tcPr>
          <w:p w14:paraId="1EE68894" w14:textId="77777777" w:rsidR="00E13AEF" w:rsidRPr="00A55366" w:rsidRDefault="00E13AEF" w:rsidP="00E13AEF">
            <w:pPr>
              <w:rPr>
                <w:i/>
                <w:iCs/>
                <w:color w:val="C00000"/>
                <w:sz w:val="20"/>
                <w:szCs w:val="20"/>
              </w:rPr>
            </w:pPr>
            <w:r w:rsidRPr="00A55366">
              <w:rPr>
                <w:i/>
                <w:iCs/>
                <w:color w:val="C00000"/>
                <w:sz w:val="20"/>
                <w:szCs w:val="20"/>
              </w:rPr>
              <w:t>{insert equipment to be used when visibility is low}</w:t>
            </w:r>
          </w:p>
        </w:tc>
      </w:tr>
    </w:tbl>
    <w:p w14:paraId="151FD834" w14:textId="5AC56104" w:rsidR="00E13AEF" w:rsidRPr="007160E9" w:rsidRDefault="00E13AEF" w:rsidP="00E13AEF">
      <w:r w:rsidRPr="007160E9">
        <w:t xml:space="preserve">The defined meteorological conditions under which low-visibility procedures are initiated, </w:t>
      </w:r>
      <w:proofErr w:type="gramStart"/>
      <w:r w:rsidRPr="007160E9">
        <w:t>used</w:t>
      </w:r>
      <w:proofErr w:type="gramEnd"/>
      <w:r w:rsidRPr="007160E9">
        <w:t xml:space="preserve"> and terminated are as follows:</w:t>
      </w:r>
    </w:p>
    <w:tbl>
      <w:tblPr>
        <w:tblStyle w:val="TableGrid"/>
        <w:tblW w:w="0" w:type="auto"/>
        <w:tblLook w:val="04A0" w:firstRow="1" w:lastRow="0" w:firstColumn="1" w:lastColumn="0" w:noHBand="0" w:noVBand="1"/>
      </w:tblPr>
      <w:tblGrid>
        <w:gridCol w:w="1476"/>
        <w:gridCol w:w="7693"/>
      </w:tblGrid>
      <w:tr w:rsidR="00E13AEF" w:rsidRPr="007160E9" w14:paraId="73A4BC49" w14:textId="77777777" w:rsidTr="00E13AEF">
        <w:tc>
          <w:tcPr>
            <w:tcW w:w="9169" w:type="dxa"/>
            <w:gridSpan w:val="2"/>
            <w:shd w:val="clear" w:color="auto" w:fill="D9D9D9" w:themeFill="background1" w:themeFillShade="D9"/>
          </w:tcPr>
          <w:p w14:paraId="3C5A6A17" w14:textId="77777777" w:rsidR="00E13AEF" w:rsidRPr="00312481" w:rsidRDefault="00E13AEF" w:rsidP="00E13AEF">
            <w:pPr>
              <w:rPr>
                <w:rStyle w:val="Strong"/>
                <w:b w:val="0"/>
                <w:bCs w:val="0"/>
                <w:i/>
                <w:iCs/>
                <w:color w:val="FF0000"/>
                <w:sz w:val="20"/>
                <w:szCs w:val="20"/>
              </w:rPr>
            </w:pPr>
            <w:r w:rsidRPr="00312481">
              <w:rPr>
                <w:b/>
                <w:bCs/>
                <w:sz w:val="20"/>
                <w:szCs w:val="20"/>
              </w:rPr>
              <w:t>Meteorological Conditions</w:t>
            </w:r>
          </w:p>
        </w:tc>
      </w:tr>
      <w:tr w:rsidR="00E13AEF" w:rsidRPr="007160E9" w14:paraId="4EEA2E4A" w14:textId="77777777" w:rsidTr="00E13AEF">
        <w:tc>
          <w:tcPr>
            <w:tcW w:w="1476" w:type="dxa"/>
            <w:shd w:val="clear" w:color="auto" w:fill="D9D9D9" w:themeFill="background1" w:themeFillShade="D9"/>
          </w:tcPr>
          <w:p w14:paraId="11D83BC0" w14:textId="77777777" w:rsidR="00E13AEF" w:rsidRPr="00312481" w:rsidRDefault="00E13AEF" w:rsidP="00E13AEF">
            <w:pPr>
              <w:rPr>
                <w:b/>
                <w:bCs/>
                <w:sz w:val="20"/>
                <w:szCs w:val="20"/>
              </w:rPr>
            </w:pPr>
            <w:r w:rsidRPr="00312481">
              <w:rPr>
                <w:b/>
                <w:bCs/>
                <w:sz w:val="20"/>
                <w:szCs w:val="20"/>
              </w:rPr>
              <w:t>Initiated:</w:t>
            </w:r>
          </w:p>
        </w:tc>
        <w:tc>
          <w:tcPr>
            <w:tcW w:w="7693" w:type="dxa"/>
          </w:tcPr>
          <w:p w14:paraId="2F78F8B6" w14:textId="7C3EA805" w:rsidR="00E13AEF" w:rsidRPr="00A55366" w:rsidRDefault="00E13AEF" w:rsidP="00E13AEF">
            <w:pPr>
              <w:rPr>
                <w:b/>
                <w:bCs/>
                <w:i/>
                <w:iCs/>
                <w:color w:val="C00000"/>
                <w:sz w:val="20"/>
                <w:szCs w:val="20"/>
              </w:rPr>
            </w:pPr>
            <w:r w:rsidRPr="00A55366">
              <w:rPr>
                <w:rStyle w:val="Strong"/>
                <w:b w:val="0"/>
                <w:bCs w:val="0"/>
                <w:i/>
                <w:iCs/>
                <w:color w:val="C00000"/>
                <w:sz w:val="20"/>
                <w:szCs w:val="20"/>
              </w:rPr>
              <w:t>{insert meteorological conditions for when low</w:t>
            </w:r>
            <w:r w:rsidR="00A6751D" w:rsidRPr="00A55366">
              <w:rPr>
                <w:rStyle w:val="Strong"/>
                <w:b w:val="0"/>
                <w:bCs w:val="0"/>
                <w:i/>
                <w:iCs/>
                <w:color w:val="C00000"/>
                <w:sz w:val="20"/>
                <w:szCs w:val="20"/>
              </w:rPr>
              <w:t>-</w:t>
            </w:r>
            <w:r w:rsidRPr="00A55366">
              <w:rPr>
                <w:rStyle w:val="Strong"/>
                <w:b w:val="0"/>
                <w:bCs w:val="0"/>
                <w:i/>
                <w:iCs/>
                <w:color w:val="C00000"/>
                <w:sz w:val="20"/>
                <w:szCs w:val="20"/>
              </w:rPr>
              <w:t>visibility procedures are initiated}</w:t>
            </w:r>
          </w:p>
        </w:tc>
      </w:tr>
      <w:tr w:rsidR="00E13AEF" w:rsidRPr="007160E9" w14:paraId="4DF2513A" w14:textId="77777777" w:rsidTr="00E13AEF">
        <w:tc>
          <w:tcPr>
            <w:tcW w:w="1476" w:type="dxa"/>
            <w:shd w:val="clear" w:color="auto" w:fill="D9D9D9" w:themeFill="background1" w:themeFillShade="D9"/>
          </w:tcPr>
          <w:p w14:paraId="08FEB45D" w14:textId="77777777" w:rsidR="00E13AEF" w:rsidRPr="00312481" w:rsidRDefault="00E13AEF" w:rsidP="00E13AEF">
            <w:pPr>
              <w:rPr>
                <w:b/>
                <w:bCs/>
                <w:sz w:val="20"/>
                <w:szCs w:val="20"/>
              </w:rPr>
            </w:pPr>
            <w:r w:rsidRPr="00312481">
              <w:rPr>
                <w:b/>
                <w:bCs/>
                <w:sz w:val="20"/>
                <w:szCs w:val="20"/>
              </w:rPr>
              <w:t>Used:</w:t>
            </w:r>
          </w:p>
        </w:tc>
        <w:tc>
          <w:tcPr>
            <w:tcW w:w="7693" w:type="dxa"/>
          </w:tcPr>
          <w:p w14:paraId="2E5A0158" w14:textId="218F7083" w:rsidR="00E13AEF" w:rsidRPr="00A55366" w:rsidRDefault="00E13AEF" w:rsidP="00E13AEF">
            <w:pPr>
              <w:rPr>
                <w:b/>
                <w:bCs/>
                <w:i/>
                <w:iCs/>
                <w:color w:val="C00000"/>
                <w:sz w:val="20"/>
                <w:szCs w:val="20"/>
              </w:rPr>
            </w:pPr>
            <w:r w:rsidRPr="00A55366">
              <w:rPr>
                <w:rStyle w:val="Strong"/>
                <w:b w:val="0"/>
                <w:bCs w:val="0"/>
                <w:i/>
                <w:iCs/>
                <w:color w:val="C00000"/>
                <w:sz w:val="20"/>
                <w:szCs w:val="20"/>
              </w:rPr>
              <w:t>{insert meteorological conditions for when low</w:t>
            </w:r>
            <w:r w:rsidR="00A6751D" w:rsidRPr="00A55366">
              <w:rPr>
                <w:rStyle w:val="Strong"/>
                <w:b w:val="0"/>
                <w:bCs w:val="0"/>
                <w:i/>
                <w:iCs/>
                <w:color w:val="C00000"/>
                <w:sz w:val="20"/>
                <w:szCs w:val="20"/>
              </w:rPr>
              <w:t>-</w:t>
            </w:r>
            <w:r w:rsidRPr="00A55366">
              <w:rPr>
                <w:rStyle w:val="Strong"/>
                <w:b w:val="0"/>
                <w:bCs w:val="0"/>
                <w:i/>
                <w:iCs/>
                <w:color w:val="C00000"/>
                <w:sz w:val="20"/>
                <w:szCs w:val="20"/>
              </w:rPr>
              <w:t>visibility procedures are used}</w:t>
            </w:r>
          </w:p>
        </w:tc>
      </w:tr>
      <w:tr w:rsidR="00E13AEF" w:rsidRPr="007160E9" w14:paraId="76FDBB3E" w14:textId="77777777" w:rsidTr="00E13AEF">
        <w:tc>
          <w:tcPr>
            <w:tcW w:w="1476" w:type="dxa"/>
            <w:shd w:val="clear" w:color="auto" w:fill="D9D9D9" w:themeFill="background1" w:themeFillShade="D9"/>
          </w:tcPr>
          <w:p w14:paraId="64230A1D" w14:textId="77777777" w:rsidR="00E13AEF" w:rsidRPr="007160E9" w:rsidRDefault="00E13AEF" w:rsidP="00312481">
            <w:pPr>
              <w:pStyle w:val="TableHeader"/>
            </w:pPr>
            <w:r w:rsidRPr="007160E9">
              <w:t>Terminated:</w:t>
            </w:r>
          </w:p>
        </w:tc>
        <w:tc>
          <w:tcPr>
            <w:tcW w:w="7693" w:type="dxa"/>
          </w:tcPr>
          <w:p w14:paraId="2F47F7E4" w14:textId="157863C9" w:rsidR="00E13AEF" w:rsidRPr="00A55366" w:rsidRDefault="00E13AEF" w:rsidP="00E13AEF">
            <w:pPr>
              <w:rPr>
                <w:b/>
                <w:bCs/>
                <w:i/>
                <w:iCs/>
                <w:color w:val="C00000"/>
                <w:sz w:val="20"/>
                <w:szCs w:val="20"/>
              </w:rPr>
            </w:pPr>
            <w:r w:rsidRPr="00A55366">
              <w:rPr>
                <w:rStyle w:val="Strong"/>
                <w:b w:val="0"/>
                <w:bCs w:val="0"/>
                <w:i/>
                <w:iCs/>
                <w:color w:val="C00000"/>
                <w:sz w:val="20"/>
                <w:szCs w:val="20"/>
              </w:rPr>
              <w:t>{insert meteorological conditions for when low</w:t>
            </w:r>
            <w:r w:rsidR="00A6751D" w:rsidRPr="00A55366">
              <w:rPr>
                <w:rStyle w:val="Strong"/>
                <w:b w:val="0"/>
                <w:bCs w:val="0"/>
                <w:i/>
                <w:iCs/>
                <w:color w:val="C00000"/>
                <w:sz w:val="20"/>
                <w:szCs w:val="20"/>
              </w:rPr>
              <w:t>-</w:t>
            </w:r>
            <w:r w:rsidRPr="00A55366">
              <w:rPr>
                <w:rStyle w:val="Strong"/>
                <w:b w:val="0"/>
                <w:bCs w:val="0"/>
                <w:i/>
                <w:iCs/>
                <w:color w:val="C00000"/>
                <w:sz w:val="20"/>
                <w:szCs w:val="20"/>
              </w:rPr>
              <w:t>visibility procedures are terminated}</w:t>
            </w:r>
          </w:p>
        </w:tc>
      </w:tr>
    </w:tbl>
    <w:p w14:paraId="7F053C6B" w14:textId="77777777" w:rsidR="00E13AEF" w:rsidRPr="007160E9" w:rsidRDefault="00E13AEF" w:rsidP="00E13AEF">
      <w:r w:rsidRPr="007160E9">
        <w:t>The ground marking and lighting used under low-visibility procedures are:</w:t>
      </w:r>
    </w:p>
    <w:p w14:paraId="06EBE1AA" w14:textId="49FF4BA1" w:rsidR="00E13AEF" w:rsidRPr="00A55366" w:rsidRDefault="00E13AEF" w:rsidP="00E13AEF">
      <w:pPr>
        <w:rPr>
          <w:i/>
          <w:iCs/>
          <w:color w:val="C00000"/>
        </w:rPr>
      </w:pPr>
      <w:r w:rsidRPr="00764246">
        <w:rPr>
          <w:i/>
          <w:iCs/>
          <w:color w:val="C00000"/>
        </w:rPr>
        <w:t>{</w:t>
      </w:r>
      <w:r w:rsidRPr="00A55366">
        <w:rPr>
          <w:i/>
          <w:iCs/>
          <w:color w:val="C00000"/>
        </w:rPr>
        <w:t>insert applicable ground marking and lighting}</w:t>
      </w:r>
    </w:p>
    <w:p w14:paraId="174A3EB2" w14:textId="77777777" w:rsidR="00395CFC" w:rsidRDefault="00395CFC">
      <w:pPr>
        <w:rPr>
          <w:rFonts w:eastAsiaTheme="majorEastAsia" w:cstheme="majorBidi"/>
          <w:b/>
          <w:bCs/>
          <w:sz w:val="28"/>
          <w:szCs w:val="26"/>
        </w:rPr>
      </w:pPr>
      <w:bookmarkStart w:id="207" w:name="_Toc38873794"/>
      <w:bookmarkStart w:id="208" w:name="_Toc39132874"/>
      <w:r>
        <w:br w:type="page"/>
      </w:r>
    </w:p>
    <w:p w14:paraId="17B33D4C" w14:textId="490D1E25" w:rsidR="00E13AEF" w:rsidRPr="007160E9" w:rsidRDefault="00E13AEF" w:rsidP="00E13AEF">
      <w:pPr>
        <w:pStyle w:val="Heading2"/>
        <w:spacing w:before="240"/>
      </w:pPr>
      <w:bookmarkStart w:id="209" w:name="_Toc69895581"/>
      <w:r w:rsidRPr="007160E9">
        <w:lastRenderedPageBreak/>
        <w:t>Aerodrome site plan</w:t>
      </w:r>
      <w:bookmarkEnd w:id="207"/>
      <w:bookmarkEnd w:id="208"/>
      <w:bookmarkEnd w:id="209"/>
    </w:p>
    <w:p w14:paraId="524348ED" w14:textId="77777777" w:rsidR="00E13AEF" w:rsidRPr="007160E9" w:rsidRDefault="00E13AEF" w:rsidP="00E13AEF">
      <w:pPr>
        <w:rPr>
          <w:b/>
          <w:bCs/>
        </w:rPr>
      </w:pPr>
      <w:bookmarkStart w:id="210" w:name="_Hlk22641170"/>
      <w:r w:rsidRPr="007160E9">
        <w:rPr>
          <w:b/>
          <w:bCs/>
          <w:i/>
          <w:iCs/>
        </w:rPr>
        <w:t xml:space="preserve">(Part 139 MOS </w:t>
      </w:r>
      <w:r w:rsidRPr="007160E9">
        <w:rPr>
          <w:rStyle w:val="Strong"/>
          <w:i/>
          <w:iCs/>
        </w:rPr>
        <w:t>–</w:t>
      </w:r>
      <w:r w:rsidRPr="007160E9">
        <w:rPr>
          <w:b/>
          <w:bCs/>
          <w:i/>
          <w:iCs/>
        </w:rPr>
        <w:t xml:space="preserve"> 11.01(2)(a)(</w:t>
      </w:r>
      <w:proofErr w:type="spellStart"/>
      <w:r w:rsidRPr="007160E9">
        <w:rPr>
          <w:b/>
          <w:bCs/>
          <w:i/>
          <w:iCs/>
        </w:rPr>
        <w:t>i</w:t>
      </w:r>
      <w:proofErr w:type="spellEnd"/>
      <w:r w:rsidRPr="007160E9">
        <w:rPr>
          <w:b/>
          <w:bCs/>
          <w:i/>
          <w:iCs/>
        </w:rPr>
        <w:t>)-(v))</w:t>
      </w:r>
    </w:p>
    <w:bookmarkEnd w:id="210"/>
    <w:p w14:paraId="25D0EB3F" w14:textId="4E6BA2BF" w:rsidR="00E13AEF" w:rsidRPr="007160E9" w:rsidRDefault="001C0A32" w:rsidP="00E13AEF">
      <w:r w:rsidRPr="001C0A32">
        <w:rPr>
          <w:rFonts w:ascii="Arial Bold" w:hAnsi="Arial Bold"/>
          <w:b/>
        </w:rPr>
        <w:t>Sample text</w:t>
      </w:r>
      <w:r w:rsidR="00E13AEF" w:rsidRPr="007160E9">
        <w:t xml:space="preserve"> – in appendix</w:t>
      </w:r>
    </w:p>
    <w:p w14:paraId="5ADDA408" w14:textId="77777777" w:rsidR="00E13AEF" w:rsidRPr="007160E9" w:rsidRDefault="00E13AEF" w:rsidP="00E13AEF">
      <w:r w:rsidRPr="007160E9">
        <w:t xml:space="preserve">A scaled plan of </w:t>
      </w:r>
      <w:r w:rsidRPr="007160E9">
        <w:rPr>
          <w:rStyle w:val="Strong"/>
          <w:b w:val="0"/>
          <w:bCs w:val="0"/>
        </w:rPr>
        <w:t>the</w:t>
      </w:r>
      <w:r w:rsidRPr="007160E9">
        <w:t xml:space="preserve"> aerodrome site that clearly shows all applicable aerodrome facilities prescribed in subparagraph 11.01(2)(a) of the Part 139 MOS is available in Appendix </w:t>
      </w:r>
      <w:r w:rsidRPr="00A55366">
        <w:rPr>
          <w:i/>
          <w:iCs/>
          <w:color w:val="C00000"/>
        </w:rPr>
        <w:t>{insert appendix number}</w:t>
      </w:r>
      <w:r w:rsidRPr="007160E9">
        <w:rPr>
          <w:i/>
          <w:iCs/>
          <w:color w:val="FF0000"/>
        </w:rPr>
        <w:t xml:space="preserve"> </w:t>
      </w:r>
      <w:r w:rsidRPr="007160E9">
        <w:t>of this manual.</w:t>
      </w:r>
    </w:p>
    <w:p w14:paraId="5B0BB239" w14:textId="2C229B72" w:rsidR="00E13AEF" w:rsidRPr="007160E9" w:rsidRDefault="001C0A32" w:rsidP="00E13AEF">
      <w:r w:rsidRPr="001C0A32">
        <w:rPr>
          <w:rFonts w:ascii="Arial Bold" w:hAnsi="Arial Bold"/>
          <w:b/>
        </w:rPr>
        <w:t>Sample text</w:t>
      </w:r>
      <w:r w:rsidR="00E13AEF" w:rsidRPr="007160E9">
        <w:t xml:space="preserve"> – inserted </w:t>
      </w:r>
      <w:proofErr w:type="gramStart"/>
      <w:r w:rsidR="00E13AEF" w:rsidRPr="007160E9">
        <w:t>below</w:t>
      </w:r>
      <w:proofErr w:type="gramEnd"/>
    </w:p>
    <w:p w14:paraId="6AC10CD2" w14:textId="77777777" w:rsidR="00E13AEF" w:rsidRPr="007160E9" w:rsidRDefault="00E13AEF" w:rsidP="00E13AEF">
      <w:pPr>
        <w:rPr>
          <w:rFonts w:cs="Arial"/>
        </w:rPr>
      </w:pPr>
      <w:r w:rsidRPr="007160E9">
        <w:t xml:space="preserve">A scaled plan of </w:t>
      </w:r>
      <w:r w:rsidRPr="007160E9">
        <w:rPr>
          <w:rStyle w:val="Strong"/>
          <w:b w:val="0"/>
          <w:bCs w:val="0"/>
        </w:rPr>
        <w:t>the</w:t>
      </w:r>
      <w:r w:rsidRPr="007160E9">
        <w:t xml:space="preserve"> aerodrome site that clearly shows all applicable aerodrome facilities prescribed in subparagraph 11.01(2)(a) of the Part 139 MOS is inserted below.</w:t>
      </w:r>
    </w:p>
    <w:p w14:paraId="5D46D14F" w14:textId="77777777" w:rsidR="00E13AEF" w:rsidRPr="00A55366" w:rsidRDefault="00E13AEF" w:rsidP="00E13AEF">
      <w:pPr>
        <w:spacing w:before="0" w:after="0" w:line="240" w:lineRule="auto"/>
        <w:rPr>
          <w:rFonts w:cs="Arial"/>
          <w:color w:val="C00000"/>
        </w:rPr>
      </w:pPr>
      <w:r w:rsidRPr="00A55366">
        <w:rPr>
          <w:i/>
          <w:iCs/>
          <w:color w:val="C00000"/>
        </w:rPr>
        <w:t>{insert scaled plan}</w:t>
      </w:r>
    </w:p>
    <w:p w14:paraId="00D8AFAD" w14:textId="329D4520" w:rsidR="00E13AEF" w:rsidRPr="007160E9" w:rsidRDefault="00E13AEF" w:rsidP="00E13AEF">
      <w:pPr>
        <w:pStyle w:val="Heading2"/>
        <w:spacing w:before="240"/>
      </w:pPr>
      <w:bookmarkStart w:id="211" w:name="_Toc38873795"/>
      <w:bookmarkStart w:id="212" w:name="_Toc39132875"/>
      <w:bookmarkStart w:id="213" w:name="_Toc69895582"/>
      <w:r w:rsidRPr="007160E9">
        <w:t>Site plan –</w:t>
      </w:r>
      <w:r w:rsidR="0080051D">
        <w:t xml:space="preserve"> </w:t>
      </w:r>
      <w:r w:rsidRPr="007160E9">
        <w:t>facilities outside the aerodrome boundary</w:t>
      </w:r>
      <w:bookmarkEnd w:id="211"/>
      <w:bookmarkEnd w:id="212"/>
      <w:bookmarkEnd w:id="213"/>
      <w:r w:rsidRPr="007160E9">
        <w:t xml:space="preserve"> </w:t>
      </w:r>
    </w:p>
    <w:p w14:paraId="13D82983" w14:textId="77777777" w:rsidR="00E13AEF" w:rsidRPr="007160E9" w:rsidRDefault="00E13AEF" w:rsidP="00E13AEF">
      <w:pPr>
        <w:rPr>
          <w:b/>
          <w:bCs/>
          <w:i/>
          <w:iCs/>
        </w:rPr>
      </w:pPr>
      <w:r w:rsidRPr="007160E9">
        <w:rPr>
          <w:b/>
          <w:bCs/>
          <w:i/>
          <w:iCs/>
        </w:rPr>
        <w:t>(Part 139 MOS – 11.01(2)(b))</w:t>
      </w:r>
    </w:p>
    <w:p w14:paraId="045DFBDF" w14:textId="4A8977F0" w:rsidR="00E13AEF" w:rsidRPr="007160E9" w:rsidRDefault="001C0A32" w:rsidP="00E13AEF">
      <w:pPr>
        <w:rPr>
          <w:b/>
        </w:rPr>
      </w:pPr>
      <w:r w:rsidRPr="001C0A32">
        <w:rPr>
          <w:rStyle w:val="Strong"/>
          <w:rFonts w:ascii="Arial Bold" w:hAnsi="Arial Bold"/>
          <w:bCs w:val="0"/>
        </w:rPr>
        <w:t>Sample text</w:t>
      </w:r>
      <w:r w:rsidR="00E13AEF" w:rsidRPr="007160E9">
        <w:rPr>
          <w:rStyle w:val="Strong"/>
          <w:b w:val="0"/>
          <w:bCs w:val="0"/>
        </w:rPr>
        <w:t xml:space="preserve"> – no aerodrome</w:t>
      </w:r>
      <w:r w:rsidR="00E13AEF" w:rsidRPr="007160E9">
        <w:rPr>
          <w:rStyle w:val="Strong"/>
        </w:rPr>
        <w:t xml:space="preserve"> </w:t>
      </w:r>
      <w:r w:rsidR="00E13AEF" w:rsidRPr="007160E9">
        <w:rPr>
          <w:bCs/>
        </w:rPr>
        <w:t xml:space="preserve">facilities or equipment owned by the aerodrome operator is located outside the aerodrome </w:t>
      </w:r>
      <w:proofErr w:type="gramStart"/>
      <w:r w:rsidR="00E13AEF" w:rsidRPr="007160E9">
        <w:rPr>
          <w:bCs/>
        </w:rPr>
        <w:t>boundary</w:t>
      </w:r>
      <w:proofErr w:type="gramEnd"/>
    </w:p>
    <w:p w14:paraId="249445C6" w14:textId="77777777" w:rsidR="00E13AEF" w:rsidRPr="007160E9" w:rsidRDefault="00E13AEF" w:rsidP="00E13AEF">
      <w:r w:rsidRPr="00A55366">
        <w:rPr>
          <w:rStyle w:val="Strong"/>
          <w:i/>
          <w:iCs/>
          <w:color w:val="C00000"/>
        </w:rPr>
        <w:t xml:space="preserve">{insert aerodrome name} </w:t>
      </w:r>
      <w:r w:rsidRPr="007160E9">
        <w:rPr>
          <w:rStyle w:val="Strong"/>
          <w:b w:val="0"/>
          <w:bCs w:val="0"/>
        </w:rPr>
        <w:t>Airport</w:t>
      </w:r>
      <w:r w:rsidRPr="007160E9">
        <w:rPr>
          <w:rStyle w:val="Strong"/>
        </w:rPr>
        <w:t xml:space="preserve"> </w:t>
      </w:r>
      <w:r w:rsidRPr="007160E9">
        <w:t>does not own any aerodrome facilities or equipment that is located outside the boundaries of the aerodrome; therefore, this subsection is NOT APPLICABLE.</w:t>
      </w:r>
    </w:p>
    <w:p w14:paraId="6E691247" w14:textId="3C98717B" w:rsidR="00E13AEF" w:rsidRPr="007160E9" w:rsidRDefault="001C0A32" w:rsidP="00E13AEF">
      <w:pPr>
        <w:rPr>
          <w:i/>
          <w:iCs/>
        </w:rPr>
      </w:pPr>
      <w:r w:rsidRPr="001C0A32">
        <w:rPr>
          <w:rFonts w:ascii="Arial Bold" w:hAnsi="Arial Bold"/>
          <w:b/>
        </w:rPr>
        <w:t>Sample text</w:t>
      </w:r>
      <w:r w:rsidR="00E13AEF" w:rsidRPr="007160E9">
        <w:t xml:space="preserve"> –</w:t>
      </w:r>
      <w:r w:rsidR="00E13AEF" w:rsidRPr="007160E9">
        <w:rPr>
          <w:i/>
          <w:iCs/>
        </w:rPr>
        <w:t xml:space="preserve"> </w:t>
      </w:r>
      <w:r w:rsidR="00E13AEF" w:rsidRPr="007160E9">
        <w:t xml:space="preserve">facilities or equipment owned by the aerodrome operator and located outside the aerodrome boundary – in </w:t>
      </w:r>
      <w:proofErr w:type="gramStart"/>
      <w:r w:rsidR="00E13AEF" w:rsidRPr="007160E9">
        <w:t>appendix</w:t>
      </w:r>
      <w:proofErr w:type="gramEnd"/>
    </w:p>
    <w:p w14:paraId="4FEF2228" w14:textId="66420350" w:rsidR="00E13AEF" w:rsidRPr="007160E9" w:rsidRDefault="00E13AEF" w:rsidP="00E13AEF">
      <w:pPr>
        <w:spacing w:before="0"/>
        <w:rPr>
          <w:i/>
          <w:iCs/>
          <w:color w:val="548DD4" w:themeColor="text2" w:themeTint="99"/>
        </w:rPr>
      </w:pPr>
      <w:r w:rsidRPr="007160E9">
        <w:t>A plan showing</w:t>
      </w:r>
      <w:r w:rsidRPr="007160E9">
        <w:rPr>
          <w:i/>
          <w:iCs/>
        </w:rPr>
        <w:t xml:space="preserve"> </w:t>
      </w:r>
      <w:r w:rsidRPr="007160E9">
        <w:t>the</w:t>
      </w:r>
      <w:r w:rsidRPr="007160E9">
        <w:rPr>
          <w:i/>
          <w:iCs/>
        </w:rPr>
        <w:t xml:space="preserve"> </w:t>
      </w:r>
      <w:r w:rsidRPr="007160E9">
        <w:t xml:space="preserve">facilities and / or equipment that is owned by the aerodrome operator and that are located outside the boundaries of the aerodrome is available in Appendix </w:t>
      </w:r>
      <w:r w:rsidRPr="00A55366">
        <w:rPr>
          <w:i/>
          <w:iCs/>
          <w:color w:val="C00000"/>
        </w:rPr>
        <w:t>{insert appendix number}</w:t>
      </w:r>
      <w:r w:rsidRPr="007160E9">
        <w:rPr>
          <w:i/>
          <w:iCs/>
          <w:color w:val="FF0000"/>
        </w:rPr>
        <w:t xml:space="preserve"> </w:t>
      </w:r>
      <w:r w:rsidRPr="007160E9">
        <w:t>of this manual.</w:t>
      </w:r>
    </w:p>
    <w:p w14:paraId="6A63723B" w14:textId="04E1EEAC" w:rsidR="00E13AEF" w:rsidRPr="007160E9" w:rsidRDefault="001C0A32" w:rsidP="00E13AEF">
      <w:pPr>
        <w:rPr>
          <w:i/>
          <w:iCs/>
        </w:rPr>
      </w:pPr>
      <w:r w:rsidRPr="001C0A32">
        <w:rPr>
          <w:rFonts w:ascii="Arial Bold" w:hAnsi="Arial Bold"/>
          <w:b/>
        </w:rPr>
        <w:t>Sample text</w:t>
      </w:r>
      <w:r w:rsidR="00E13AEF" w:rsidRPr="007160E9">
        <w:t xml:space="preserve"> –</w:t>
      </w:r>
      <w:r w:rsidR="00E13AEF" w:rsidRPr="007160E9">
        <w:rPr>
          <w:i/>
          <w:iCs/>
        </w:rPr>
        <w:t xml:space="preserve"> </w:t>
      </w:r>
      <w:r w:rsidR="00E13AEF" w:rsidRPr="007160E9">
        <w:t xml:space="preserve">facilities or equipment owned by the aerodrome operator and located outside the aerodrome boundary – inserted </w:t>
      </w:r>
      <w:proofErr w:type="gramStart"/>
      <w:r w:rsidR="00E13AEF" w:rsidRPr="007160E9">
        <w:t>below</w:t>
      </w:r>
      <w:proofErr w:type="gramEnd"/>
    </w:p>
    <w:p w14:paraId="04224370" w14:textId="77777777" w:rsidR="00E13AEF" w:rsidRPr="007160E9" w:rsidRDefault="00E13AEF" w:rsidP="00312481">
      <w:pPr>
        <w:spacing w:before="0" w:after="120"/>
      </w:pPr>
      <w:r w:rsidRPr="007160E9">
        <w:t>A plan showing</w:t>
      </w:r>
      <w:r w:rsidRPr="007160E9">
        <w:rPr>
          <w:i/>
          <w:iCs/>
        </w:rPr>
        <w:t xml:space="preserve"> </w:t>
      </w:r>
      <w:r w:rsidRPr="007160E9">
        <w:t>the facilities and / or equipment that is owned by the aerodrome operator and that are located outside the boundaries of the aerodrome is inserted below.</w:t>
      </w:r>
    </w:p>
    <w:p w14:paraId="79801F22" w14:textId="39E94AEC" w:rsidR="00312481" w:rsidRPr="00A55366" w:rsidRDefault="00E13AEF" w:rsidP="00C964F6">
      <w:pPr>
        <w:spacing w:before="0" w:after="0" w:line="240" w:lineRule="auto"/>
        <w:rPr>
          <w:rFonts w:cs="Arial"/>
          <w:i/>
          <w:iCs/>
          <w:color w:val="C00000"/>
        </w:rPr>
      </w:pPr>
      <w:r w:rsidRPr="00A55366">
        <w:rPr>
          <w:i/>
          <w:iCs/>
          <w:color w:val="C00000"/>
        </w:rPr>
        <w:t>{insert plan of facilities and / or equipment located outside the boundaries of the aerodrome}</w:t>
      </w:r>
      <w:bookmarkStart w:id="214" w:name="_Toc38873796"/>
      <w:bookmarkStart w:id="215" w:name="_Toc39132876"/>
    </w:p>
    <w:p w14:paraId="50D0B142" w14:textId="77777777" w:rsidR="00395CFC" w:rsidRDefault="00395CFC">
      <w:pPr>
        <w:rPr>
          <w:rFonts w:eastAsiaTheme="majorEastAsia" w:cstheme="majorBidi"/>
          <w:b/>
          <w:bCs/>
          <w:sz w:val="28"/>
          <w:szCs w:val="26"/>
        </w:rPr>
      </w:pPr>
      <w:r>
        <w:br w:type="page"/>
      </w:r>
    </w:p>
    <w:p w14:paraId="3AA060A7" w14:textId="06E9C253" w:rsidR="00E13AEF" w:rsidRPr="007160E9" w:rsidRDefault="00E13AEF" w:rsidP="00E13AEF">
      <w:pPr>
        <w:pStyle w:val="Heading2"/>
        <w:spacing w:before="240"/>
      </w:pPr>
      <w:bookmarkStart w:id="216" w:name="_Toc69895583"/>
      <w:r w:rsidRPr="007160E9">
        <w:lastRenderedPageBreak/>
        <w:t xml:space="preserve">Aerodrome reference code </w:t>
      </w:r>
      <w:r w:rsidR="00094CF7">
        <w:t xml:space="preserve">(ARC) </w:t>
      </w:r>
      <w:r w:rsidRPr="007160E9">
        <w:t>nominations</w:t>
      </w:r>
      <w:bookmarkEnd w:id="214"/>
      <w:bookmarkEnd w:id="215"/>
      <w:bookmarkEnd w:id="216"/>
      <w:r w:rsidRPr="007160E9">
        <w:t xml:space="preserve"> </w:t>
      </w:r>
    </w:p>
    <w:p w14:paraId="35A8AAA1" w14:textId="77777777" w:rsidR="00E13AEF" w:rsidRPr="007160E9" w:rsidRDefault="00E13AEF" w:rsidP="00E13AEF">
      <w:pPr>
        <w:rPr>
          <w:i/>
          <w:iCs/>
        </w:rPr>
      </w:pPr>
      <w:r w:rsidRPr="007160E9">
        <w:rPr>
          <w:b/>
          <w:bCs/>
          <w:i/>
          <w:iCs/>
        </w:rPr>
        <w:t>(Part 139 MOS – 4.01; 11.01)</w:t>
      </w:r>
    </w:p>
    <w:p w14:paraId="22A6B2AA" w14:textId="77777777" w:rsidR="00E13AEF" w:rsidRPr="007160E9" w:rsidRDefault="00E13AEF" w:rsidP="00E13AEF">
      <w:pPr>
        <w:pStyle w:val="Heading3"/>
        <w:ind w:left="851" w:hanging="851"/>
      </w:pPr>
      <w:bookmarkStart w:id="217" w:name="_Toc36535891"/>
      <w:bookmarkStart w:id="218" w:name="_Toc36713299"/>
      <w:bookmarkStart w:id="219" w:name="_Toc37049638"/>
      <w:bookmarkStart w:id="220" w:name="_Toc37324252"/>
      <w:bookmarkStart w:id="221" w:name="_Toc22717643"/>
      <w:bookmarkStart w:id="222" w:name="_Toc22717937"/>
      <w:bookmarkStart w:id="223" w:name="_Toc22719423"/>
      <w:bookmarkStart w:id="224" w:name="_Toc22719719"/>
      <w:bookmarkStart w:id="225" w:name="_Toc22723255"/>
      <w:bookmarkStart w:id="226" w:name="_Toc22724188"/>
      <w:bookmarkStart w:id="227" w:name="_Toc22725285"/>
      <w:bookmarkStart w:id="228" w:name="_Toc22726128"/>
      <w:bookmarkStart w:id="229" w:name="_Toc22732147"/>
      <w:bookmarkStart w:id="230" w:name="_Toc22733260"/>
      <w:bookmarkStart w:id="231" w:name="_Toc22733581"/>
      <w:bookmarkStart w:id="232" w:name="_Toc22733903"/>
      <w:bookmarkStart w:id="233" w:name="_Toc22821817"/>
      <w:bookmarkStart w:id="234" w:name="_Toc22822138"/>
      <w:bookmarkStart w:id="235" w:name="_Toc22717644"/>
      <w:bookmarkStart w:id="236" w:name="_Toc22717938"/>
      <w:bookmarkStart w:id="237" w:name="_Toc22719424"/>
      <w:bookmarkStart w:id="238" w:name="_Toc22719720"/>
      <w:bookmarkStart w:id="239" w:name="_Toc22723256"/>
      <w:bookmarkStart w:id="240" w:name="_Toc22724189"/>
      <w:bookmarkStart w:id="241" w:name="_Toc22725286"/>
      <w:bookmarkStart w:id="242" w:name="_Toc22726129"/>
      <w:bookmarkStart w:id="243" w:name="_Toc22732148"/>
      <w:bookmarkStart w:id="244" w:name="_Toc22733261"/>
      <w:bookmarkStart w:id="245" w:name="_Toc22733582"/>
      <w:bookmarkStart w:id="246" w:name="_Toc22733904"/>
      <w:bookmarkStart w:id="247" w:name="_Toc22821818"/>
      <w:bookmarkStart w:id="248" w:name="_Toc22822139"/>
      <w:bookmarkStart w:id="249" w:name="_Toc22629199"/>
      <w:bookmarkStart w:id="250" w:name="_Toc22629864"/>
      <w:bookmarkStart w:id="251" w:name="_Toc22631986"/>
      <w:bookmarkStart w:id="252" w:name="_Toc22638927"/>
      <w:bookmarkStart w:id="253" w:name="_Toc22639132"/>
      <w:bookmarkStart w:id="254" w:name="_Toc22648448"/>
      <w:bookmarkStart w:id="255" w:name="_Toc22648734"/>
      <w:bookmarkStart w:id="256" w:name="_Toc22649021"/>
      <w:bookmarkStart w:id="257" w:name="_Toc22717352"/>
      <w:bookmarkStart w:id="258" w:name="_Toc22717645"/>
      <w:bookmarkStart w:id="259" w:name="_Toc22717939"/>
      <w:bookmarkStart w:id="260" w:name="_Toc22719425"/>
      <w:bookmarkStart w:id="261" w:name="_Toc22719721"/>
      <w:bookmarkStart w:id="262" w:name="_Toc22723257"/>
      <w:bookmarkStart w:id="263" w:name="_Toc22724190"/>
      <w:bookmarkStart w:id="264" w:name="_Toc22725287"/>
      <w:bookmarkStart w:id="265" w:name="_Toc22726130"/>
      <w:bookmarkStart w:id="266" w:name="_Toc22732149"/>
      <w:bookmarkStart w:id="267" w:name="_Toc22733262"/>
      <w:bookmarkStart w:id="268" w:name="_Toc22733583"/>
      <w:bookmarkStart w:id="269" w:name="_Toc22733905"/>
      <w:bookmarkStart w:id="270" w:name="_Toc22821819"/>
      <w:bookmarkStart w:id="271" w:name="_Toc22822140"/>
      <w:bookmarkStart w:id="272" w:name="_Toc22717940"/>
      <w:bookmarkStart w:id="273" w:name="_Toc22719426"/>
      <w:bookmarkStart w:id="274" w:name="_Toc22719722"/>
      <w:bookmarkStart w:id="275" w:name="_Toc22723258"/>
      <w:bookmarkStart w:id="276" w:name="_Toc22724191"/>
      <w:bookmarkStart w:id="277" w:name="_Toc22725288"/>
      <w:bookmarkStart w:id="278" w:name="_Toc22726131"/>
      <w:bookmarkStart w:id="279" w:name="_Toc22732150"/>
      <w:bookmarkStart w:id="280" w:name="_Toc22733263"/>
      <w:bookmarkStart w:id="281" w:name="_Toc22733584"/>
      <w:bookmarkStart w:id="282" w:name="_Toc22733906"/>
      <w:bookmarkStart w:id="283" w:name="_Toc22821820"/>
      <w:bookmarkStart w:id="284" w:name="_Toc22822141"/>
      <w:bookmarkStart w:id="285" w:name="_Toc22649023"/>
      <w:bookmarkStart w:id="286" w:name="_Toc38873797"/>
      <w:bookmarkStart w:id="287" w:name="_Toc39132877"/>
      <w:bookmarkStart w:id="288" w:name="_Toc69895584"/>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7160E9">
        <w:t>Runways</w:t>
      </w:r>
      <w:bookmarkEnd w:id="286"/>
      <w:bookmarkEnd w:id="287"/>
      <w:bookmarkEnd w:id="288"/>
      <w:r w:rsidRPr="007160E9">
        <w:t xml:space="preserve"> </w:t>
      </w:r>
    </w:p>
    <w:p w14:paraId="7020E4DE" w14:textId="77777777" w:rsidR="00E13AEF" w:rsidRPr="007160E9" w:rsidRDefault="00E13AEF" w:rsidP="00E13AEF">
      <w:pPr>
        <w:rPr>
          <w:b/>
          <w:bCs/>
          <w:i/>
          <w:iCs/>
        </w:rPr>
      </w:pPr>
      <w:r w:rsidRPr="007160E9">
        <w:rPr>
          <w:b/>
          <w:bCs/>
          <w:i/>
          <w:iCs/>
        </w:rPr>
        <w:t>(Part 139 MOS – 11.01(2)(c))</w:t>
      </w:r>
    </w:p>
    <w:p w14:paraId="46581F15" w14:textId="45E24489" w:rsidR="00E13AEF" w:rsidRDefault="001C0A32" w:rsidP="00E13AEF">
      <w:pPr>
        <w:rPr>
          <w:rFonts w:ascii="Arial Bold" w:hAnsi="Arial Bold"/>
          <w:b/>
        </w:rPr>
      </w:pPr>
      <w:r w:rsidRPr="001C0A32">
        <w:rPr>
          <w:rFonts w:ascii="Arial Bold" w:hAnsi="Arial Bold"/>
          <w:b/>
        </w:rPr>
        <w:t>Sample text</w:t>
      </w:r>
    </w:p>
    <w:p w14:paraId="5121F062" w14:textId="77777777" w:rsidR="00E51A80" w:rsidRPr="00E51A80" w:rsidRDefault="00E51A80" w:rsidP="00E51A80">
      <w:r w:rsidRPr="006226B6">
        <w:t xml:space="preserve">The aerodrome reference code </w:t>
      </w:r>
      <w:r>
        <w:t xml:space="preserve">(ARC) </w:t>
      </w:r>
      <w:r w:rsidRPr="00E51A80">
        <w:t>number, letter and OMGWS for each runway are recorded in the table below:</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472"/>
        <w:gridCol w:w="2067"/>
        <w:gridCol w:w="1997"/>
      </w:tblGrid>
      <w:tr w:rsidR="00E51A80" w:rsidRPr="00E51A80" w14:paraId="6296F718" w14:textId="77777777" w:rsidTr="00312B3F">
        <w:tc>
          <w:tcPr>
            <w:tcW w:w="2633" w:type="dxa"/>
            <w:shd w:val="clear" w:color="auto" w:fill="D9D9D9" w:themeFill="background1" w:themeFillShade="D9"/>
            <w:vAlign w:val="center"/>
          </w:tcPr>
          <w:p w14:paraId="1E0FCBF3" w14:textId="77777777" w:rsidR="00E51A80" w:rsidRPr="00E51A80" w:rsidRDefault="00E51A80" w:rsidP="00312B3F">
            <w:pPr>
              <w:rPr>
                <w:b/>
              </w:rPr>
            </w:pPr>
            <w:r w:rsidRPr="00E51A80">
              <w:rPr>
                <w:b/>
              </w:rPr>
              <w:t xml:space="preserve">Runway </w:t>
            </w:r>
          </w:p>
        </w:tc>
        <w:tc>
          <w:tcPr>
            <w:tcW w:w="2472" w:type="dxa"/>
            <w:shd w:val="clear" w:color="auto" w:fill="D9D9D9" w:themeFill="background1" w:themeFillShade="D9"/>
          </w:tcPr>
          <w:p w14:paraId="5F0FF5C7" w14:textId="77777777" w:rsidR="00E51A80" w:rsidRPr="00E51A80" w:rsidRDefault="00E51A80" w:rsidP="00312B3F">
            <w:pPr>
              <w:rPr>
                <w:b/>
              </w:rPr>
            </w:pPr>
            <w:r w:rsidRPr="00E51A80">
              <w:rPr>
                <w:b/>
              </w:rPr>
              <w:t xml:space="preserve">ARC number    </w:t>
            </w:r>
          </w:p>
        </w:tc>
        <w:tc>
          <w:tcPr>
            <w:tcW w:w="2067" w:type="dxa"/>
            <w:shd w:val="clear" w:color="auto" w:fill="D9D9D9" w:themeFill="background1" w:themeFillShade="D9"/>
          </w:tcPr>
          <w:p w14:paraId="0254BE98" w14:textId="77777777" w:rsidR="00E51A80" w:rsidRPr="00E51A80" w:rsidRDefault="00E51A80" w:rsidP="00312B3F">
            <w:pPr>
              <w:rPr>
                <w:b/>
              </w:rPr>
            </w:pPr>
            <w:r w:rsidRPr="00E51A80">
              <w:rPr>
                <w:b/>
              </w:rPr>
              <w:t>ARC letter</w:t>
            </w:r>
          </w:p>
        </w:tc>
        <w:tc>
          <w:tcPr>
            <w:tcW w:w="1997" w:type="dxa"/>
            <w:shd w:val="clear" w:color="auto" w:fill="D9D9D9" w:themeFill="background1" w:themeFillShade="D9"/>
          </w:tcPr>
          <w:p w14:paraId="082084E5" w14:textId="77777777" w:rsidR="00E51A80" w:rsidRPr="00E51A80" w:rsidRDefault="00E51A80" w:rsidP="00312B3F">
            <w:pPr>
              <w:rPr>
                <w:b/>
              </w:rPr>
            </w:pPr>
            <w:r w:rsidRPr="00E51A80">
              <w:rPr>
                <w:b/>
              </w:rPr>
              <w:t>OMGWS</w:t>
            </w:r>
          </w:p>
        </w:tc>
      </w:tr>
      <w:tr w:rsidR="00E51A80" w:rsidRPr="006226B6" w14:paraId="2165CF91" w14:textId="77777777" w:rsidTr="00312B3F">
        <w:tc>
          <w:tcPr>
            <w:tcW w:w="2633" w:type="dxa"/>
          </w:tcPr>
          <w:p w14:paraId="54924380" w14:textId="77777777" w:rsidR="00E51A80" w:rsidRPr="00A55366" w:rsidRDefault="00E51A80" w:rsidP="00312B3F">
            <w:pPr>
              <w:rPr>
                <w:color w:val="C00000"/>
              </w:rPr>
            </w:pPr>
            <w:r w:rsidRPr="00A55366">
              <w:rPr>
                <w:rFonts w:cs="Arial"/>
                <w:i/>
                <w:iCs/>
                <w:color w:val="C00000"/>
              </w:rPr>
              <w:t xml:space="preserve">{insert </w:t>
            </w:r>
            <w:r w:rsidRPr="00A55366">
              <w:rPr>
                <w:rFonts w:cs="Arial"/>
                <w:i/>
                <w:iCs/>
                <w:color w:val="C00000"/>
                <w:lang w:eastAsia="en-US"/>
              </w:rPr>
              <w:t xml:space="preserve">RWY designation </w:t>
            </w:r>
            <w:proofErr w:type="gramStart"/>
            <w:r w:rsidRPr="00A55366">
              <w:rPr>
                <w:rFonts w:cs="Arial"/>
                <w:i/>
                <w:iCs/>
                <w:color w:val="C00000"/>
                <w:lang w:eastAsia="en-US"/>
              </w:rPr>
              <w:t>e.g.</w:t>
            </w:r>
            <w:proofErr w:type="gramEnd"/>
            <w:r w:rsidRPr="00A55366">
              <w:rPr>
                <w:rFonts w:cs="Arial"/>
                <w:i/>
                <w:iCs/>
                <w:color w:val="C00000"/>
                <w:lang w:eastAsia="en-US"/>
              </w:rPr>
              <w:t xml:space="preserve"> RWY 03/21} </w:t>
            </w:r>
          </w:p>
        </w:tc>
        <w:tc>
          <w:tcPr>
            <w:tcW w:w="2472" w:type="dxa"/>
          </w:tcPr>
          <w:p w14:paraId="0A3476B8" w14:textId="77777777" w:rsidR="00E51A80" w:rsidRPr="00A55366" w:rsidRDefault="00E51A80" w:rsidP="00312B3F">
            <w:pPr>
              <w:rPr>
                <w:rFonts w:cs="Arial"/>
                <w:i/>
                <w:iCs/>
                <w:color w:val="C00000"/>
              </w:rPr>
            </w:pPr>
            <w:r w:rsidRPr="00A55366">
              <w:rPr>
                <w:rFonts w:cs="Arial"/>
                <w:i/>
                <w:iCs/>
                <w:color w:val="C00000"/>
              </w:rPr>
              <w:t xml:space="preserve">{insert ARC </w:t>
            </w:r>
            <w:r w:rsidRPr="00A55366">
              <w:rPr>
                <w:rFonts w:cs="Arial"/>
                <w:i/>
                <w:iCs/>
                <w:color w:val="C00000"/>
                <w:lang w:eastAsia="en-US"/>
              </w:rPr>
              <w:t xml:space="preserve">number </w:t>
            </w:r>
            <w:proofErr w:type="gramStart"/>
            <w:r w:rsidRPr="00A55366">
              <w:rPr>
                <w:rFonts w:cs="Arial"/>
                <w:i/>
                <w:iCs/>
                <w:color w:val="C00000"/>
                <w:lang w:eastAsia="en-US"/>
              </w:rPr>
              <w:t>e.g.</w:t>
            </w:r>
            <w:proofErr w:type="gramEnd"/>
            <w:r w:rsidRPr="00A55366">
              <w:rPr>
                <w:rFonts w:cs="Arial"/>
                <w:i/>
                <w:iCs/>
                <w:color w:val="C00000"/>
                <w:lang w:eastAsia="en-US"/>
              </w:rPr>
              <w:t xml:space="preserve"> Code 4} </w:t>
            </w:r>
          </w:p>
        </w:tc>
        <w:tc>
          <w:tcPr>
            <w:tcW w:w="2067" w:type="dxa"/>
          </w:tcPr>
          <w:p w14:paraId="19BB35EE" w14:textId="77777777" w:rsidR="00E51A80" w:rsidRPr="00A55366" w:rsidRDefault="00E51A80" w:rsidP="00312B3F">
            <w:pPr>
              <w:rPr>
                <w:rFonts w:cs="Arial"/>
                <w:i/>
                <w:iCs/>
                <w:color w:val="C00000"/>
              </w:rPr>
            </w:pPr>
            <w:r w:rsidRPr="00A55366">
              <w:rPr>
                <w:rFonts w:cs="Arial"/>
                <w:i/>
                <w:iCs/>
                <w:color w:val="C00000"/>
              </w:rPr>
              <w:t xml:space="preserve">{insert ARC </w:t>
            </w:r>
            <w:r w:rsidRPr="00A55366">
              <w:rPr>
                <w:rFonts w:cs="Arial"/>
                <w:i/>
                <w:iCs/>
                <w:color w:val="C00000"/>
                <w:lang w:eastAsia="en-US"/>
              </w:rPr>
              <w:t xml:space="preserve">letter </w:t>
            </w:r>
            <w:proofErr w:type="gramStart"/>
            <w:r w:rsidRPr="00A55366">
              <w:rPr>
                <w:rFonts w:cs="Arial"/>
                <w:i/>
                <w:iCs/>
                <w:color w:val="C00000"/>
                <w:lang w:eastAsia="en-US"/>
              </w:rPr>
              <w:t>e.g.</w:t>
            </w:r>
            <w:proofErr w:type="gramEnd"/>
            <w:r w:rsidRPr="00A55366">
              <w:rPr>
                <w:rFonts w:cs="Arial"/>
                <w:i/>
                <w:iCs/>
                <w:color w:val="C00000"/>
                <w:lang w:eastAsia="en-US"/>
              </w:rPr>
              <w:t xml:space="preserve"> Code E}</w:t>
            </w:r>
          </w:p>
        </w:tc>
        <w:tc>
          <w:tcPr>
            <w:tcW w:w="1997" w:type="dxa"/>
          </w:tcPr>
          <w:p w14:paraId="3E10B112" w14:textId="77777777" w:rsidR="00E51A80" w:rsidRPr="00A55366" w:rsidRDefault="00E51A80" w:rsidP="00312B3F">
            <w:pPr>
              <w:rPr>
                <w:rFonts w:cs="Arial"/>
                <w:i/>
                <w:iCs/>
                <w:color w:val="C00000"/>
              </w:rPr>
            </w:pPr>
            <w:r w:rsidRPr="00A55366">
              <w:rPr>
                <w:rFonts w:cs="Arial"/>
                <w:i/>
                <w:iCs/>
                <w:color w:val="C00000"/>
              </w:rPr>
              <w:t xml:space="preserve">{insert </w:t>
            </w:r>
            <w:r w:rsidRPr="00A55366">
              <w:rPr>
                <w:rFonts w:cs="Arial"/>
                <w:i/>
                <w:iCs/>
                <w:color w:val="C00000"/>
                <w:lang w:eastAsia="en-US"/>
              </w:rPr>
              <w:t xml:space="preserve">OMGWS </w:t>
            </w:r>
            <w:proofErr w:type="gramStart"/>
            <w:r w:rsidRPr="00A55366">
              <w:rPr>
                <w:rFonts w:cs="Arial"/>
                <w:i/>
                <w:iCs/>
                <w:color w:val="C00000"/>
                <w:lang w:eastAsia="en-US"/>
              </w:rPr>
              <w:t>e.g.</w:t>
            </w:r>
            <w:proofErr w:type="gramEnd"/>
            <w:r w:rsidRPr="00A55366">
              <w:rPr>
                <w:rFonts w:cs="Arial"/>
                <w:i/>
                <w:iCs/>
                <w:color w:val="C00000"/>
                <w:lang w:eastAsia="en-US"/>
              </w:rPr>
              <w:t xml:space="preserve"> 6 m up to but not including 9 m}</w:t>
            </w:r>
          </w:p>
        </w:tc>
      </w:tr>
    </w:tbl>
    <w:p w14:paraId="7117A158" w14:textId="77777777" w:rsidR="00E13AEF" w:rsidRPr="007160E9" w:rsidRDefault="00E13AEF" w:rsidP="00E13AEF">
      <w:pPr>
        <w:pStyle w:val="Heading3"/>
        <w:ind w:left="851" w:hanging="851"/>
      </w:pPr>
      <w:bookmarkStart w:id="289" w:name="_Toc36535894"/>
      <w:bookmarkStart w:id="290" w:name="_Toc36713302"/>
      <w:bookmarkStart w:id="291" w:name="_Toc37049641"/>
      <w:bookmarkStart w:id="292" w:name="_Toc37324255"/>
      <w:bookmarkStart w:id="293" w:name="_Toc22733265"/>
      <w:bookmarkStart w:id="294" w:name="_Toc22733586"/>
      <w:bookmarkStart w:id="295" w:name="_Toc22733908"/>
      <w:bookmarkStart w:id="296" w:name="_Toc22732152"/>
      <w:bookmarkStart w:id="297" w:name="_Toc22733266"/>
      <w:bookmarkStart w:id="298" w:name="_Toc22733587"/>
      <w:bookmarkStart w:id="299" w:name="_Toc22733909"/>
      <w:bookmarkStart w:id="300" w:name="_Toc22821822"/>
      <w:bookmarkStart w:id="301" w:name="_Toc22822143"/>
      <w:bookmarkStart w:id="302" w:name="_Toc38873798"/>
      <w:bookmarkStart w:id="303" w:name="_Toc39132878"/>
      <w:bookmarkStart w:id="304" w:name="_Toc69895585"/>
      <w:bookmarkEnd w:id="289"/>
      <w:bookmarkEnd w:id="290"/>
      <w:bookmarkEnd w:id="291"/>
      <w:bookmarkEnd w:id="292"/>
      <w:bookmarkEnd w:id="293"/>
      <w:bookmarkEnd w:id="294"/>
      <w:bookmarkEnd w:id="295"/>
      <w:bookmarkEnd w:id="296"/>
      <w:bookmarkEnd w:id="297"/>
      <w:bookmarkEnd w:id="298"/>
      <w:bookmarkEnd w:id="299"/>
      <w:bookmarkEnd w:id="300"/>
      <w:bookmarkEnd w:id="301"/>
      <w:r w:rsidRPr="007160E9">
        <w:t xml:space="preserve">Taxiways and </w:t>
      </w:r>
      <w:proofErr w:type="spellStart"/>
      <w:r w:rsidRPr="007160E9">
        <w:t>taxilanes</w:t>
      </w:r>
      <w:bookmarkEnd w:id="302"/>
      <w:bookmarkEnd w:id="303"/>
      <w:bookmarkEnd w:id="304"/>
      <w:proofErr w:type="spellEnd"/>
    </w:p>
    <w:p w14:paraId="3295933F" w14:textId="77777777" w:rsidR="00E13AEF" w:rsidRPr="007160E9" w:rsidRDefault="00E13AEF" w:rsidP="00E13AEF">
      <w:pPr>
        <w:rPr>
          <w:b/>
          <w:bCs/>
          <w:i/>
          <w:iCs/>
        </w:rPr>
      </w:pPr>
      <w:r w:rsidRPr="007160E9">
        <w:rPr>
          <w:b/>
          <w:bCs/>
          <w:i/>
          <w:iCs/>
        </w:rPr>
        <w:t>(Part 139 MOS – 11.01(2)(c))</w:t>
      </w:r>
    </w:p>
    <w:p w14:paraId="12DEC220" w14:textId="21ED47E6" w:rsidR="00E13AEF" w:rsidRPr="007160E9" w:rsidRDefault="001C0A32" w:rsidP="00E13AEF">
      <w:r w:rsidRPr="001C0A32">
        <w:rPr>
          <w:rFonts w:ascii="Arial Bold" w:hAnsi="Arial Bold"/>
          <w:b/>
        </w:rPr>
        <w:t>Sample text</w:t>
      </w:r>
    </w:p>
    <w:p w14:paraId="06CA0132" w14:textId="034A1210" w:rsidR="00E13AEF" w:rsidRPr="007160E9" w:rsidRDefault="00E13AEF" w:rsidP="00E13AEF">
      <w:pPr>
        <w:rPr>
          <w:sz w:val="10"/>
          <w:szCs w:val="10"/>
        </w:rPr>
      </w:pPr>
      <w:r w:rsidRPr="007160E9">
        <w:t xml:space="preserve">The aerodrome reference code </w:t>
      </w:r>
      <w:r w:rsidR="0080051D">
        <w:t xml:space="preserve">(ARC) </w:t>
      </w:r>
      <w:r w:rsidRPr="007160E9">
        <w:t xml:space="preserve">letter and OMGWS for each taxiway and </w:t>
      </w:r>
      <w:proofErr w:type="spellStart"/>
      <w:r w:rsidRPr="007160E9">
        <w:t>taxilane</w:t>
      </w:r>
      <w:proofErr w:type="spellEnd"/>
      <w:r w:rsidRPr="007160E9">
        <w:t xml:space="preserve"> is recorded in the table below:</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3070"/>
        <w:gridCol w:w="3070"/>
      </w:tblGrid>
      <w:tr w:rsidR="00E13AEF" w:rsidRPr="007160E9" w14:paraId="5A8CFEC6" w14:textId="77777777" w:rsidTr="00E13AEF">
        <w:tc>
          <w:tcPr>
            <w:tcW w:w="3069" w:type="dxa"/>
            <w:shd w:val="clear" w:color="auto" w:fill="D9D9D9" w:themeFill="background1" w:themeFillShade="D9"/>
            <w:vAlign w:val="center"/>
          </w:tcPr>
          <w:p w14:paraId="0E9C9E27" w14:textId="77777777" w:rsidR="00E13AEF" w:rsidRPr="007160E9" w:rsidRDefault="00E13AEF" w:rsidP="00312481">
            <w:pPr>
              <w:pStyle w:val="TableHeader"/>
            </w:pPr>
            <w:r w:rsidRPr="007160E9">
              <w:t xml:space="preserve">Taxiway / </w:t>
            </w:r>
            <w:proofErr w:type="spellStart"/>
            <w:r w:rsidRPr="007160E9">
              <w:t>Taxilane</w:t>
            </w:r>
            <w:proofErr w:type="spellEnd"/>
          </w:p>
        </w:tc>
        <w:tc>
          <w:tcPr>
            <w:tcW w:w="3070" w:type="dxa"/>
            <w:shd w:val="clear" w:color="auto" w:fill="D9D9D9" w:themeFill="background1" w:themeFillShade="D9"/>
          </w:tcPr>
          <w:p w14:paraId="296C007B" w14:textId="0C62A50B" w:rsidR="00E13AEF" w:rsidRPr="007160E9" w:rsidRDefault="00E13AEF" w:rsidP="00312481">
            <w:pPr>
              <w:pStyle w:val="TableHeader"/>
            </w:pPr>
            <w:r w:rsidRPr="007160E9">
              <w:t>ARC letter</w:t>
            </w:r>
          </w:p>
        </w:tc>
        <w:tc>
          <w:tcPr>
            <w:tcW w:w="3070" w:type="dxa"/>
            <w:shd w:val="clear" w:color="auto" w:fill="D9D9D9" w:themeFill="background1" w:themeFillShade="D9"/>
            <w:vAlign w:val="center"/>
          </w:tcPr>
          <w:p w14:paraId="2F5B3F02" w14:textId="7040A029" w:rsidR="00E13AEF" w:rsidRPr="007160E9" w:rsidRDefault="00E13AEF" w:rsidP="00312481">
            <w:pPr>
              <w:pStyle w:val="TableHeader"/>
            </w:pPr>
            <w:r w:rsidRPr="007160E9">
              <w:t>OMGWS</w:t>
            </w:r>
          </w:p>
        </w:tc>
      </w:tr>
      <w:tr w:rsidR="00E13AEF" w:rsidRPr="007160E9" w14:paraId="247C2FE4" w14:textId="77777777" w:rsidTr="00E13AEF">
        <w:tc>
          <w:tcPr>
            <w:tcW w:w="3069" w:type="dxa"/>
          </w:tcPr>
          <w:p w14:paraId="6E16E3F8" w14:textId="77777777" w:rsidR="00E13AEF" w:rsidRPr="00A55366" w:rsidRDefault="00E13AEF" w:rsidP="00E13AEF">
            <w:pPr>
              <w:rPr>
                <w:color w:val="C00000"/>
                <w:sz w:val="20"/>
                <w:szCs w:val="20"/>
              </w:rPr>
            </w:pPr>
            <w:r w:rsidRPr="00A55366">
              <w:rPr>
                <w:rFonts w:cs="Arial"/>
                <w:i/>
                <w:iCs/>
                <w:color w:val="C00000"/>
                <w:sz w:val="20"/>
                <w:szCs w:val="20"/>
              </w:rPr>
              <w:t xml:space="preserve">{insert </w:t>
            </w:r>
            <w:r w:rsidRPr="00A55366">
              <w:rPr>
                <w:rFonts w:cs="Arial"/>
                <w:i/>
                <w:iCs/>
                <w:color w:val="C00000"/>
                <w:sz w:val="20"/>
                <w:szCs w:val="20"/>
                <w:lang w:eastAsia="en-US"/>
              </w:rPr>
              <w:t xml:space="preserve">TWY designation </w:t>
            </w:r>
            <w:proofErr w:type="gramStart"/>
            <w:r w:rsidRPr="00A55366">
              <w:rPr>
                <w:rFonts w:cs="Arial"/>
                <w:i/>
                <w:iCs/>
                <w:color w:val="C00000"/>
                <w:sz w:val="20"/>
                <w:szCs w:val="20"/>
                <w:lang w:eastAsia="en-US"/>
              </w:rPr>
              <w:t>e.g.</w:t>
            </w:r>
            <w:proofErr w:type="gramEnd"/>
            <w:r w:rsidRPr="00A55366">
              <w:rPr>
                <w:rFonts w:cs="Arial"/>
                <w:i/>
                <w:iCs/>
                <w:color w:val="C00000"/>
                <w:sz w:val="20"/>
                <w:szCs w:val="20"/>
                <w:lang w:eastAsia="en-US"/>
              </w:rPr>
              <w:t xml:space="preserve"> TWY B} </w:t>
            </w:r>
          </w:p>
        </w:tc>
        <w:tc>
          <w:tcPr>
            <w:tcW w:w="3070" w:type="dxa"/>
          </w:tcPr>
          <w:p w14:paraId="7F348C76" w14:textId="77777777" w:rsidR="00E13AEF" w:rsidRPr="00A55366" w:rsidRDefault="00E13AEF" w:rsidP="00E13AEF">
            <w:pPr>
              <w:rPr>
                <w:rFonts w:cs="Arial"/>
                <w:i/>
                <w:iCs/>
                <w:color w:val="C00000"/>
                <w:sz w:val="20"/>
                <w:szCs w:val="20"/>
              </w:rPr>
            </w:pPr>
            <w:r w:rsidRPr="00A55366">
              <w:rPr>
                <w:rFonts w:cs="Arial"/>
                <w:i/>
                <w:iCs/>
                <w:color w:val="C00000"/>
                <w:sz w:val="20"/>
                <w:szCs w:val="20"/>
              </w:rPr>
              <w:t xml:space="preserve">{insert ARC letter </w:t>
            </w:r>
            <w:proofErr w:type="gramStart"/>
            <w:r w:rsidRPr="00A55366">
              <w:rPr>
                <w:rFonts w:cs="Arial"/>
                <w:i/>
                <w:iCs/>
                <w:color w:val="C00000"/>
                <w:sz w:val="20"/>
                <w:szCs w:val="20"/>
              </w:rPr>
              <w:t>e.g.</w:t>
            </w:r>
            <w:proofErr w:type="gramEnd"/>
            <w:r w:rsidRPr="00A55366">
              <w:rPr>
                <w:rFonts w:cs="Arial"/>
                <w:i/>
                <w:iCs/>
                <w:color w:val="C00000"/>
                <w:sz w:val="20"/>
                <w:szCs w:val="20"/>
              </w:rPr>
              <w:t xml:space="preserve"> Code E}</w:t>
            </w:r>
            <w:r w:rsidRPr="00A55366">
              <w:rPr>
                <w:rFonts w:cs="Arial"/>
                <w:i/>
                <w:iCs/>
                <w:color w:val="C00000"/>
                <w:sz w:val="20"/>
                <w:szCs w:val="20"/>
                <w:lang w:eastAsia="en-US"/>
              </w:rPr>
              <w:t xml:space="preserve"> </w:t>
            </w:r>
          </w:p>
        </w:tc>
        <w:tc>
          <w:tcPr>
            <w:tcW w:w="3070" w:type="dxa"/>
          </w:tcPr>
          <w:p w14:paraId="1DFD9650" w14:textId="77777777" w:rsidR="00E13AEF" w:rsidRPr="00A55366" w:rsidRDefault="00E13AEF" w:rsidP="00E13AEF">
            <w:pPr>
              <w:rPr>
                <w:color w:val="C00000"/>
                <w:sz w:val="20"/>
                <w:szCs w:val="20"/>
              </w:rPr>
            </w:pPr>
            <w:r w:rsidRPr="00A55366">
              <w:rPr>
                <w:rFonts w:cs="Arial"/>
                <w:i/>
                <w:iCs/>
                <w:color w:val="C00000"/>
                <w:sz w:val="20"/>
                <w:szCs w:val="20"/>
              </w:rPr>
              <w:t xml:space="preserve">{insert </w:t>
            </w:r>
            <w:r w:rsidRPr="00A55366">
              <w:rPr>
                <w:rFonts w:cs="Arial"/>
                <w:i/>
                <w:iCs/>
                <w:color w:val="C00000"/>
                <w:sz w:val="20"/>
                <w:szCs w:val="20"/>
                <w:lang w:eastAsia="en-US"/>
              </w:rPr>
              <w:t xml:space="preserve">OMGWS </w:t>
            </w:r>
            <w:proofErr w:type="gramStart"/>
            <w:r w:rsidRPr="00A55366">
              <w:rPr>
                <w:rFonts w:cs="Arial"/>
                <w:i/>
                <w:iCs/>
                <w:color w:val="C00000"/>
                <w:sz w:val="20"/>
                <w:szCs w:val="20"/>
                <w:lang w:eastAsia="en-US"/>
              </w:rPr>
              <w:t>e.g.</w:t>
            </w:r>
            <w:proofErr w:type="gramEnd"/>
            <w:r w:rsidRPr="00A55366">
              <w:rPr>
                <w:rFonts w:cs="Arial"/>
                <w:i/>
                <w:iCs/>
                <w:color w:val="C00000"/>
                <w:sz w:val="20"/>
                <w:szCs w:val="20"/>
                <w:lang w:eastAsia="en-US"/>
              </w:rPr>
              <w:t xml:space="preserve"> OMGWS 6 m up to but not including 9 m} </w:t>
            </w:r>
          </w:p>
        </w:tc>
      </w:tr>
    </w:tbl>
    <w:p w14:paraId="4B45F37A" w14:textId="77777777" w:rsidR="00E13AEF" w:rsidRPr="007160E9" w:rsidRDefault="00E13AEF" w:rsidP="00E13AEF">
      <w:pPr>
        <w:pStyle w:val="Heading3"/>
        <w:ind w:left="851" w:hanging="851"/>
      </w:pPr>
      <w:bookmarkStart w:id="305" w:name="_Toc36535900"/>
      <w:bookmarkStart w:id="306" w:name="_Toc36713308"/>
      <w:bookmarkStart w:id="307" w:name="_Toc37049647"/>
      <w:bookmarkStart w:id="308" w:name="_Toc37324261"/>
      <w:bookmarkStart w:id="309" w:name="_Toc22732154"/>
      <w:bookmarkStart w:id="310" w:name="_Toc22733268"/>
      <w:bookmarkStart w:id="311" w:name="_Toc22733589"/>
      <w:bookmarkStart w:id="312" w:name="_Toc22733911"/>
      <w:bookmarkStart w:id="313" w:name="_Toc22821824"/>
      <w:bookmarkStart w:id="314" w:name="_Toc22822145"/>
      <w:bookmarkStart w:id="315" w:name="_Toc22629203"/>
      <w:bookmarkStart w:id="316" w:name="_Toc22629868"/>
      <w:bookmarkStart w:id="317" w:name="_Toc22631990"/>
      <w:bookmarkStart w:id="318" w:name="_Toc22638931"/>
      <w:bookmarkStart w:id="319" w:name="_Toc22639136"/>
      <w:bookmarkStart w:id="320" w:name="_Toc22648453"/>
      <w:bookmarkStart w:id="321" w:name="_Toc22648739"/>
      <w:bookmarkStart w:id="322" w:name="_Toc22649026"/>
      <w:bookmarkStart w:id="323" w:name="_Toc22717357"/>
      <w:bookmarkStart w:id="324" w:name="_Toc22717650"/>
      <w:bookmarkStart w:id="325" w:name="_Toc22717943"/>
      <w:bookmarkStart w:id="326" w:name="_Toc22719429"/>
      <w:bookmarkStart w:id="327" w:name="_Toc22719725"/>
      <w:bookmarkStart w:id="328" w:name="_Toc22723261"/>
      <w:bookmarkStart w:id="329" w:name="_Toc22724194"/>
      <w:bookmarkStart w:id="330" w:name="_Toc22725291"/>
      <w:bookmarkStart w:id="331" w:name="_Toc22726134"/>
      <w:bookmarkStart w:id="332" w:name="_Toc22732155"/>
      <w:bookmarkStart w:id="333" w:name="_Toc22733269"/>
      <w:bookmarkStart w:id="334" w:name="_Toc22733590"/>
      <w:bookmarkStart w:id="335" w:name="_Toc22733912"/>
      <w:bookmarkStart w:id="336" w:name="_Toc22821825"/>
      <w:bookmarkStart w:id="337" w:name="_Toc22822146"/>
      <w:bookmarkStart w:id="338" w:name="_Toc22629204"/>
      <w:bookmarkStart w:id="339" w:name="_Toc22629869"/>
      <w:bookmarkStart w:id="340" w:name="_Toc22631991"/>
      <w:bookmarkStart w:id="341" w:name="_Toc22638932"/>
      <w:bookmarkStart w:id="342" w:name="_Toc22639137"/>
      <w:bookmarkStart w:id="343" w:name="_Toc22648454"/>
      <w:bookmarkStart w:id="344" w:name="_Toc22648740"/>
      <w:bookmarkStart w:id="345" w:name="_Toc22649027"/>
      <w:bookmarkStart w:id="346" w:name="_Toc22717358"/>
      <w:bookmarkStart w:id="347" w:name="_Toc22717651"/>
      <w:bookmarkStart w:id="348" w:name="_Toc22717944"/>
      <w:bookmarkStart w:id="349" w:name="_Toc22719430"/>
      <w:bookmarkStart w:id="350" w:name="_Toc22719726"/>
      <w:bookmarkStart w:id="351" w:name="_Toc22723262"/>
      <w:bookmarkStart w:id="352" w:name="_Toc22724195"/>
      <w:bookmarkStart w:id="353" w:name="_Toc22725292"/>
      <w:bookmarkStart w:id="354" w:name="_Toc22726135"/>
      <w:bookmarkStart w:id="355" w:name="_Toc22732156"/>
      <w:bookmarkStart w:id="356" w:name="_Toc22733270"/>
      <w:bookmarkStart w:id="357" w:name="_Toc22733591"/>
      <w:bookmarkStart w:id="358" w:name="_Toc22733913"/>
      <w:bookmarkStart w:id="359" w:name="_Toc22821826"/>
      <w:bookmarkStart w:id="360" w:name="_Toc22822147"/>
      <w:bookmarkStart w:id="361" w:name="_Toc22629206"/>
      <w:bookmarkStart w:id="362" w:name="_Toc22629871"/>
      <w:bookmarkStart w:id="363" w:name="_Toc22631993"/>
      <w:bookmarkStart w:id="364" w:name="_Toc22638934"/>
      <w:bookmarkStart w:id="365" w:name="_Toc22639139"/>
      <w:bookmarkStart w:id="366" w:name="_Toc22648456"/>
      <w:bookmarkStart w:id="367" w:name="_Toc22648742"/>
      <w:bookmarkStart w:id="368" w:name="_Toc22649029"/>
      <w:bookmarkStart w:id="369" w:name="_Toc22717360"/>
      <w:bookmarkStart w:id="370" w:name="_Toc22717653"/>
      <w:bookmarkStart w:id="371" w:name="_Toc22717946"/>
      <w:bookmarkStart w:id="372" w:name="_Toc22719432"/>
      <w:bookmarkStart w:id="373" w:name="_Toc22719728"/>
      <w:bookmarkStart w:id="374" w:name="_Toc22723264"/>
      <w:bookmarkStart w:id="375" w:name="_Toc22724197"/>
      <w:bookmarkStart w:id="376" w:name="_Toc22725294"/>
      <w:bookmarkStart w:id="377" w:name="_Toc22726137"/>
      <w:bookmarkStart w:id="378" w:name="_Toc22732158"/>
      <w:bookmarkStart w:id="379" w:name="_Toc22733272"/>
      <w:bookmarkStart w:id="380" w:name="_Toc22733593"/>
      <w:bookmarkStart w:id="381" w:name="_Toc22733915"/>
      <w:bookmarkStart w:id="382" w:name="_Toc22821828"/>
      <w:bookmarkStart w:id="383" w:name="_Toc22822149"/>
      <w:bookmarkStart w:id="384" w:name="_Toc38873799"/>
      <w:bookmarkStart w:id="385" w:name="_Toc39132879"/>
      <w:bookmarkStart w:id="386" w:name="_Toc69895586"/>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7160E9">
        <w:rPr>
          <w:rStyle w:val="Heading3Char"/>
        </w:rPr>
        <w:t>Aircraft parking</w:t>
      </w:r>
      <w:r w:rsidRPr="007160E9">
        <w:t xml:space="preserve"> positions</w:t>
      </w:r>
      <w:bookmarkEnd w:id="384"/>
      <w:bookmarkEnd w:id="385"/>
      <w:bookmarkEnd w:id="386"/>
    </w:p>
    <w:p w14:paraId="559A6B42" w14:textId="77777777" w:rsidR="00E13AEF" w:rsidRPr="007160E9" w:rsidRDefault="00E13AEF" w:rsidP="00E13AEF">
      <w:pPr>
        <w:rPr>
          <w:b/>
          <w:bCs/>
          <w:i/>
          <w:iCs/>
        </w:rPr>
      </w:pPr>
      <w:r w:rsidRPr="007160E9">
        <w:rPr>
          <w:b/>
          <w:bCs/>
          <w:i/>
          <w:iCs/>
        </w:rPr>
        <w:t>(Part 139 MOS – 1.08(2))</w:t>
      </w:r>
    </w:p>
    <w:p w14:paraId="5DFEF801" w14:textId="4A69279B" w:rsidR="00E13AEF" w:rsidRPr="007160E9" w:rsidRDefault="001C0A32" w:rsidP="00E13AEF">
      <w:r w:rsidRPr="001C0A32">
        <w:rPr>
          <w:rFonts w:ascii="Arial Bold" w:hAnsi="Arial Bold"/>
          <w:b/>
        </w:rPr>
        <w:t>Sample text</w:t>
      </w:r>
      <w:r w:rsidR="00E13AEF" w:rsidRPr="007160E9">
        <w:t xml:space="preserve"> – no marked aircraft parking positions</w:t>
      </w:r>
    </w:p>
    <w:p w14:paraId="6EEB3680" w14:textId="7A4D4432" w:rsidR="00E13AEF" w:rsidRPr="00312481" w:rsidRDefault="00E13AEF" w:rsidP="00E13AEF">
      <w:r w:rsidRPr="007160E9">
        <w:t>Marked aircraft parking positions (primary and secondary) are not provided; therefore, this subsection is NOT APPLICABLE.</w:t>
      </w:r>
    </w:p>
    <w:p w14:paraId="5096BD57" w14:textId="0D860090" w:rsidR="00E13AEF" w:rsidRPr="007160E9" w:rsidRDefault="001C0A32" w:rsidP="00E13AEF">
      <w:r w:rsidRPr="001C0A32">
        <w:rPr>
          <w:rFonts w:ascii="Arial Bold" w:hAnsi="Arial Bold"/>
          <w:b/>
        </w:rPr>
        <w:t>Sample text</w:t>
      </w:r>
      <w:r w:rsidR="00E13AEF" w:rsidRPr="007160E9">
        <w:t xml:space="preserve"> — marked aircraft parking </w:t>
      </w:r>
      <w:proofErr w:type="gramStart"/>
      <w:r w:rsidR="00E13AEF" w:rsidRPr="007160E9">
        <w:t>positions</w:t>
      </w:r>
      <w:proofErr w:type="gramEnd"/>
    </w:p>
    <w:p w14:paraId="41EAA1B9" w14:textId="6EA9C9F5" w:rsidR="00E13AEF" w:rsidRPr="007160E9" w:rsidRDefault="00E13AEF" w:rsidP="00E13AEF">
      <w:r w:rsidRPr="007160E9">
        <w:t xml:space="preserve">The aerodrome reference code </w:t>
      </w:r>
      <w:r w:rsidR="0080051D">
        <w:t xml:space="preserve">(ARC) </w:t>
      </w:r>
      <w:r w:rsidRPr="007160E9">
        <w:t>letter for each marked primary and secondary aircraft parking position is recorded in the table below:</w:t>
      </w:r>
    </w:p>
    <w:tbl>
      <w:tblPr>
        <w:tblStyle w:val="TableGrid"/>
        <w:tblW w:w="0" w:type="auto"/>
        <w:tblLook w:val="04A0" w:firstRow="1" w:lastRow="0" w:firstColumn="1" w:lastColumn="0" w:noHBand="0" w:noVBand="1"/>
      </w:tblPr>
      <w:tblGrid>
        <w:gridCol w:w="4584"/>
        <w:gridCol w:w="4585"/>
      </w:tblGrid>
      <w:tr w:rsidR="00E13AEF" w:rsidRPr="007160E9" w14:paraId="201A036A" w14:textId="77777777" w:rsidTr="00E13AEF">
        <w:tc>
          <w:tcPr>
            <w:tcW w:w="4584" w:type="dxa"/>
            <w:shd w:val="clear" w:color="auto" w:fill="D9D9D9" w:themeFill="background1" w:themeFillShade="D9"/>
          </w:tcPr>
          <w:p w14:paraId="614B1E5B" w14:textId="77777777" w:rsidR="00E13AEF" w:rsidRPr="007160E9" w:rsidRDefault="00E13AEF" w:rsidP="00312481">
            <w:pPr>
              <w:pStyle w:val="TableHeader"/>
            </w:pPr>
            <w:r w:rsidRPr="007160E9">
              <w:t xml:space="preserve">Parking position designation </w:t>
            </w:r>
          </w:p>
        </w:tc>
        <w:tc>
          <w:tcPr>
            <w:tcW w:w="4585" w:type="dxa"/>
            <w:shd w:val="clear" w:color="auto" w:fill="D9D9D9" w:themeFill="background1" w:themeFillShade="D9"/>
          </w:tcPr>
          <w:p w14:paraId="19D87555" w14:textId="7925B579" w:rsidR="00E13AEF" w:rsidRPr="007160E9" w:rsidRDefault="00E13AEF" w:rsidP="00312481">
            <w:pPr>
              <w:pStyle w:val="TableHeader"/>
            </w:pPr>
            <w:r w:rsidRPr="007160E9">
              <w:t>A</w:t>
            </w:r>
            <w:r w:rsidR="0080051D">
              <w:t xml:space="preserve">RC </w:t>
            </w:r>
            <w:r w:rsidRPr="007160E9">
              <w:t>letter</w:t>
            </w:r>
          </w:p>
        </w:tc>
      </w:tr>
      <w:tr w:rsidR="00E13AEF" w:rsidRPr="007160E9" w14:paraId="08168B3F" w14:textId="77777777" w:rsidTr="00E13AEF">
        <w:tc>
          <w:tcPr>
            <w:tcW w:w="4584" w:type="dxa"/>
          </w:tcPr>
          <w:p w14:paraId="2101C291" w14:textId="77777777" w:rsidR="00E13AEF" w:rsidRPr="00A55366" w:rsidRDefault="00E13AEF" w:rsidP="00E13AEF">
            <w:pPr>
              <w:rPr>
                <w:i/>
                <w:iCs/>
                <w:color w:val="C00000"/>
                <w:sz w:val="20"/>
                <w:szCs w:val="20"/>
              </w:rPr>
            </w:pPr>
            <w:r w:rsidRPr="00A55366">
              <w:rPr>
                <w:i/>
                <w:iCs/>
                <w:color w:val="C00000"/>
                <w:sz w:val="20"/>
                <w:szCs w:val="20"/>
              </w:rPr>
              <w:t xml:space="preserve">{insert primary / secondary parking position designation </w:t>
            </w:r>
            <w:proofErr w:type="gramStart"/>
            <w:r w:rsidRPr="00A55366">
              <w:rPr>
                <w:i/>
                <w:iCs/>
                <w:color w:val="C00000"/>
                <w:sz w:val="20"/>
                <w:szCs w:val="20"/>
              </w:rPr>
              <w:t>e.g.</w:t>
            </w:r>
            <w:proofErr w:type="gramEnd"/>
            <w:r w:rsidRPr="00A55366">
              <w:rPr>
                <w:i/>
                <w:iCs/>
                <w:color w:val="C00000"/>
                <w:sz w:val="20"/>
                <w:szCs w:val="20"/>
              </w:rPr>
              <w:t xml:space="preserve"> Bay 151} </w:t>
            </w:r>
          </w:p>
        </w:tc>
        <w:tc>
          <w:tcPr>
            <w:tcW w:w="4585" w:type="dxa"/>
          </w:tcPr>
          <w:p w14:paraId="5B91EBF9" w14:textId="77777777" w:rsidR="00E13AEF" w:rsidRPr="00A55366" w:rsidRDefault="00E13AEF" w:rsidP="00E13AEF">
            <w:pPr>
              <w:rPr>
                <w:i/>
                <w:iCs/>
                <w:color w:val="C00000"/>
                <w:sz w:val="20"/>
                <w:szCs w:val="20"/>
              </w:rPr>
            </w:pPr>
            <w:r w:rsidRPr="00A55366">
              <w:rPr>
                <w:rFonts w:cs="Arial"/>
                <w:i/>
                <w:iCs/>
                <w:color w:val="C00000"/>
                <w:sz w:val="20"/>
                <w:szCs w:val="20"/>
              </w:rPr>
              <w:t xml:space="preserve">{insert ARC letter </w:t>
            </w:r>
            <w:proofErr w:type="gramStart"/>
            <w:r w:rsidRPr="00A55366">
              <w:rPr>
                <w:rFonts w:cs="Arial"/>
                <w:i/>
                <w:iCs/>
                <w:color w:val="C00000"/>
                <w:sz w:val="20"/>
                <w:szCs w:val="20"/>
              </w:rPr>
              <w:t>e.g.</w:t>
            </w:r>
            <w:proofErr w:type="gramEnd"/>
            <w:r w:rsidRPr="00A55366">
              <w:rPr>
                <w:rFonts w:cs="Arial"/>
                <w:i/>
                <w:iCs/>
                <w:color w:val="C00000"/>
                <w:sz w:val="20"/>
                <w:szCs w:val="20"/>
              </w:rPr>
              <w:t xml:space="preserve"> </w:t>
            </w:r>
            <w:r w:rsidRPr="00A55366">
              <w:rPr>
                <w:i/>
                <w:iCs/>
                <w:color w:val="C00000"/>
                <w:sz w:val="20"/>
                <w:szCs w:val="20"/>
              </w:rPr>
              <w:t>Code F</w:t>
            </w:r>
            <w:r w:rsidRPr="00A55366">
              <w:rPr>
                <w:rFonts w:cs="Arial"/>
                <w:i/>
                <w:iCs/>
                <w:color w:val="C00000"/>
                <w:sz w:val="20"/>
                <w:szCs w:val="20"/>
              </w:rPr>
              <w:t xml:space="preserve">} </w:t>
            </w:r>
          </w:p>
        </w:tc>
      </w:tr>
    </w:tbl>
    <w:p w14:paraId="63E8B6EB" w14:textId="77777777" w:rsidR="00E13AEF" w:rsidRPr="007160E9" w:rsidRDefault="00E13AEF" w:rsidP="00E13AEF">
      <w:pPr>
        <w:pStyle w:val="Heading3"/>
        <w:ind w:left="851" w:hanging="851"/>
      </w:pPr>
      <w:bookmarkStart w:id="387" w:name="_Toc36535905"/>
      <w:bookmarkStart w:id="388" w:name="_Toc36713313"/>
      <w:bookmarkStart w:id="389" w:name="_Toc37049652"/>
      <w:bookmarkStart w:id="390" w:name="_Toc37324266"/>
      <w:bookmarkStart w:id="391" w:name="_Toc38873800"/>
      <w:bookmarkStart w:id="392" w:name="_Toc39132880"/>
      <w:bookmarkStart w:id="393" w:name="_Toc69895587"/>
      <w:bookmarkEnd w:id="387"/>
      <w:bookmarkEnd w:id="388"/>
      <w:bookmarkEnd w:id="389"/>
      <w:bookmarkEnd w:id="390"/>
      <w:r w:rsidRPr="007160E9">
        <w:t>Holding bays (aircraft)</w:t>
      </w:r>
      <w:bookmarkEnd w:id="391"/>
      <w:bookmarkEnd w:id="392"/>
      <w:bookmarkEnd w:id="393"/>
    </w:p>
    <w:p w14:paraId="71BE36B3" w14:textId="77777777" w:rsidR="00E13AEF" w:rsidRPr="007160E9" w:rsidRDefault="00E13AEF" w:rsidP="00E13AEF">
      <w:pPr>
        <w:rPr>
          <w:b/>
          <w:bCs/>
          <w:i/>
          <w:iCs/>
        </w:rPr>
      </w:pPr>
      <w:r w:rsidRPr="007160E9">
        <w:rPr>
          <w:b/>
          <w:bCs/>
          <w:i/>
          <w:iCs/>
        </w:rPr>
        <w:t>(Part 139 MOS – 1.08(2); 6.55(2))</w:t>
      </w:r>
    </w:p>
    <w:p w14:paraId="67CDD97D" w14:textId="6613C7D2" w:rsidR="00E13AEF" w:rsidRPr="007160E9" w:rsidRDefault="001C0A32" w:rsidP="00E13AEF">
      <w:r w:rsidRPr="001C0A32">
        <w:rPr>
          <w:rFonts w:ascii="Arial Bold" w:hAnsi="Arial Bold"/>
          <w:b/>
        </w:rPr>
        <w:t>Sample text</w:t>
      </w:r>
      <w:r w:rsidR="00E13AEF" w:rsidRPr="007160E9">
        <w:t xml:space="preserve"> – no holding bays</w:t>
      </w:r>
    </w:p>
    <w:p w14:paraId="5F1D6BAC" w14:textId="77777777" w:rsidR="00E13AEF" w:rsidRPr="007160E9" w:rsidRDefault="00E13AEF" w:rsidP="00E13AEF">
      <w:r w:rsidRPr="007160E9">
        <w:t>Aircraft holding bays are not provided; therefore, this is NOT APPLICABLE.</w:t>
      </w:r>
    </w:p>
    <w:p w14:paraId="7058150B" w14:textId="4A6A42E3" w:rsidR="00E13AEF" w:rsidRPr="007160E9" w:rsidRDefault="001C0A32" w:rsidP="00E13AEF">
      <w:r w:rsidRPr="001C0A32">
        <w:rPr>
          <w:rFonts w:ascii="Arial Bold" w:hAnsi="Arial Bold"/>
          <w:b/>
        </w:rPr>
        <w:t>Sample text</w:t>
      </w:r>
      <w:r w:rsidR="00E13AEF" w:rsidRPr="007160E9">
        <w:t xml:space="preserve"> – holding bays </w:t>
      </w:r>
      <w:proofErr w:type="gramStart"/>
      <w:r w:rsidR="00E13AEF" w:rsidRPr="007160E9">
        <w:t>provided</w:t>
      </w:r>
      <w:proofErr w:type="gramEnd"/>
    </w:p>
    <w:p w14:paraId="7E2C42B3" w14:textId="25DCCFFF" w:rsidR="00E13AEF" w:rsidRPr="007160E9" w:rsidRDefault="00E13AEF" w:rsidP="00E13AEF">
      <w:r w:rsidRPr="007160E9">
        <w:lastRenderedPageBreak/>
        <w:t>The aerodrome reference code</w:t>
      </w:r>
      <w:r w:rsidR="0080051D">
        <w:t xml:space="preserve"> (ARC)</w:t>
      </w:r>
      <w:r w:rsidRPr="007160E9">
        <w:t xml:space="preserve"> letter for each aircraft holding bay is recorded in the table below:</w:t>
      </w:r>
    </w:p>
    <w:tbl>
      <w:tblPr>
        <w:tblStyle w:val="TableGrid"/>
        <w:tblW w:w="0" w:type="auto"/>
        <w:tblLook w:val="04A0" w:firstRow="1" w:lastRow="0" w:firstColumn="1" w:lastColumn="0" w:noHBand="0" w:noVBand="1"/>
      </w:tblPr>
      <w:tblGrid>
        <w:gridCol w:w="4584"/>
        <w:gridCol w:w="4585"/>
      </w:tblGrid>
      <w:tr w:rsidR="00E13AEF" w:rsidRPr="007160E9" w14:paraId="2019F532" w14:textId="77777777" w:rsidTr="00E13AEF">
        <w:tc>
          <w:tcPr>
            <w:tcW w:w="4584" w:type="dxa"/>
            <w:shd w:val="clear" w:color="auto" w:fill="D9D9D9" w:themeFill="background1" w:themeFillShade="D9"/>
          </w:tcPr>
          <w:p w14:paraId="0307C90A" w14:textId="77777777" w:rsidR="00E13AEF" w:rsidRPr="007160E9" w:rsidRDefault="00E13AEF" w:rsidP="00312481">
            <w:pPr>
              <w:pStyle w:val="TableHeader"/>
            </w:pPr>
            <w:r w:rsidRPr="007160E9">
              <w:t xml:space="preserve">Holding bay location </w:t>
            </w:r>
          </w:p>
        </w:tc>
        <w:tc>
          <w:tcPr>
            <w:tcW w:w="4585" w:type="dxa"/>
            <w:shd w:val="clear" w:color="auto" w:fill="D9D9D9" w:themeFill="background1" w:themeFillShade="D9"/>
          </w:tcPr>
          <w:p w14:paraId="5CB8296C" w14:textId="3A405102" w:rsidR="00E13AEF" w:rsidRPr="007160E9" w:rsidRDefault="00E13AEF" w:rsidP="00312481">
            <w:pPr>
              <w:pStyle w:val="TableHeader"/>
            </w:pPr>
            <w:r w:rsidRPr="007160E9">
              <w:t>A</w:t>
            </w:r>
            <w:r w:rsidR="0080051D">
              <w:t>RC</w:t>
            </w:r>
            <w:r w:rsidRPr="007160E9">
              <w:t xml:space="preserve"> letter</w:t>
            </w:r>
          </w:p>
        </w:tc>
      </w:tr>
      <w:tr w:rsidR="00E13AEF" w:rsidRPr="007160E9" w14:paraId="4E1979AB" w14:textId="77777777" w:rsidTr="00E13AEF">
        <w:tc>
          <w:tcPr>
            <w:tcW w:w="4584" w:type="dxa"/>
          </w:tcPr>
          <w:p w14:paraId="1EE04B4B" w14:textId="77777777" w:rsidR="00E13AEF" w:rsidRPr="00A55366" w:rsidRDefault="00E13AEF" w:rsidP="00E13AEF">
            <w:pPr>
              <w:rPr>
                <w:i/>
                <w:iCs/>
                <w:color w:val="C00000"/>
                <w:sz w:val="20"/>
                <w:szCs w:val="20"/>
              </w:rPr>
            </w:pPr>
            <w:r w:rsidRPr="00A55366">
              <w:rPr>
                <w:i/>
                <w:iCs/>
                <w:color w:val="C00000"/>
                <w:sz w:val="20"/>
                <w:szCs w:val="20"/>
              </w:rPr>
              <w:t xml:space="preserve">{insert location of holding bay} </w:t>
            </w:r>
          </w:p>
        </w:tc>
        <w:tc>
          <w:tcPr>
            <w:tcW w:w="4585" w:type="dxa"/>
          </w:tcPr>
          <w:p w14:paraId="1DB544B4" w14:textId="77777777" w:rsidR="00E13AEF" w:rsidRPr="00A55366" w:rsidRDefault="00E13AEF" w:rsidP="00E13AEF">
            <w:pPr>
              <w:rPr>
                <w:i/>
                <w:iCs/>
                <w:color w:val="C00000"/>
                <w:sz w:val="20"/>
                <w:szCs w:val="20"/>
              </w:rPr>
            </w:pPr>
            <w:r w:rsidRPr="00A55366">
              <w:rPr>
                <w:rFonts w:cs="Arial"/>
                <w:i/>
                <w:iCs/>
                <w:color w:val="C00000"/>
                <w:sz w:val="20"/>
                <w:szCs w:val="20"/>
              </w:rPr>
              <w:t xml:space="preserve">{insert ARC letter </w:t>
            </w:r>
            <w:proofErr w:type="gramStart"/>
            <w:r w:rsidRPr="00A55366">
              <w:rPr>
                <w:rFonts w:cs="Arial"/>
                <w:i/>
                <w:iCs/>
                <w:color w:val="C00000"/>
                <w:sz w:val="20"/>
                <w:szCs w:val="20"/>
              </w:rPr>
              <w:t>e.g.</w:t>
            </w:r>
            <w:proofErr w:type="gramEnd"/>
            <w:r w:rsidRPr="00A55366">
              <w:rPr>
                <w:rFonts w:cs="Arial"/>
                <w:i/>
                <w:iCs/>
                <w:color w:val="C00000"/>
                <w:sz w:val="20"/>
                <w:szCs w:val="20"/>
              </w:rPr>
              <w:t xml:space="preserve"> </w:t>
            </w:r>
            <w:r w:rsidRPr="00A55366">
              <w:rPr>
                <w:i/>
                <w:iCs/>
                <w:color w:val="C00000"/>
                <w:sz w:val="20"/>
                <w:szCs w:val="20"/>
              </w:rPr>
              <w:t>Code F</w:t>
            </w:r>
            <w:r w:rsidRPr="00A55366">
              <w:rPr>
                <w:rFonts w:cs="Arial"/>
                <w:i/>
                <w:iCs/>
                <w:color w:val="C00000"/>
                <w:sz w:val="20"/>
                <w:szCs w:val="20"/>
              </w:rPr>
              <w:t xml:space="preserve">} </w:t>
            </w:r>
          </w:p>
        </w:tc>
      </w:tr>
    </w:tbl>
    <w:p w14:paraId="14F26AFE" w14:textId="77777777" w:rsidR="00E13AEF" w:rsidRPr="007160E9" w:rsidRDefault="00E13AEF" w:rsidP="00E13AEF">
      <w:pPr>
        <w:pStyle w:val="Heading2"/>
        <w:spacing w:before="240"/>
      </w:pPr>
      <w:bookmarkStart w:id="394" w:name="_Toc38873801"/>
      <w:bookmarkStart w:id="395" w:name="_Toc39132881"/>
      <w:bookmarkStart w:id="396" w:name="_Toc69895588"/>
      <w:r w:rsidRPr="007160E9">
        <w:t>Instrument classification of each runway</w:t>
      </w:r>
      <w:bookmarkEnd w:id="394"/>
      <w:bookmarkEnd w:id="395"/>
      <w:bookmarkEnd w:id="396"/>
    </w:p>
    <w:p w14:paraId="32FF430E" w14:textId="77777777" w:rsidR="00E13AEF" w:rsidRPr="007160E9" w:rsidRDefault="00E13AEF" w:rsidP="00E13AEF">
      <w:pPr>
        <w:rPr>
          <w:b/>
          <w:bCs/>
          <w:i/>
          <w:iCs/>
        </w:rPr>
      </w:pPr>
      <w:r w:rsidRPr="007160E9">
        <w:rPr>
          <w:b/>
          <w:bCs/>
          <w:i/>
          <w:iCs/>
        </w:rPr>
        <w:t>(Part 139 MOS – 3.01(2); 11.01(2)(d))</w:t>
      </w:r>
    </w:p>
    <w:p w14:paraId="1F1A2C90" w14:textId="0FE746BE" w:rsidR="00E13AEF" w:rsidRPr="007160E9" w:rsidRDefault="001C0A32" w:rsidP="00E13AEF">
      <w:r w:rsidRPr="001C0A32">
        <w:rPr>
          <w:rFonts w:ascii="Arial Bold" w:hAnsi="Arial Bold"/>
          <w:b/>
        </w:rPr>
        <w:t>Sample text</w:t>
      </w:r>
    </w:p>
    <w:p w14:paraId="4A2C510D" w14:textId="77777777" w:rsidR="00E13AEF" w:rsidRPr="007160E9" w:rsidRDefault="00E13AEF" w:rsidP="00E13AEF">
      <w:pPr>
        <w:rPr>
          <w:sz w:val="10"/>
          <w:szCs w:val="10"/>
        </w:rPr>
      </w:pPr>
      <w:r w:rsidRPr="007160E9">
        <w:t>The instrument classification for each runway end is recorded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22"/>
      </w:tblGrid>
      <w:tr w:rsidR="00E13AEF" w:rsidRPr="007160E9" w14:paraId="7D41D26F" w14:textId="77777777" w:rsidTr="00E13AEF">
        <w:tc>
          <w:tcPr>
            <w:tcW w:w="2547" w:type="dxa"/>
            <w:shd w:val="clear" w:color="auto" w:fill="D9D9D9" w:themeFill="background1" w:themeFillShade="D9"/>
            <w:vAlign w:val="center"/>
          </w:tcPr>
          <w:p w14:paraId="212E372B" w14:textId="77777777" w:rsidR="00E13AEF" w:rsidRPr="007160E9" w:rsidRDefault="00E13AEF" w:rsidP="00312481">
            <w:pPr>
              <w:pStyle w:val="TableHeader"/>
            </w:pPr>
            <w:r w:rsidRPr="007160E9">
              <w:t>Runway designation</w:t>
            </w:r>
          </w:p>
        </w:tc>
        <w:tc>
          <w:tcPr>
            <w:tcW w:w="6622" w:type="dxa"/>
            <w:shd w:val="clear" w:color="auto" w:fill="D9D9D9" w:themeFill="background1" w:themeFillShade="D9"/>
            <w:vAlign w:val="center"/>
          </w:tcPr>
          <w:p w14:paraId="05071F20" w14:textId="77777777" w:rsidR="00E13AEF" w:rsidRPr="007160E9" w:rsidRDefault="00E13AEF" w:rsidP="00312481">
            <w:pPr>
              <w:pStyle w:val="TableHeader"/>
            </w:pPr>
            <w:r w:rsidRPr="007160E9">
              <w:t xml:space="preserve">Instrument classification </w:t>
            </w:r>
          </w:p>
        </w:tc>
      </w:tr>
      <w:tr w:rsidR="00E13AEF" w:rsidRPr="007160E9" w14:paraId="2A84A250" w14:textId="77777777" w:rsidTr="00E13AEF">
        <w:tc>
          <w:tcPr>
            <w:tcW w:w="2547" w:type="dxa"/>
          </w:tcPr>
          <w:p w14:paraId="6132D4EC" w14:textId="77777777" w:rsidR="00E13AEF" w:rsidRPr="00A55366" w:rsidRDefault="00E13AEF" w:rsidP="00E13AEF">
            <w:pPr>
              <w:rPr>
                <w:color w:val="C00000"/>
                <w:sz w:val="20"/>
                <w:szCs w:val="20"/>
              </w:rPr>
            </w:pPr>
            <w:r w:rsidRPr="00A55366">
              <w:rPr>
                <w:rFonts w:cs="Arial"/>
                <w:i/>
                <w:iCs/>
                <w:color w:val="C00000"/>
                <w:sz w:val="20"/>
                <w:szCs w:val="20"/>
              </w:rPr>
              <w:t xml:space="preserve">{insert </w:t>
            </w:r>
            <w:r w:rsidRPr="00A55366">
              <w:rPr>
                <w:rFonts w:cs="Arial"/>
                <w:i/>
                <w:iCs/>
                <w:color w:val="C00000"/>
                <w:sz w:val="20"/>
                <w:szCs w:val="20"/>
                <w:lang w:eastAsia="en-US"/>
              </w:rPr>
              <w:t xml:space="preserve">RWY designation </w:t>
            </w:r>
            <w:proofErr w:type="gramStart"/>
            <w:r w:rsidRPr="00A55366">
              <w:rPr>
                <w:rFonts w:cs="Arial"/>
                <w:i/>
                <w:iCs/>
                <w:color w:val="C00000"/>
                <w:sz w:val="20"/>
                <w:szCs w:val="20"/>
                <w:lang w:eastAsia="en-US"/>
              </w:rPr>
              <w:t>e.g.</w:t>
            </w:r>
            <w:proofErr w:type="gramEnd"/>
            <w:r w:rsidRPr="00A55366">
              <w:rPr>
                <w:rFonts w:cs="Arial"/>
                <w:i/>
                <w:iCs/>
                <w:color w:val="C00000"/>
                <w:sz w:val="20"/>
                <w:szCs w:val="20"/>
                <w:lang w:eastAsia="en-US"/>
              </w:rPr>
              <w:t xml:space="preserve"> RWY 06} </w:t>
            </w:r>
          </w:p>
        </w:tc>
        <w:tc>
          <w:tcPr>
            <w:tcW w:w="6622" w:type="dxa"/>
          </w:tcPr>
          <w:p w14:paraId="761F5173" w14:textId="77777777" w:rsidR="00E13AEF" w:rsidRPr="00A55366" w:rsidRDefault="00E13AEF" w:rsidP="00E13AEF">
            <w:pPr>
              <w:rPr>
                <w:color w:val="C00000"/>
                <w:sz w:val="20"/>
                <w:szCs w:val="20"/>
              </w:rPr>
            </w:pPr>
            <w:r w:rsidRPr="00A55366">
              <w:rPr>
                <w:rFonts w:cs="Arial"/>
                <w:i/>
                <w:iCs/>
                <w:color w:val="C00000"/>
                <w:sz w:val="20"/>
                <w:szCs w:val="20"/>
              </w:rPr>
              <w:t xml:space="preserve">{insert </w:t>
            </w:r>
            <w:r w:rsidRPr="00A55366">
              <w:rPr>
                <w:rFonts w:cs="Arial"/>
                <w:i/>
                <w:iCs/>
                <w:color w:val="C00000"/>
                <w:sz w:val="20"/>
                <w:szCs w:val="20"/>
                <w:lang w:eastAsia="en-US"/>
              </w:rPr>
              <w:t xml:space="preserve">instrument classification </w:t>
            </w:r>
            <w:proofErr w:type="gramStart"/>
            <w:r w:rsidRPr="00A55366">
              <w:rPr>
                <w:rFonts w:cs="Arial"/>
                <w:i/>
                <w:iCs/>
                <w:color w:val="C00000"/>
                <w:sz w:val="20"/>
                <w:szCs w:val="20"/>
                <w:lang w:eastAsia="en-US"/>
              </w:rPr>
              <w:t>e.g.</w:t>
            </w:r>
            <w:proofErr w:type="gramEnd"/>
            <w:r w:rsidRPr="00A55366">
              <w:rPr>
                <w:rFonts w:cs="Arial"/>
                <w:i/>
                <w:iCs/>
                <w:color w:val="C00000"/>
                <w:sz w:val="20"/>
                <w:szCs w:val="20"/>
                <w:lang w:eastAsia="en-US"/>
              </w:rPr>
              <w:t xml:space="preserve"> non-instrument runway} </w:t>
            </w:r>
          </w:p>
        </w:tc>
      </w:tr>
      <w:tr w:rsidR="00E13AEF" w:rsidRPr="007160E9" w14:paraId="10AE923E" w14:textId="77777777" w:rsidTr="00E13AEF">
        <w:tc>
          <w:tcPr>
            <w:tcW w:w="2547" w:type="dxa"/>
          </w:tcPr>
          <w:p w14:paraId="3D53A284" w14:textId="77777777" w:rsidR="00E13AEF" w:rsidRPr="00A55366" w:rsidRDefault="00E13AEF" w:rsidP="00E13AEF">
            <w:pPr>
              <w:rPr>
                <w:rFonts w:cs="Arial"/>
                <w:i/>
                <w:iCs/>
                <w:color w:val="C00000"/>
                <w:sz w:val="20"/>
                <w:szCs w:val="20"/>
              </w:rPr>
            </w:pPr>
            <w:r w:rsidRPr="00A55366">
              <w:rPr>
                <w:rFonts w:cs="Arial"/>
                <w:i/>
                <w:iCs/>
                <w:color w:val="C00000"/>
                <w:sz w:val="20"/>
                <w:szCs w:val="20"/>
              </w:rPr>
              <w:t xml:space="preserve">{insert </w:t>
            </w:r>
            <w:r w:rsidRPr="00A55366">
              <w:rPr>
                <w:rFonts w:cs="Arial"/>
                <w:i/>
                <w:iCs/>
                <w:color w:val="C00000"/>
                <w:sz w:val="20"/>
                <w:szCs w:val="20"/>
                <w:lang w:eastAsia="en-US"/>
              </w:rPr>
              <w:t xml:space="preserve">RWY designation </w:t>
            </w:r>
            <w:proofErr w:type="gramStart"/>
            <w:r w:rsidRPr="00A55366">
              <w:rPr>
                <w:rFonts w:cs="Arial"/>
                <w:i/>
                <w:iCs/>
                <w:color w:val="C00000"/>
                <w:sz w:val="20"/>
                <w:szCs w:val="20"/>
                <w:lang w:eastAsia="en-US"/>
              </w:rPr>
              <w:t>e.g.</w:t>
            </w:r>
            <w:proofErr w:type="gramEnd"/>
            <w:r w:rsidRPr="00A55366">
              <w:rPr>
                <w:rFonts w:cs="Arial"/>
                <w:i/>
                <w:iCs/>
                <w:color w:val="C00000"/>
                <w:sz w:val="20"/>
                <w:szCs w:val="20"/>
                <w:lang w:eastAsia="en-US"/>
              </w:rPr>
              <w:t xml:space="preserve"> RWY 24}</w:t>
            </w:r>
          </w:p>
        </w:tc>
        <w:tc>
          <w:tcPr>
            <w:tcW w:w="6622" w:type="dxa"/>
          </w:tcPr>
          <w:p w14:paraId="4C8E786C" w14:textId="77777777" w:rsidR="00E13AEF" w:rsidRPr="00A55366" w:rsidRDefault="00E13AEF" w:rsidP="00E13AEF">
            <w:pPr>
              <w:rPr>
                <w:rFonts w:cs="Arial"/>
                <w:i/>
                <w:iCs/>
                <w:color w:val="C00000"/>
                <w:sz w:val="20"/>
                <w:szCs w:val="20"/>
              </w:rPr>
            </w:pPr>
            <w:r w:rsidRPr="00A55366">
              <w:rPr>
                <w:rFonts w:cs="Arial"/>
                <w:i/>
                <w:iCs/>
                <w:color w:val="C00000"/>
                <w:sz w:val="20"/>
                <w:szCs w:val="20"/>
              </w:rPr>
              <w:t xml:space="preserve">{insert </w:t>
            </w:r>
            <w:r w:rsidRPr="00A55366">
              <w:rPr>
                <w:rFonts w:cs="Arial"/>
                <w:i/>
                <w:iCs/>
                <w:color w:val="C00000"/>
                <w:sz w:val="20"/>
                <w:szCs w:val="20"/>
                <w:lang w:eastAsia="en-US"/>
              </w:rPr>
              <w:t xml:space="preserve">instrument classification </w:t>
            </w:r>
            <w:proofErr w:type="gramStart"/>
            <w:r w:rsidRPr="00A55366">
              <w:rPr>
                <w:rFonts w:cs="Arial"/>
                <w:i/>
                <w:iCs/>
                <w:color w:val="C00000"/>
                <w:sz w:val="20"/>
                <w:szCs w:val="20"/>
                <w:lang w:eastAsia="en-US"/>
              </w:rPr>
              <w:t>e.g.</w:t>
            </w:r>
            <w:proofErr w:type="gramEnd"/>
            <w:r w:rsidRPr="00A55366">
              <w:rPr>
                <w:rFonts w:cs="Arial"/>
                <w:i/>
                <w:iCs/>
                <w:color w:val="C00000"/>
                <w:sz w:val="20"/>
                <w:szCs w:val="20"/>
                <w:lang w:eastAsia="en-US"/>
              </w:rPr>
              <w:t xml:space="preserve"> precision approach CAT I runway}</w:t>
            </w:r>
          </w:p>
        </w:tc>
      </w:tr>
    </w:tbl>
    <w:p w14:paraId="142D012F" w14:textId="412FF19E" w:rsidR="00E13AEF" w:rsidRPr="007160E9" w:rsidRDefault="00E13AEF" w:rsidP="00E13AEF">
      <w:pPr>
        <w:pStyle w:val="Heading2"/>
        <w:spacing w:before="240"/>
      </w:pPr>
      <w:bookmarkStart w:id="397" w:name="_Toc22733982"/>
      <w:bookmarkStart w:id="398" w:name="_Toc22821895"/>
      <w:bookmarkStart w:id="399" w:name="_Toc22822216"/>
      <w:bookmarkStart w:id="400" w:name="_Toc38873802"/>
      <w:bookmarkStart w:id="401" w:name="_Toc39132882"/>
      <w:bookmarkStart w:id="402" w:name="_Toc69895589"/>
      <w:bookmarkEnd w:id="397"/>
      <w:bookmarkEnd w:id="398"/>
      <w:bookmarkEnd w:id="399"/>
      <w:r w:rsidRPr="007160E9">
        <w:t>Deviations from preferred standards</w:t>
      </w:r>
      <w:bookmarkEnd w:id="400"/>
      <w:bookmarkEnd w:id="401"/>
      <w:bookmarkEnd w:id="402"/>
    </w:p>
    <w:p w14:paraId="1D932571" w14:textId="77777777" w:rsidR="00E13AEF" w:rsidRPr="007160E9" w:rsidRDefault="00E13AEF" w:rsidP="00E13AEF">
      <w:pPr>
        <w:rPr>
          <w:b/>
          <w:bCs/>
          <w:i/>
          <w:iCs/>
        </w:rPr>
      </w:pPr>
      <w:r w:rsidRPr="007160E9">
        <w:rPr>
          <w:b/>
          <w:bCs/>
          <w:i/>
          <w:iCs/>
        </w:rPr>
        <w:t>(Part 139 MOS – 1.08(3)(4); 11.01(3)(d))</w:t>
      </w:r>
    </w:p>
    <w:p w14:paraId="311030D3" w14:textId="77777777" w:rsidR="00E13AEF" w:rsidRPr="007160E9" w:rsidRDefault="00E13AEF" w:rsidP="00E13AEF">
      <w:pPr>
        <w:pStyle w:val="Heading3"/>
        <w:ind w:left="851" w:hanging="851"/>
      </w:pPr>
      <w:bookmarkStart w:id="403" w:name="_Toc36535914"/>
      <w:bookmarkStart w:id="404" w:name="_Toc36713322"/>
      <w:bookmarkStart w:id="405" w:name="_Toc37049661"/>
      <w:bookmarkStart w:id="406" w:name="_Toc37324275"/>
      <w:bookmarkStart w:id="407" w:name="_Toc36535915"/>
      <w:bookmarkStart w:id="408" w:name="_Toc36713323"/>
      <w:bookmarkStart w:id="409" w:name="_Toc37049662"/>
      <w:bookmarkStart w:id="410" w:name="_Toc37324276"/>
      <w:bookmarkStart w:id="411" w:name="_Toc36535916"/>
      <w:bookmarkStart w:id="412" w:name="_Toc36713324"/>
      <w:bookmarkStart w:id="413" w:name="_Toc37049663"/>
      <w:bookmarkStart w:id="414" w:name="_Toc37324277"/>
      <w:bookmarkStart w:id="415" w:name="_Toc36535917"/>
      <w:bookmarkStart w:id="416" w:name="_Toc36713325"/>
      <w:bookmarkStart w:id="417" w:name="_Toc37049664"/>
      <w:bookmarkStart w:id="418" w:name="_Toc37324278"/>
      <w:bookmarkStart w:id="419" w:name="_Runaways_–_non-standard"/>
      <w:bookmarkStart w:id="420" w:name="_Toc38873803"/>
      <w:bookmarkStart w:id="421" w:name="_Toc39132883"/>
      <w:bookmarkStart w:id="422" w:name="_Toc69895590"/>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7160E9">
        <w:t>Location of runway threshold</w:t>
      </w:r>
      <w:bookmarkEnd w:id="420"/>
      <w:bookmarkEnd w:id="421"/>
      <w:bookmarkEnd w:id="422"/>
    </w:p>
    <w:p w14:paraId="552DE126" w14:textId="77777777" w:rsidR="00E13AEF" w:rsidRPr="007160E9" w:rsidRDefault="00E13AEF" w:rsidP="00E13AEF">
      <w:pPr>
        <w:rPr>
          <w:b/>
          <w:bCs/>
          <w:i/>
          <w:iCs/>
        </w:rPr>
      </w:pPr>
      <w:r w:rsidRPr="007160E9">
        <w:rPr>
          <w:b/>
          <w:bCs/>
          <w:i/>
          <w:iCs/>
        </w:rPr>
        <w:t>(Part 139 MOS – 6.01(3)(4)(6); 8.26)</w:t>
      </w:r>
    </w:p>
    <w:p w14:paraId="50929485" w14:textId="0AC71357" w:rsidR="00E13AEF" w:rsidRPr="007160E9" w:rsidRDefault="001C0A32" w:rsidP="00E13AEF">
      <w:pPr>
        <w:rPr>
          <w:bCs/>
          <w:i/>
          <w:iCs/>
        </w:rPr>
      </w:pPr>
      <w:r w:rsidRPr="001C0A32">
        <w:rPr>
          <w:rFonts w:ascii="Arial Bold" w:hAnsi="Arial Bold"/>
          <w:b/>
          <w:bCs/>
        </w:rPr>
        <w:t>Sample text</w:t>
      </w:r>
      <w:r w:rsidR="00E13AEF" w:rsidRPr="007160E9">
        <w:rPr>
          <w:bCs/>
        </w:rPr>
        <w:t xml:space="preserve"> – no permanently displaced runway thresholds</w:t>
      </w:r>
    </w:p>
    <w:p w14:paraId="22588231" w14:textId="77777777" w:rsidR="00E13AEF" w:rsidRPr="007160E9" w:rsidRDefault="00E13AEF" w:rsidP="00E13AEF">
      <w:pPr>
        <w:rPr>
          <w:bCs/>
        </w:rPr>
      </w:pPr>
      <w:r w:rsidRPr="007160E9">
        <w:rPr>
          <w:bCs/>
        </w:rPr>
        <w:t>All runway thresholds are located at the extremity of the runway.</w:t>
      </w:r>
    </w:p>
    <w:p w14:paraId="3C171CD3" w14:textId="18B4BB29" w:rsidR="00E13AEF" w:rsidRPr="007160E9" w:rsidRDefault="001C0A32" w:rsidP="00E13AEF">
      <w:pPr>
        <w:rPr>
          <w:bCs/>
        </w:rPr>
      </w:pPr>
      <w:r w:rsidRPr="001C0A32">
        <w:rPr>
          <w:rFonts w:ascii="Arial Bold" w:hAnsi="Arial Bold"/>
          <w:b/>
          <w:bCs/>
        </w:rPr>
        <w:t>Sample text</w:t>
      </w:r>
      <w:r w:rsidR="00E13AEF" w:rsidRPr="007160E9">
        <w:rPr>
          <w:bCs/>
        </w:rPr>
        <w:t xml:space="preserve"> – permanently displaced runway thresholds</w:t>
      </w:r>
    </w:p>
    <w:p w14:paraId="5DB98D69" w14:textId="77777777" w:rsidR="00E13AEF" w:rsidRPr="007160E9" w:rsidRDefault="00E13AEF" w:rsidP="00E13AEF">
      <w:pPr>
        <w:rPr>
          <w:bCs/>
        </w:rPr>
      </w:pPr>
      <w:r w:rsidRPr="007160E9">
        <w:rPr>
          <w:bCs/>
        </w:rPr>
        <w:t xml:space="preserve">The following runway thresholds are permanently displaced from the extremity of the runway: </w:t>
      </w:r>
    </w:p>
    <w:tbl>
      <w:tblPr>
        <w:tblStyle w:val="TableGrid"/>
        <w:tblW w:w="0" w:type="auto"/>
        <w:tblLook w:val="04A0" w:firstRow="1" w:lastRow="0" w:firstColumn="1" w:lastColumn="0" w:noHBand="0" w:noVBand="1"/>
      </w:tblPr>
      <w:tblGrid>
        <w:gridCol w:w="1838"/>
        <w:gridCol w:w="2835"/>
        <w:gridCol w:w="4496"/>
      </w:tblGrid>
      <w:tr w:rsidR="00E13AEF" w:rsidRPr="007160E9" w14:paraId="7B4F2DE9" w14:textId="77777777" w:rsidTr="00E13AEF">
        <w:tc>
          <w:tcPr>
            <w:tcW w:w="1838" w:type="dxa"/>
            <w:shd w:val="clear" w:color="auto" w:fill="D9D9D9" w:themeFill="background1" w:themeFillShade="D9"/>
          </w:tcPr>
          <w:p w14:paraId="3272EF47" w14:textId="77777777" w:rsidR="00E13AEF" w:rsidRPr="007160E9" w:rsidRDefault="00E13AEF" w:rsidP="00312481">
            <w:pPr>
              <w:pStyle w:val="TableHeader"/>
            </w:pPr>
            <w:r w:rsidRPr="007160E9">
              <w:t>Runway end</w:t>
            </w:r>
          </w:p>
        </w:tc>
        <w:tc>
          <w:tcPr>
            <w:tcW w:w="2835" w:type="dxa"/>
            <w:shd w:val="clear" w:color="auto" w:fill="D9D9D9" w:themeFill="background1" w:themeFillShade="D9"/>
          </w:tcPr>
          <w:p w14:paraId="7E52537A" w14:textId="77777777" w:rsidR="00E13AEF" w:rsidRPr="007160E9" w:rsidRDefault="00E13AEF" w:rsidP="00312481">
            <w:pPr>
              <w:pStyle w:val="TableHeader"/>
            </w:pPr>
            <w:r w:rsidRPr="007160E9">
              <w:t>Distance of permanent threshold displacement</w:t>
            </w:r>
          </w:p>
        </w:tc>
        <w:tc>
          <w:tcPr>
            <w:tcW w:w="4496" w:type="dxa"/>
            <w:shd w:val="clear" w:color="auto" w:fill="D9D9D9" w:themeFill="background1" w:themeFillShade="D9"/>
          </w:tcPr>
          <w:p w14:paraId="3759639C" w14:textId="77777777" w:rsidR="00E13AEF" w:rsidRPr="007160E9" w:rsidRDefault="00E13AEF" w:rsidP="00312481">
            <w:pPr>
              <w:pStyle w:val="TableHeader"/>
            </w:pPr>
            <w:r w:rsidRPr="007160E9">
              <w:t>Reasons for permanent threshold displacement</w:t>
            </w:r>
          </w:p>
        </w:tc>
      </w:tr>
      <w:tr w:rsidR="00E13AEF" w:rsidRPr="007160E9" w14:paraId="012BE1DF" w14:textId="77777777" w:rsidTr="00E13AEF">
        <w:tc>
          <w:tcPr>
            <w:tcW w:w="1838" w:type="dxa"/>
          </w:tcPr>
          <w:p w14:paraId="27A14679" w14:textId="77777777" w:rsidR="00E13AEF" w:rsidRPr="00A55366" w:rsidRDefault="00E13AEF" w:rsidP="00E13AEF">
            <w:pPr>
              <w:rPr>
                <w:bCs/>
                <w:i/>
                <w:iCs/>
                <w:color w:val="C00000"/>
                <w:sz w:val="20"/>
                <w:szCs w:val="20"/>
              </w:rPr>
            </w:pPr>
            <w:r w:rsidRPr="00A55366">
              <w:rPr>
                <w:bCs/>
                <w:i/>
                <w:iCs/>
                <w:color w:val="C00000"/>
                <w:sz w:val="20"/>
                <w:szCs w:val="20"/>
              </w:rPr>
              <w:t>{insert runway end designation}</w:t>
            </w:r>
          </w:p>
        </w:tc>
        <w:tc>
          <w:tcPr>
            <w:tcW w:w="2835" w:type="dxa"/>
          </w:tcPr>
          <w:p w14:paraId="71194920" w14:textId="60DE670F" w:rsidR="00E13AEF" w:rsidRPr="00A55366" w:rsidRDefault="00E13AEF" w:rsidP="00E13AEF">
            <w:pPr>
              <w:rPr>
                <w:bCs/>
                <w:i/>
                <w:iCs/>
                <w:color w:val="C00000"/>
                <w:sz w:val="20"/>
                <w:szCs w:val="20"/>
              </w:rPr>
            </w:pPr>
            <w:r w:rsidRPr="00A55366">
              <w:rPr>
                <w:bCs/>
                <w:i/>
                <w:iCs/>
                <w:color w:val="C00000"/>
                <w:sz w:val="20"/>
                <w:szCs w:val="20"/>
              </w:rPr>
              <w:t>{insert distance that the threshold has been permanently displaced}</w:t>
            </w:r>
          </w:p>
        </w:tc>
        <w:tc>
          <w:tcPr>
            <w:tcW w:w="4496" w:type="dxa"/>
          </w:tcPr>
          <w:p w14:paraId="7217412A" w14:textId="77777777" w:rsidR="00E13AEF" w:rsidRPr="00A55366" w:rsidRDefault="00E13AEF" w:rsidP="00E13AEF">
            <w:pPr>
              <w:rPr>
                <w:bCs/>
                <w:i/>
                <w:iCs/>
                <w:color w:val="C00000"/>
                <w:sz w:val="20"/>
                <w:szCs w:val="20"/>
              </w:rPr>
            </w:pPr>
            <w:r w:rsidRPr="00A55366">
              <w:rPr>
                <w:bCs/>
                <w:i/>
                <w:iCs/>
                <w:color w:val="C00000"/>
                <w:sz w:val="20"/>
                <w:szCs w:val="20"/>
              </w:rPr>
              <w:t>{insert reason for permanent threshold displacement}</w:t>
            </w:r>
          </w:p>
        </w:tc>
      </w:tr>
    </w:tbl>
    <w:p w14:paraId="0B84D400" w14:textId="77777777" w:rsidR="00E13AEF" w:rsidRPr="007160E9" w:rsidRDefault="00E13AEF" w:rsidP="00E13AEF">
      <w:pPr>
        <w:pStyle w:val="Heading3"/>
        <w:ind w:left="851" w:hanging="851"/>
      </w:pPr>
      <w:bookmarkStart w:id="423" w:name="_Toc38873804"/>
      <w:bookmarkStart w:id="424" w:name="_Toc39132884"/>
      <w:bookmarkStart w:id="425" w:name="_Toc69895591"/>
      <w:r w:rsidRPr="007160E9">
        <w:t xml:space="preserve">Runway turn pad / bypass </w:t>
      </w:r>
      <w:proofErr w:type="gramStart"/>
      <w:r w:rsidRPr="007160E9">
        <w:t>pad</w:t>
      </w:r>
      <w:bookmarkEnd w:id="423"/>
      <w:bookmarkEnd w:id="424"/>
      <w:bookmarkEnd w:id="425"/>
      <w:proofErr w:type="gramEnd"/>
    </w:p>
    <w:p w14:paraId="01C5A905" w14:textId="77777777" w:rsidR="00E13AEF" w:rsidRPr="007160E9" w:rsidRDefault="00E13AEF" w:rsidP="00E13AEF">
      <w:pPr>
        <w:rPr>
          <w:b/>
          <w:bCs/>
          <w:i/>
          <w:iCs/>
        </w:rPr>
      </w:pPr>
      <w:r w:rsidRPr="007160E9">
        <w:rPr>
          <w:b/>
          <w:bCs/>
          <w:i/>
          <w:iCs/>
        </w:rPr>
        <w:t>(Part 139 MOS – 6.03(2)(3))</w:t>
      </w:r>
    </w:p>
    <w:p w14:paraId="573014EA" w14:textId="4705A359" w:rsidR="00E13AEF" w:rsidRPr="007160E9" w:rsidRDefault="001C0A32" w:rsidP="00E13AEF">
      <w:pPr>
        <w:rPr>
          <w:bCs/>
        </w:rPr>
      </w:pPr>
      <w:r w:rsidRPr="001C0A32">
        <w:rPr>
          <w:rFonts w:ascii="Arial Bold" w:hAnsi="Arial Bold"/>
          <w:b/>
          <w:bCs/>
        </w:rPr>
        <w:t>Sample text</w:t>
      </w:r>
      <w:r w:rsidR="00E13AEF" w:rsidRPr="007160E9">
        <w:rPr>
          <w:bCs/>
        </w:rPr>
        <w:t xml:space="preserve"> – no turn pads / bypass pads</w:t>
      </w:r>
    </w:p>
    <w:p w14:paraId="6A9F3F11" w14:textId="77777777" w:rsidR="00E13AEF" w:rsidRPr="007160E9" w:rsidRDefault="00E13AEF" w:rsidP="00E13AEF">
      <w:pPr>
        <w:rPr>
          <w:bCs/>
        </w:rPr>
      </w:pPr>
      <w:r w:rsidRPr="007160E9">
        <w:rPr>
          <w:bCs/>
        </w:rPr>
        <w:t>Runway turn pads / bypass pads are not provided.</w:t>
      </w:r>
    </w:p>
    <w:p w14:paraId="05D8A7A6" w14:textId="45F359F6" w:rsidR="00E13AEF" w:rsidRPr="007160E9" w:rsidRDefault="001C0A32" w:rsidP="00E13AEF">
      <w:pPr>
        <w:rPr>
          <w:bCs/>
        </w:rPr>
      </w:pPr>
      <w:r w:rsidRPr="001C0A32">
        <w:rPr>
          <w:rFonts w:ascii="Arial Bold" w:hAnsi="Arial Bold"/>
          <w:b/>
          <w:bCs/>
        </w:rPr>
        <w:t>Sample text</w:t>
      </w:r>
      <w:r w:rsidR="00E13AEF" w:rsidRPr="007160E9">
        <w:rPr>
          <w:bCs/>
        </w:rPr>
        <w:t xml:space="preserve"> – turn pads / bypass pads located on right-hand side of runway (looking in the direction of take-off)</w:t>
      </w:r>
    </w:p>
    <w:p w14:paraId="3125B804" w14:textId="68D04863" w:rsidR="00E13AEF" w:rsidRPr="00312481" w:rsidRDefault="00E13AEF" w:rsidP="00E13AEF">
      <w:pPr>
        <w:rPr>
          <w:bCs/>
        </w:rPr>
      </w:pPr>
      <w:r w:rsidRPr="007160E9">
        <w:rPr>
          <w:bCs/>
        </w:rPr>
        <w:t xml:space="preserve">All </w:t>
      </w:r>
      <w:proofErr w:type="gramStart"/>
      <w:r w:rsidRPr="007160E9">
        <w:rPr>
          <w:bCs/>
        </w:rPr>
        <w:t>runway</w:t>
      </w:r>
      <w:proofErr w:type="gramEnd"/>
      <w:r w:rsidRPr="007160E9">
        <w:rPr>
          <w:bCs/>
        </w:rPr>
        <w:t xml:space="preserve"> turn pads / bypass pads are located on the right-hand side of the runway as viewed when looking in the direction of take-off from that runway end.</w:t>
      </w:r>
    </w:p>
    <w:p w14:paraId="0F11435A" w14:textId="59A0F896" w:rsidR="00E13AEF" w:rsidRPr="007160E9" w:rsidRDefault="001C0A32" w:rsidP="00E13AEF">
      <w:pPr>
        <w:rPr>
          <w:bCs/>
        </w:rPr>
      </w:pPr>
      <w:r w:rsidRPr="001C0A32">
        <w:rPr>
          <w:rFonts w:ascii="Arial Bold" w:hAnsi="Arial Bold"/>
          <w:b/>
          <w:bCs/>
        </w:rPr>
        <w:t>Sample text</w:t>
      </w:r>
      <w:r w:rsidR="00E13AEF" w:rsidRPr="007160E9">
        <w:rPr>
          <w:bCs/>
        </w:rPr>
        <w:t xml:space="preserve"> – turn pads / bypass pads located on left-hand side of runway (looking in the direction of take-off)</w:t>
      </w:r>
    </w:p>
    <w:p w14:paraId="24519BA1" w14:textId="77777777" w:rsidR="00E13AEF" w:rsidRPr="007160E9" w:rsidRDefault="00E13AEF" w:rsidP="00E13AEF">
      <w:pPr>
        <w:rPr>
          <w:bCs/>
        </w:rPr>
      </w:pPr>
      <w:r w:rsidRPr="007160E9">
        <w:rPr>
          <w:bCs/>
        </w:rPr>
        <w:lastRenderedPageBreak/>
        <w:t>Because it is impracticable to do so, the following runway turn pads / bypass pads are located on the left-hand side of the runway as viewed when looking in the direction of take-off from that runway end. There placement does not adversely affect safety for the take-off and landing of aircraft.</w:t>
      </w:r>
    </w:p>
    <w:tbl>
      <w:tblPr>
        <w:tblStyle w:val="TableGrid"/>
        <w:tblW w:w="0" w:type="auto"/>
        <w:tblLook w:val="04A0" w:firstRow="1" w:lastRow="0" w:firstColumn="1" w:lastColumn="0" w:noHBand="0" w:noVBand="1"/>
      </w:tblPr>
      <w:tblGrid>
        <w:gridCol w:w="1838"/>
        <w:gridCol w:w="7331"/>
      </w:tblGrid>
      <w:tr w:rsidR="00E13AEF" w:rsidRPr="007160E9" w14:paraId="3B04C6D1" w14:textId="77777777" w:rsidTr="00E13AEF">
        <w:tc>
          <w:tcPr>
            <w:tcW w:w="1838" w:type="dxa"/>
            <w:shd w:val="clear" w:color="auto" w:fill="D9D9D9" w:themeFill="background1" w:themeFillShade="D9"/>
          </w:tcPr>
          <w:p w14:paraId="69CC3159" w14:textId="77777777" w:rsidR="00E13AEF" w:rsidRPr="007160E9" w:rsidRDefault="00E13AEF" w:rsidP="00E13AEF">
            <w:pPr>
              <w:rPr>
                <w:b/>
              </w:rPr>
            </w:pPr>
            <w:r w:rsidRPr="007160E9">
              <w:rPr>
                <w:b/>
              </w:rPr>
              <w:t xml:space="preserve">Runway end </w:t>
            </w:r>
          </w:p>
        </w:tc>
        <w:tc>
          <w:tcPr>
            <w:tcW w:w="7331" w:type="dxa"/>
            <w:shd w:val="clear" w:color="auto" w:fill="D9D9D9" w:themeFill="background1" w:themeFillShade="D9"/>
          </w:tcPr>
          <w:p w14:paraId="598E1692" w14:textId="77777777" w:rsidR="00E13AEF" w:rsidRPr="007160E9" w:rsidRDefault="00E13AEF" w:rsidP="00E13AEF">
            <w:pPr>
              <w:rPr>
                <w:b/>
              </w:rPr>
            </w:pPr>
            <w:r w:rsidRPr="007160E9">
              <w:rPr>
                <w:b/>
              </w:rPr>
              <w:t>Describe placement</w:t>
            </w:r>
          </w:p>
        </w:tc>
      </w:tr>
      <w:tr w:rsidR="00E13AEF" w:rsidRPr="007160E9" w14:paraId="0099E5B7" w14:textId="77777777" w:rsidTr="00E13AEF">
        <w:tc>
          <w:tcPr>
            <w:tcW w:w="1838" w:type="dxa"/>
          </w:tcPr>
          <w:p w14:paraId="414C095B" w14:textId="77777777" w:rsidR="00E13AEF" w:rsidRPr="00A55366" w:rsidRDefault="00E13AEF" w:rsidP="00E13AEF">
            <w:pPr>
              <w:rPr>
                <w:bCs/>
                <w:i/>
                <w:iCs/>
                <w:color w:val="C00000"/>
              </w:rPr>
            </w:pPr>
            <w:r w:rsidRPr="00A55366">
              <w:rPr>
                <w:bCs/>
                <w:i/>
                <w:iCs/>
                <w:color w:val="C00000"/>
              </w:rPr>
              <w:t>{insert runway end designation}</w:t>
            </w:r>
          </w:p>
        </w:tc>
        <w:tc>
          <w:tcPr>
            <w:tcW w:w="7331" w:type="dxa"/>
          </w:tcPr>
          <w:p w14:paraId="1D0FC233" w14:textId="77777777" w:rsidR="00E13AEF" w:rsidRPr="00A55366" w:rsidRDefault="00E13AEF" w:rsidP="00E13AEF">
            <w:pPr>
              <w:rPr>
                <w:bCs/>
                <w:i/>
                <w:iCs/>
                <w:color w:val="C00000"/>
              </w:rPr>
            </w:pPr>
            <w:r w:rsidRPr="00A55366">
              <w:rPr>
                <w:bCs/>
                <w:i/>
                <w:iCs/>
                <w:color w:val="C00000"/>
              </w:rPr>
              <w:t>{insert placement description}</w:t>
            </w:r>
          </w:p>
        </w:tc>
      </w:tr>
    </w:tbl>
    <w:p w14:paraId="2B0E4006" w14:textId="2D99FC7D" w:rsidR="00E13AEF" w:rsidRPr="007160E9" w:rsidRDefault="00E13AEF" w:rsidP="00E13AEF">
      <w:pPr>
        <w:pStyle w:val="Heading3"/>
        <w:ind w:left="851" w:hanging="851"/>
      </w:pPr>
      <w:bookmarkStart w:id="426" w:name="_Toc36535921"/>
      <w:bookmarkStart w:id="427" w:name="_Toc36713329"/>
      <w:bookmarkStart w:id="428" w:name="_Toc37049668"/>
      <w:bookmarkStart w:id="429" w:name="_Toc37324282"/>
      <w:bookmarkStart w:id="430" w:name="_Toc38873805"/>
      <w:bookmarkStart w:id="431" w:name="_Toc39132885"/>
      <w:bookmarkStart w:id="432" w:name="_Toc69895592"/>
      <w:bookmarkEnd w:id="426"/>
      <w:bookmarkEnd w:id="427"/>
      <w:bookmarkEnd w:id="428"/>
      <w:bookmarkEnd w:id="429"/>
      <w:r w:rsidRPr="007160E9">
        <w:t>Runway longitudinal slope values</w:t>
      </w:r>
      <w:bookmarkEnd w:id="430"/>
      <w:bookmarkEnd w:id="431"/>
      <w:bookmarkEnd w:id="432"/>
    </w:p>
    <w:p w14:paraId="2AFDA6BF" w14:textId="21F47999" w:rsidR="00E13AEF" w:rsidRPr="00312481" w:rsidRDefault="00E13AEF" w:rsidP="00E13AEF">
      <w:pPr>
        <w:rPr>
          <w:b/>
          <w:bCs/>
          <w:i/>
          <w:iCs/>
        </w:rPr>
      </w:pPr>
      <w:bookmarkStart w:id="433" w:name="_Hlk24689927"/>
      <w:r w:rsidRPr="007160E9">
        <w:rPr>
          <w:b/>
          <w:bCs/>
          <w:i/>
          <w:iCs/>
        </w:rPr>
        <w:t>(Part 139 MOS – 6.06(1)-(7))</w:t>
      </w:r>
      <w:bookmarkEnd w:id="433"/>
    </w:p>
    <w:p w14:paraId="5FF2C67A" w14:textId="408E6BDE" w:rsidR="00E13AEF" w:rsidRPr="007160E9" w:rsidRDefault="001C0A32" w:rsidP="00E13AEF">
      <w:pPr>
        <w:rPr>
          <w:bCs/>
        </w:rPr>
      </w:pPr>
      <w:r w:rsidRPr="001C0A32">
        <w:rPr>
          <w:rFonts w:ascii="Arial Bold" w:hAnsi="Arial Bold"/>
          <w:b/>
          <w:bCs/>
        </w:rPr>
        <w:t>Sample text</w:t>
      </w:r>
      <w:r w:rsidR="00E13AEF" w:rsidRPr="007160E9">
        <w:rPr>
          <w:bCs/>
        </w:rPr>
        <w:t xml:space="preserve"> – runway longitudinal slope values not </w:t>
      </w:r>
      <w:proofErr w:type="gramStart"/>
      <w:r w:rsidR="00E13AEF" w:rsidRPr="007160E9">
        <w:rPr>
          <w:bCs/>
        </w:rPr>
        <w:t>exceeded</w:t>
      </w:r>
      <w:proofErr w:type="gramEnd"/>
      <w:r w:rsidR="00E13AEF" w:rsidRPr="007160E9">
        <w:rPr>
          <w:bCs/>
        </w:rPr>
        <w:t xml:space="preserve"> </w:t>
      </w:r>
    </w:p>
    <w:p w14:paraId="78C325D9" w14:textId="1975E106" w:rsidR="00C964F6" w:rsidRPr="00344E3F" w:rsidRDefault="00E13AEF" w:rsidP="00E13AEF">
      <w:r w:rsidRPr="007160E9">
        <w:t>The maximum runway longitudinal slope values expressed in sub</w:t>
      </w:r>
      <w:r>
        <w:rPr>
          <w:rStyle w:val="Strong"/>
          <w:b w:val="0"/>
          <w:bCs w:val="0"/>
        </w:rPr>
        <w:t>paragraph</w:t>
      </w:r>
      <w:r w:rsidRPr="007160E9">
        <w:t>s 6.06(1) to (6) of the Part 139 MOS have not been exceeded.</w:t>
      </w:r>
    </w:p>
    <w:p w14:paraId="2D634DC8" w14:textId="2430A1FD" w:rsidR="00E13AEF" w:rsidRPr="007160E9" w:rsidRDefault="001C0A32" w:rsidP="00E13AEF">
      <w:pPr>
        <w:rPr>
          <w:bCs/>
        </w:rPr>
      </w:pPr>
      <w:r w:rsidRPr="001C0A32">
        <w:rPr>
          <w:rFonts w:ascii="Arial Bold" w:hAnsi="Arial Bold"/>
          <w:b/>
          <w:bCs/>
        </w:rPr>
        <w:t>Sample text</w:t>
      </w:r>
      <w:r w:rsidR="00E13AEF" w:rsidRPr="007160E9">
        <w:rPr>
          <w:bCs/>
        </w:rPr>
        <w:t xml:space="preserve"> – runway longitudinal slope values exceeded at the intersection of a runway with another runway or </w:t>
      </w:r>
      <w:proofErr w:type="gramStart"/>
      <w:r w:rsidR="00E13AEF" w:rsidRPr="007160E9">
        <w:rPr>
          <w:bCs/>
        </w:rPr>
        <w:t>taxiway</w:t>
      </w:r>
      <w:proofErr w:type="gramEnd"/>
      <w:r w:rsidR="00E13AEF" w:rsidRPr="007160E9">
        <w:rPr>
          <w:bCs/>
        </w:rPr>
        <w:t xml:space="preserve"> </w:t>
      </w:r>
    </w:p>
    <w:p w14:paraId="55ABC13B" w14:textId="77777777" w:rsidR="00E13AEF" w:rsidRPr="00A55366" w:rsidRDefault="00E13AEF" w:rsidP="00E13AEF">
      <w:pPr>
        <w:rPr>
          <w:color w:val="C00000"/>
        </w:rPr>
      </w:pPr>
      <w:r w:rsidRPr="007160E9">
        <w:t>The maximum runway longitudinal slope values expressed in sub</w:t>
      </w:r>
      <w:r>
        <w:rPr>
          <w:rStyle w:val="Strong"/>
          <w:b w:val="0"/>
          <w:bCs w:val="0"/>
        </w:rPr>
        <w:t>paragraph</w:t>
      </w:r>
      <w:r w:rsidRPr="007160E9">
        <w:t xml:space="preserve">s 6.06(1) to (6) of the Part 139 MOS have been exceeded where the runway intersects with another runway or taxiway as there are conflicting </w:t>
      </w:r>
      <w:r w:rsidRPr="00A55366">
        <w:rPr>
          <w:i/>
          <w:iCs/>
          <w:color w:val="C00000"/>
        </w:rPr>
        <w:t>{draining requirements / slope requirements}</w:t>
      </w:r>
      <w:r w:rsidRPr="00A55366">
        <w:rPr>
          <w:color w:val="C00000"/>
        </w:rPr>
        <w:t xml:space="preserve">. </w:t>
      </w:r>
    </w:p>
    <w:p w14:paraId="3920CA87" w14:textId="77777777" w:rsidR="00E13AEF" w:rsidRPr="00A55366" w:rsidRDefault="00E13AEF" w:rsidP="00E13AEF">
      <w:pPr>
        <w:rPr>
          <w:i/>
          <w:iCs/>
          <w:color w:val="C00000"/>
        </w:rPr>
      </w:pPr>
      <w:r w:rsidRPr="007160E9">
        <w:t xml:space="preserve">The alternate runway longitudinal slope values were determined after a safety analysis of the overall changes of grade, the location of the intersection on the runway, and the associated transverse gradients. The </w:t>
      </w:r>
      <w:r w:rsidRPr="00A55366">
        <w:rPr>
          <w:i/>
          <w:iCs/>
          <w:color w:val="C00000"/>
        </w:rPr>
        <w:t>{safety management system / risk management plan}</w:t>
      </w:r>
      <w:r w:rsidRPr="00A55366">
        <w:rPr>
          <w:color w:val="C00000"/>
        </w:rPr>
        <w:t xml:space="preserve"> </w:t>
      </w:r>
      <w:r w:rsidRPr="007160E9">
        <w:t>were used in the overall decision to proceed with the design. The completed safety analysis has been retained on file and is available at</w:t>
      </w:r>
      <w:r w:rsidRPr="007160E9">
        <w:rPr>
          <w:i/>
          <w:iCs/>
        </w:rPr>
        <w:t xml:space="preserve"> </w:t>
      </w:r>
      <w:r w:rsidRPr="00A55366">
        <w:rPr>
          <w:i/>
          <w:iCs/>
          <w:color w:val="C00000"/>
        </w:rPr>
        <w:t>{insert location}.</w:t>
      </w:r>
    </w:p>
    <w:p w14:paraId="3A066B92" w14:textId="77777777" w:rsidR="00E13AEF" w:rsidRPr="007160E9" w:rsidRDefault="00E13AEF" w:rsidP="00E13AEF">
      <w:r w:rsidRPr="007160E9">
        <w:t>The alternate runway longitudinal slope values are as close as practicable to the required slope values, and demonstrably safe for aircraft operations.</w:t>
      </w:r>
    </w:p>
    <w:tbl>
      <w:tblPr>
        <w:tblStyle w:val="TableGrid"/>
        <w:tblW w:w="0" w:type="auto"/>
        <w:tblLook w:val="04A0" w:firstRow="1" w:lastRow="0" w:firstColumn="1" w:lastColumn="0" w:noHBand="0" w:noVBand="1"/>
      </w:tblPr>
      <w:tblGrid>
        <w:gridCol w:w="2830"/>
        <w:gridCol w:w="3282"/>
        <w:gridCol w:w="3057"/>
      </w:tblGrid>
      <w:tr w:rsidR="00E13AEF" w:rsidRPr="007160E9" w14:paraId="2DD1427D" w14:textId="77777777" w:rsidTr="00BE7517">
        <w:tc>
          <w:tcPr>
            <w:tcW w:w="2830" w:type="dxa"/>
            <w:shd w:val="clear" w:color="auto" w:fill="D9D9D9" w:themeFill="background1" w:themeFillShade="D9"/>
          </w:tcPr>
          <w:p w14:paraId="2359814E" w14:textId="77777777" w:rsidR="00E13AEF" w:rsidRPr="007160E9" w:rsidRDefault="00E13AEF" w:rsidP="00312481">
            <w:pPr>
              <w:pStyle w:val="TableHeader"/>
            </w:pPr>
            <w:r w:rsidRPr="007160E9">
              <w:t>Runway designation</w:t>
            </w:r>
          </w:p>
        </w:tc>
        <w:tc>
          <w:tcPr>
            <w:tcW w:w="3282" w:type="dxa"/>
            <w:shd w:val="clear" w:color="auto" w:fill="D9D9D9" w:themeFill="background1" w:themeFillShade="D9"/>
          </w:tcPr>
          <w:p w14:paraId="3BC248D4" w14:textId="010A928D" w:rsidR="00E13AEF" w:rsidRPr="007160E9" w:rsidRDefault="00E13AEF" w:rsidP="00312481">
            <w:pPr>
              <w:pStyle w:val="TableHeader"/>
            </w:pPr>
            <w:r w:rsidRPr="007160E9">
              <w:t xml:space="preserve">Runway / runway </w:t>
            </w:r>
            <w:r w:rsidR="00BE7517">
              <w:t xml:space="preserve">location, </w:t>
            </w:r>
            <w:r w:rsidRPr="007160E9">
              <w:t>or runway / taxiway location</w:t>
            </w:r>
          </w:p>
        </w:tc>
        <w:tc>
          <w:tcPr>
            <w:tcW w:w="3057" w:type="dxa"/>
            <w:shd w:val="clear" w:color="auto" w:fill="D9D9D9" w:themeFill="background1" w:themeFillShade="D9"/>
          </w:tcPr>
          <w:p w14:paraId="2770CF66" w14:textId="77777777" w:rsidR="00E13AEF" w:rsidRPr="007160E9" w:rsidRDefault="00E13AEF" w:rsidP="00312481">
            <w:pPr>
              <w:pStyle w:val="TableHeader"/>
            </w:pPr>
            <w:r w:rsidRPr="007160E9">
              <w:t>Alternate longitudinal slope value</w:t>
            </w:r>
          </w:p>
        </w:tc>
      </w:tr>
      <w:tr w:rsidR="00E13AEF" w:rsidRPr="007160E9" w14:paraId="3430AD16" w14:textId="77777777" w:rsidTr="00BE7517">
        <w:tc>
          <w:tcPr>
            <w:tcW w:w="2830" w:type="dxa"/>
          </w:tcPr>
          <w:p w14:paraId="4FF0855C" w14:textId="77777777" w:rsidR="00E13AEF" w:rsidRPr="00A55366" w:rsidRDefault="00E13AEF" w:rsidP="00E13AEF">
            <w:pPr>
              <w:rPr>
                <w:i/>
                <w:iCs/>
                <w:color w:val="C00000"/>
                <w:sz w:val="20"/>
                <w:szCs w:val="20"/>
              </w:rPr>
            </w:pPr>
            <w:r w:rsidRPr="00A55366">
              <w:rPr>
                <w:i/>
                <w:iCs/>
                <w:color w:val="C00000"/>
                <w:sz w:val="20"/>
                <w:szCs w:val="20"/>
              </w:rPr>
              <w:t>{insert runway designation}</w:t>
            </w:r>
          </w:p>
        </w:tc>
        <w:tc>
          <w:tcPr>
            <w:tcW w:w="3282" w:type="dxa"/>
          </w:tcPr>
          <w:p w14:paraId="5938ECFE" w14:textId="77777777" w:rsidR="00E13AEF" w:rsidRPr="00A55366" w:rsidRDefault="00E13AEF" w:rsidP="00E13AEF">
            <w:pPr>
              <w:rPr>
                <w:i/>
                <w:iCs/>
                <w:color w:val="C00000"/>
                <w:sz w:val="20"/>
                <w:szCs w:val="20"/>
              </w:rPr>
            </w:pPr>
            <w:r w:rsidRPr="00A55366">
              <w:rPr>
                <w:i/>
                <w:iCs/>
                <w:color w:val="C00000"/>
                <w:sz w:val="20"/>
                <w:szCs w:val="20"/>
              </w:rPr>
              <w:t>{insert location where value has been exceeded}</w:t>
            </w:r>
          </w:p>
        </w:tc>
        <w:tc>
          <w:tcPr>
            <w:tcW w:w="3057" w:type="dxa"/>
          </w:tcPr>
          <w:p w14:paraId="77E8AC8E" w14:textId="77777777" w:rsidR="00E13AEF" w:rsidRPr="00A55366" w:rsidRDefault="00E13AEF" w:rsidP="00E13AEF">
            <w:pPr>
              <w:rPr>
                <w:i/>
                <w:iCs/>
                <w:color w:val="C00000"/>
                <w:sz w:val="20"/>
                <w:szCs w:val="20"/>
              </w:rPr>
            </w:pPr>
            <w:r w:rsidRPr="00A55366">
              <w:rPr>
                <w:i/>
                <w:iCs/>
                <w:color w:val="C00000"/>
                <w:sz w:val="20"/>
                <w:szCs w:val="20"/>
              </w:rPr>
              <w:t>{insert alternate slope value}</w:t>
            </w:r>
          </w:p>
        </w:tc>
      </w:tr>
    </w:tbl>
    <w:p w14:paraId="4A6CF53D" w14:textId="77777777" w:rsidR="00E13AEF" w:rsidRPr="007160E9" w:rsidRDefault="00E13AEF" w:rsidP="00E13AEF">
      <w:pPr>
        <w:pStyle w:val="Heading3"/>
        <w:ind w:left="851" w:hanging="851"/>
      </w:pPr>
      <w:bookmarkStart w:id="434" w:name="_Toc36535925"/>
      <w:bookmarkStart w:id="435" w:name="_Toc36713333"/>
      <w:bookmarkStart w:id="436" w:name="_Toc37049672"/>
      <w:bookmarkStart w:id="437" w:name="_Toc37324286"/>
      <w:bookmarkStart w:id="438" w:name="_Toc38873806"/>
      <w:bookmarkStart w:id="439" w:name="_Toc39132886"/>
      <w:bookmarkStart w:id="440" w:name="_Toc69895593"/>
      <w:bookmarkEnd w:id="434"/>
      <w:bookmarkEnd w:id="435"/>
      <w:bookmarkEnd w:id="436"/>
      <w:bookmarkEnd w:id="437"/>
      <w:r w:rsidRPr="007160E9">
        <w:t>Runway transverse slope values</w:t>
      </w:r>
      <w:bookmarkEnd w:id="438"/>
      <w:bookmarkEnd w:id="439"/>
      <w:bookmarkEnd w:id="440"/>
    </w:p>
    <w:p w14:paraId="6441F11B" w14:textId="3D43A0F7" w:rsidR="00E13AEF" w:rsidRPr="00312481" w:rsidRDefault="00E13AEF" w:rsidP="00E13AEF">
      <w:pPr>
        <w:rPr>
          <w:b/>
          <w:bCs/>
          <w:i/>
          <w:iCs/>
        </w:rPr>
      </w:pPr>
      <w:r w:rsidRPr="007160E9">
        <w:rPr>
          <w:b/>
          <w:bCs/>
          <w:i/>
          <w:iCs/>
        </w:rPr>
        <w:t>(Part 139 MOS – 6.08(2)(3))</w:t>
      </w:r>
    </w:p>
    <w:p w14:paraId="50CB83CE" w14:textId="275B75DD" w:rsidR="00E13AEF" w:rsidRPr="007160E9" w:rsidRDefault="001C0A32" w:rsidP="00E13AEF">
      <w:pPr>
        <w:rPr>
          <w:bCs/>
        </w:rPr>
      </w:pPr>
      <w:r w:rsidRPr="001C0A32">
        <w:rPr>
          <w:rFonts w:ascii="Arial Bold" w:hAnsi="Arial Bold"/>
          <w:b/>
          <w:bCs/>
        </w:rPr>
        <w:t>Sample text</w:t>
      </w:r>
      <w:r w:rsidR="00E13AEF" w:rsidRPr="007160E9">
        <w:rPr>
          <w:bCs/>
        </w:rPr>
        <w:t xml:space="preserve"> – runway transverse</w:t>
      </w:r>
      <w:r w:rsidR="00E13AEF" w:rsidRPr="007160E9">
        <w:rPr>
          <w:bCs/>
          <w:i/>
          <w:iCs/>
        </w:rPr>
        <w:t xml:space="preserve"> </w:t>
      </w:r>
      <w:r w:rsidR="00E13AEF" w:rsidRPr="007160E9">
        <w:rPr>
          <w:bCs/>
        </w:rPr>
        <w:t xml:space="preserve">slope values not </w:t>
      </w:r>
      <w:proofErr w:type="gramStart"/>
      <w:r w:rsidR="00E13AEF" w:rsidRPr="007160E9">
        <w:rPr>
          <w:bCs/>
        </w:rPr>
        <w:t>exceeded</w:t>
      </w:r>
      <w:proofErr w:type="gramEnd"/>
      <w:r w:rsidR="00E13AEF" w:rsidRPr="007160E9">
        <w:rPr>
          <w:bCs/>
        </w:rPr>
        <w:t xml:space="preserve"> </w:t>
      </w:r>
    </w:p>
    <w:p w14:paraId="660CD82B" w14:textId="6682F480" w:rsidR="00E13AEF" w:rsidRPr="00312481" w:rsidRDefault="00E13AEF" w:rsidP="00E13AEF">
      <w:r w:rsidRPr="007160E9">
        <w:t>The runway transverse slope values expressed in Table 6.08(2) of the Part 139 MOS have not been exceeded.</w:t>
      </w:r>
    </w:p>
    <w:p w14:paraId="15CDE747" w14:textId="718FE5D9" w:rsidR="00E13AEF" w:rsidRPr="007160E9" w:rsidRDefault="001C0A32" w:rsidP="00E13AEF">
      <w:pPr>
        <w:rPr>
          <w:bCs/>
        </w:rPr>
      </w:pPr>
      <w:r w:rsidRPr="001C0A32">
        <w:rPr>
          <w:rFonts w:ascii="Arial Bold" w:hAnsi="Arial Bold"/>
          <w:b/>
          <w:bCs/>
        </w:rPr>
        <w:t>Sample text</w:t>
      </w:r>
      <w:r w:rsidR="00E13AEF" w:rsidRPr="007160E9">
        <w:rPr>
          <w:bCs/>
        </w:rPr>
        <w:t xml:space="preserve"> – runway transverse</w:t>
      </w:r>
      <w:r w:rsidR="00E13AEF" w:rsidRPr="007160E9">
        <w:rPr>
          <w:bCs/>
          <w:i/>
          <w:iCs/>
        </w:rPr>
        <w:t xml:space="preserve"> </w:t>
      </w:r>
      <w:r w:rsidR="00E13AEF" w:rsidRPr="007160E9">
        <w:rPr>
          <w:bCs/>
        </w:rPr>
        <w:t xml:space="preserve">slope values exceeded at the intersection of a runway with another runway or </w:t>
      </w:r>
      <w:proofErr w:type="gramStart"/>
      <w:r w:rsidR="00E13AEF" w:rsidRPr="007160E9">
        <w:rPr>
          <w:bCs/>
        </w:rPr>
        <w:t>taxiway</w:t>
      </w:r>
      <w:proofErr w:type="gramEnd"/>
    </w:p>
    <w:p w14:paraId="172E59B9" w14:textId="5A465B99" w:rsidR="00E13AEF" w:rsidRPr="00A55366" w:rsidRDefault="00E13AEF" w:rsidP="00E13AEF">
      <w:pPr>
        <w:rPr>
          <w:i/>
          <w:iCs/>
          <w:color w:val="C00000"/>
        </w:rPr>
      </w:pPr>
      <w:r w:rsidRPr="007160E9">
        <w:t>The runway transverse slope values expressed in Table 6.08(2) of the Part 139 MOS have been exceeded where the runway intersects with another runway or taxiway as there are conflicting</w:t>
      </w:r>
      <w:r w:rsidRPr="007160E9">
        <w:rPr>
          <w:i/>
          <w:iCs/>
          <w:color w:val="548DD4" w:themeColor="text2" w:themeTint="99"/>
        </w:rPr>
        <w:t xml:space="preserve"> </w:t>
      </w:r>
      <w:r w:rsidRPr="00A55366">
        <w:rPr>
          <w:i/>
          <w:iCs/>
          <w:color w:val="C00000"/>
        </w:rPr>
        <w:t>{drainage requirements / slope requirements}.</w:t>
      </w:r>
    </w:p>
    <w:p w14:paraId="6834DA42" w14:textId="77777777" w:rsidR="00E13AEF" w:rsidRPr="00A55366" w:rsidRDefault="00E13AEF" w:rsidP="00E13AEF">
      <w:pPr>
        <w:rPr>
          <w:i/>
          <w:iCs/>
          <w:color w:val="C00000"/>
        </w:rPr>
      </w:pPr>
      <w:r w:rsidRPr="007160E9">
        <w:lastRenderedPageBreak/>
        <w:t xml:space="preserve">The alternate runway transverse slope values were determined after reviewing the longitudinal change in grade caused by the changes in transverse slope. The </w:t>
      </w:r>
      <w:r w:rsidRPr="00A55366">
        <w:rPr>
          <w:i/>
          <w:iCs/>
          <w:color w:val="C00000"/>
        </w:rPr>
        <w:t>{safety management system / risk management plan}</w:t>
      </w:r>
      <w:r w:rsidRPr="00A55366">
        <w:rPr>
          <w:color w:val="C00000"/>
        </w:rPr>
        <w:t xml:space="preserve"> </w:t>
      </w:r>
      <w:r w:rsidRPr="007160E9">
        <w:t>were used in the overall decision to proceed with the design. The completed safety analysis has been retained on file and is available at</w:t>
      </w:r>
      <w:r w:rsidRPr="007160E9">
        <w:rPr>
          <w:i/>
          <w:iCs/>
        </w:rPr>
        <w:t xml:space="preserve"> </w:t>
      </w:r>
      <w:r w:rsidRPr="00A55366">
        <w:rPr>
          <w:i/>
          <w:iCs/>
          <w:color w:val="C00000"/>
        </w:rPr>
        <w:t>{insert location}.</w:t>
      </w:r>
    </w:p>
    <w:p w14:paraId="4EA5FDD4" w14:textId="77777777" w:rsidR="00E13AEF" w:rsidRPr="007160E9" w:rsidRDefault="00E13AEF" w:rsidP="00E13AEF">
      <w:r w:rsidRPr="007160E9">
        <w:t>The alternate runway transverse slope values are as close as practicable to the required slope values, and demonstrably safe for aircraft operations.</w:t>
      </w:r>
    </w:p>
    <w:tbl>
      <w:tblPr>
        <w:tblStyle w:val="TableGrid"/>
        <w:tblW w:w="0" w:type="auto"/>
        <w:tblLook w:val="04A0" w:firstRow="1" w:lastRow="0" w:firstColumn="1" w:lastColumn="0" w:noHBand="0" w:noVBand="1"/>
      </w:tblPr>
      <w:tblGrid>
        <w:gridCol w:w="2689"/>
        <w:gridCol w:w="3423"/>
        <w:gridCol w:w="3057"/>
      </w:tblGrid>
      <w:tr w:rsidR="00E13AEF" w:rsidRPr="007160E9" w14:paraId="6B678154" w14:textId="77777777" w:rsidTr="00BE7517">
        <w:tc>
          <w:tcPr>
            <w:tcW w:w="2689" w:type="dxa"/>
            <w:shd w:val="clear" w:color="auto" w:fill="D9D9D9" w:themeFill="background1" w:themeFillShade="D9"/>
          </w:tcPr>
          <w:p w14:paraId="51077E6A" w14:textId="77777777" w:rsidR="00E13AEF" w:rsidRPr="007160E9" w:rsidRDefault="00E13AEF" w:rsidP="00312481">
            <w:pPr>
              <w:pStyle w:val="TableHeader"/>
            </w:pPr>
            <w:r w:rsidRPr="007160E9">
              <w:t>Runway designation</w:t>
            </w:r>
          </w:p>
        </w:tc>
        <w:tc>
          <w:tcPr>
            <w:tcW w:w="3423" w:type="dxa"/>
            <w:shd w:val="clear" w:color="auto" w:fill="D9D9D9" w:themeFill="background1" w:themeFillShade="D9"/>
          </w:tcPr>
          <w:p w14:paraId="27897E87" w14:textId="22C4B43C" w:rsidR="00E13AEF" w:rsidRPr="007160E9" w:rsidRDefault="00E13AEF" w:rsidP="00312481">
            <w:pPr>
              <w:pStyle w:val="TableHeader"/>
            </w:pPr>
            <w:r w:rsidRPr="007160E9">
              <w:t xml:space="preserve">Runway / runway </w:t>
            </w:r>
            <w:r w:rsidR="00BE7517">
              <w:t xml:space="preserve">location, </w:t>
            </w:r>
            <w:r w:rsidRPr="007160E9">
              <w:t>or runway / taxiway location</w:t>
            </w:r>
          </w:p>
        </w:tc>
        <w:tc>
          <w:tcPr>
            <w:tcW w:w="3057" w:type="dxa"/>
            <w:shd w:val="clear" w:color="auto" w:fill="D9D9D9" w:themeFill="background1" w:themeFillShade="D9"/>
          </w:tcPr>
          <w:p w14:paraId="60C7C899" w14:textId="77777777" w:rsidR="00E13AEF" w:rsidRPr="007160E9" w:rsidRDefault="00E13AEF" w:rsidP="00312481">
            <w:pPr>
              <w:pStyle w:val="TableHeader"/>
            </w:pPr>
            <w:r w:rsidRPr="007160E9">
              <w:t>Alternate transverse slope value</w:t>
            </w:r>
          </w:p>
        </w:tc>
      </w:tr>
      <w:tr w:rsidR="00E13AEF" w:rsidRPr="007160E9" w14:paraId="4F8D14D2" w14:textId="77777777" w:rsidTr="00BE7517">
        <w:tc>
          <w:tcPr>
            <w:tcW w:w="2689" w:type="dxa"/>
          </w:tcPr>
          <w:p w14:paraId="7CD954FE" w14:textId="77777777" w:rsidR="00E13AEF" w:rsidRPr="00A55366" w:rsidRDefault="00E13AEF" w:rsidP="00E13AEF">
            <w:pPr>
              <w:rPr>
                <w:i/>
                <w:iCs/>
                <w:color w:val="C00000"/>
                <w:sz w:val="20"/>
                <w:szCs w:val="20"/>
              </w:rPr>
            </w:pPr>
            <w:r w:rsidRPr="00A55366">
              <w:rPr>
                <w:i/>
                <w:iCs/>
                <w:color w:val="C00000"/>
                <w:sz w:val="20"/>
                <w:szCs w:val="20"/>
              </w:rPr>
              <w:t>{insert runway designation}</w:t>
            </w:r>
          </w:p>
        </w:tc>
        <w:tc>
          <w:tcPr>
            <w:tcW w:w="3423" w:type="dxa"/>
          </w:tcPr>
          <w:p w14:paraId="389EA09D" w14:textId="77777777" w:rsidR="00E13AEF" w:rsidRPr="00A55366" w:rsidRDefault="00E13AEF" w:rsidP="00E13AEF">
            <w:pPr>
              <w:rPr>
                <w:i/>
                <w:iCs/>
                <w:color w:val="C00000"/>
                <w:sz w:val="20"/>
                <w:szCs w:val="20"/>
              </w:rPr>
            </w:pPr>
            <w:r w:rsidRPr="00A55366">
              <w:rPr>
                <w:i/>
                <w:iCs/>
                <w:color w:val="C00000"/>
                <w:sz w:val="20"/>
                <w:szCs w:val="20"/>
              </w:rPr>
              <w:t>{insert location where value has been exceeded}</w:t>
            </w:r>
          </w:p>
        </w:tc>
        <w:tc>
          <w:tcPr>
            <w:tcW w:w="3057" w:type="dxa"/>
          </w:tcPr>
          <w:p w14:paraId="3884891E" w14:textId="77777777" w:rsidR="00E13AEF" w:rsidRPr="00A55366" w:rsidRDefault="00E13AEF" w:rsidP="00E13AEF">
            <w:pPr>
              <w:rPr>
                <w:i/>
                <w:iCs/>
                <w:color w:val="C00000"/>
                <w:sz w:val="20"/>
                <w:szCs w:val="20"/>
              </w:rPr>
            </w:pPr>
            <w:r w:rsidRPr="00A55366">
              <w:rPr>
                <w:i/>
                <w:iCs/>
                <w:color w:val="C00000"/>
                <w:sz w:val="20"/>
                <w:szCs w:val="20"/>
              </w:rPr>
              <w:t>{insert alternate slope value}</w:t>
            </w:r>
          </w:p>
        </w:tc>
      </w:tr>
    </w:tbl>
    <w:p w14:paraId="18DD3648" w14:textId="77777777" w:rsidR="00E13AEF" w:rsidRPr="007160E9" w:rsidRDefault="00E13AEF" w:rsidP="00E13AEF">
      <w:pPr>
        <w:pStyle w:val="Heading3"/>
        <w:ind w:left="851" w:hanging="851"/>
      </w:pPr>
      <w:bookmarkStart w:id="441" w:name="_Toc38873807"/>
      <w:bookmarkStart w:id="442" w:name="_Toc39132887"/>
      <w:bookmarkStart w:id="443" w:name="_Toc69895594"/>
      <w:r w:rsidRPr="007160E9">
        <w:t>Runway surfaces</w:t>
      </w:r>
      <w:bookmarkEnd w:id="441"/>
      <w:bookmarkEnd w:id="442"/>
      <w:bookmarkEnd w:id="443"/>
      <w:r w:rsidRPr="007160E9">
        <w:t xml:space="preserve"> </w:t>
      </w:r>
    </w:p>
    <w:p w14:paraId="7978304F" w14:textId="77777777" w:rsidR="00E13AEF" w:rsidRPr="007160E9" w:rsidRDefault="00E13AEF" w:rsidP="00E13AEF">
      <w:pPr>
        <w:pStyle w:val="Heading4"/>
        <w:spacing w:before="240"/>
        <w:ind w:left="992" w:hanging="992"/>
      </w:pPr>
      <w:r w:rsidRPr="007160E9">
        <w:t>Average surface texture depth</w:t>
      </w:r>
    </w:p>
    <w:p w14:paraId="12E243D5" w14:textId="77777777" w:rsidR="00E13AEF" w:rsidRPr="007160E9" w:rsidRDefault="00E13AEF" w:rsidP="00E13AEF">
      <w:pPr>
        <w:rPr>
          <w:b/>
          <w:bCs/>
          <w:i/>
          <w:iCs/>
        </w:rPr>
      </w:pPr>
      <w:r w:rsidRPr="007160E9">
        <w:rPr>
          <w:b/>
          <w:bCs/>
          <w:i/>
          <w:iCs/>
        </w:rPr>
        <w:t>(Part 139 MOS – 1.08(4); Table 6.09(1)-1)</w:t>
      </w:r>
    </w:p>
    <w:p w14:paraId="77EE8D77" w14:textId="7E5CEBD7" w:rsidR="00E13AEF" w:rsidRPr="007160E9" w:rsidRDefault="001C0A32" w:rsidP="00E13AEF">
      <w:pPr>
        <w:rPr>
          <w:bCs/>
        </w:rPr>
      </w:pPr>
      <w:r w:rsidRPr="001C0A32">
        <w:rPr>
          <w:rFonts w:ascii="Arial Bold" w:hAnsi="Arial Bold"/>
          <w:b/>
          <w:bCs/>
        </w:rPr>
        <w:t>Sample text</w:t>
      </w:r>
      <w:r w:rsidR="00E13AEF" w:rsidRPr="007160E9">
        <w:rPr>
          <w:bCs/>
        </w:rPr>
        <w:t xml:space="preserve"> – unsealed runway surfaces</w:t>
      </w:r>
    </w:p>
    <w:p w14:paraId="15B61195" w14:textId="77777777" w:rsidR="00E13AEF" w:rsidRPr="007160E9" w:rsidRDefault="00E13AEF" w:rsidP="00E13AEF">
      <w:pPr>
        <w:rPr>
          <w:bCs/>
        </w:rPr>
      </w:pPr>
      <w:r w:rsidRPr="007160E9">
        <w:rPr>
          <w:bCs/>
        </w:rPr>
        <w:t>The runway surface(s) are not sealed.</w:t>
      </w:r>
    </w:p>
    <w:p w14:paraId="51CF144E" w14:textId="7AD1E680" w:rsidR="00E13AEF" w:rsidRPr="007160E9" w:rsidRDefault="001C0A32" w:rsidP="00E13AEF">
      <w:pPr>
        <w:rPr>
          <w:bCs/>
        </w:rPr>
      </w:pPr>
      <w:r w:rsidRPr="001C0A32">
        <w:rPr>
          <w:rFonts w:ascii="Arial Bold" w:hAnsi="Arial Bold"/>
          <w:b/>
          <w:bCs/>
        </w:rPr>
        <w:t>Sample text</w:t>
      </w:r>
      <w:r w:rsidR="00E13AEF" w:rsidRPr="007160E9">
        <w:rPr>
          <w:bCs/>
        </w:rPr>
        <w:t xml:space="preserve"> – the preferred average surface texture depth of 1 mm has been </w:t>
      </w:r>
      <w:proofErr w:type="gramStart"/>
      <w:r w:rsidR="00E13AEF" w:rsidRPr="007160E9">
        <w:rPr>
          <w:bCs/>
        </w:rPr>
        <w:t>met</w:t>
      </w:r>
      <w:proofErr w:type="gramEnd"/>
    </w:p>
    <w:p w14:paraId="104ACE2E" w14:textId="77777777" w:rsidR="00E13AEF" w:rsidRPr="007160E9" w:rsidRDefault="00E13AEF" w:rsidP="00E13AEF">
      <w:pPr>
        <w:rPr>
          <w:bCs/>
        </w:rPr>
      </w:pPr>
      <w:r w:rsidRPr="007160E9">
        <w:rPr>
          <w:bCs/>
        </w:rPr>
        <w:t>The preferred average surface texture depth of 1 mm has been met on all runways.</w:t>
      </w:r>
    </w:p>
    <w:p w14:paraId="0F5AA736" w14:textId="3A56CD96" w:rsidR="00E13AEF" w:rsidRPr="007160E9" w:rsidRDefault="001C0A32" w:rsidP="00E13AEF">
      <w:pPr>
        <w:rPr>
          <w:bCs/>
        </w:rPr>
      </w:pPr>
      <w:r w:rsidRPr="001C0A32">
        <w:rPr>
          <w:rFonts w:ascii="Arial Bold" w:hAnsi="Arial Bold"/>
          <w:b/>
          <w:bCs/>
        </w:rPr>
        <w:t>Sample text</w:t>
      </w:r>
      <w:r w:rsidR="00E13AEF" w:rsidRPr="007160E9">
        <w:rPr>
          <w:bCs/>
        </w:rPr>
        <w:t xml:space="preserve"> – the preferred average surface texture depth of 1 mm has not been </w:t>
      </w:r>
      <w:proofErr w:type="gramStart"/>
      <w:r w:rsidR="00E13AEF" w:rsidRPr="007160E9">
        <w:rPr>
          <w:bCs/>
        </w:rPr>
        <w:t>met</w:t>
      </w:r>
      <w:proofErr w:type="gramEnd"/>
    </w:p>
    <w:p w14:paraId="23CD6A7B" w14:textId="77777777" w:rsidR="00E13AEF" w:rsidRPr="007160E9" w:rsidRDefault="00E13AEF" w:rsidP="00E13AEF">
      <w:pPr>
        <w:rPr>
          <w:bCs/>
        </w:rPr>
      </w:pPr>
      <w:r w:rsidRPr="007160E9">
        <w:rPr>
          <w:bCs/>
        </w:rPr>
        <w:t>The preferred average surface texture depth of 1 mm has not been met on the following runway(s). The surface texture depth achieved is equal to or greater than the 0.625 mm minimum average texture depth permitted in Table 6.09(1)-1 of the Part 139 MOS.</w:t>
      </w:r>
    </w:p>
    <w:tbl>
      <w:tblPr>
        <w:tblStyle w:val="TableGrid"/>
        <w:tblW w:w="0" w:type="auto"/>
        <w:tblLook w:val="04A0" w:firstRow="1" w:lastRow="0" w:firstColumn="1" w:lastColumn="0" w:noHBand="0" w:noVBand="1"/>
      </w:tblPr>
      <w:tblGrid>
        <w:gridCol w:w="1555"/>
        <w:gridCol w:w="2551"/>
        <w:gridCol w:w="5063"/>
      </w:tblGrid>
      <w:tr w:rsidR="00E13AEF" w:rsidRPr="007160E9" w14:paraId="1132FA2D" w14:textId="77777777" w:rsidTr="00E13AEF">
        <w:tc>
          <w:tcPr>
            <w:tcW w:w="1555" w:type="dxa"/>
            <w:shd w:val="clear" w:color="auto" w:fill="D9D9D9" w:themeFill="background1" w:themeFillShade="D9"/>
          </w:tcPr>
          <w:p w14:paraId="1A7ABC70" w14:textId="77777777" w:rsidR="00E13AEF" w:rsidRPr="007160E9" w:rsidRDefault="00E13AEF" w:rsidP="00312481">
            <w:pPr>
              <w:pStyle w:val="TableHeader"/>
            </w:pPr>
            <w:r w:rsidRPr="007160E9">
              <w:t>Runway designation</w:t>
            </w:r>
          </w:p>
        </w:tc>
        <w:tc>
          <w:tcPr>
            <w:tcW w:w="2551" w:type="dxa"/>
            <w:shd w:val="clear" w:color="auto" w:fill="D9D9D9" w:themeFill="background1" w:themeFillShade="D9"/>
          </w:tcPr>
          <w:p w14:paraId="719BE0A9" w14:textId="77777777" w:rsidR="00E13AEF" w:rsidRPr="007160E9" w:rsidRDefault="00E13AEF" w:rsidP="00312481">
            <w:pPr>
              <w:pStyle w:val="TableHeader"/>
            </w:pPr>
            <w:r w:rsidRPr="007160E9">
              <w:t>Actual average surface texture depth</w:t>
            </w:r>
          </w:p>
        </w:tc>
        <w:tc>
          <w:tcPr>
            <w:tcW w:w="5063" w:type="dxa"/>
            <w:shd w:val="clear" w:color="auto" w:fill="D9D9D9" w:themeFill="background1" w:themeFillShade="D9"/>
          </w:tcPr>
          <w:p w14:paraId="0406BAA5" w14:textId="77777777" w:rsidR="00E13AEF" w:rsidRPr="007160E9" w:rsidRDefault="00E13AEF" w:rsidP="00312481">
            <w:pPr>
              <w:pStyle w:val="TableHeader"/>
            </w:pPr>
            <w:r w:rsidRPr="007160E9">
              <w:t>Reasons why the preferred average surface texture depth has not been met</w:t>
            </w:r>
          </w:p>
        </w:tc>
      </w:tr>
      <w:tr w:rsidR="00E13AEF" w:rsidRPr="007160E9" w14:paraId="0AA2DE2C" w14:textId="77777777" w:rsidTr="00E13AEF">
        <w:tc>
          <w:tcPr>
            <w:tcW w:w="1555" w:type="dxa"/>
          </w:tcPr>
          <w:p w14:paraId="6BB44698" w14:textId="77777777" w:rsidR="00E13AEF" w:rsidRPr="00A55366" w:rsidRDefault="00E13AEF" w:rsidP="00E13AEF">
            <w:pPr>
              <w:rPr>
                <w:bCs/>
                <w:color w:val="C00000"/>
                <w:sz w:val="20"/>
                <w:szCs w:val="20"/>
              </w:rPr>
            </w:pPr>
            <w:r w:rsidRPr="00A55366">
              <w:rPr>
                <w:i/>
                <w:iCs/>
                <w:color w:val="C00000"/>
                <w:sz w:val="20"/>
                <w:szCs w:val="20"/>
              </w:rPr>
              <w:t>{insert runway designation}</w:t>
            </w:r>
          </w:p>
        </w:tc>
        <w:tc>
          <w:tcPr>
            <w:tcW w:w="2551" w:type="dxa"/>
          </w:tcPr>
          <w:p w14:paraId="7E052289" w14:textId="558D7FBA" w:rsidR="00E13AEF" w:rsidRPr="00A55366" w:rsidRDefault="00E13AEF" w:rsidP="00E13AEF">
            <w:pPr>
              <w:rPr>
                <w:bCs/>
                <w:color w:val="C00000"/>
                <w:sz w:val="20"/>
                <w:szCs w:val="20"/>
              </w:rPr>
            </w:pPr>
            <w:r w:rsidRPr="00A55366">
              <w:rPr>
                <w:i/>
                <w:iCs/>
                <w:color w:val="C00000"/>
                <w:sz w:val="20"/>
                <w:szCs w:val="20"/>
              </w:rPr>
              <w:t>{insert average texture depth</w:t>
            </w:r>
            <w:r w:rsidR="00BE7517" w:rsidRPr="00A55366">
              <w:rPr>
                <w:i/>
                <w:iCs/>
                <w:color w:val="C00000"/>
                <w:sz w:val="20"/>
                <w:szCs w:val="20"/>
              </w:rPr>
              <w:t xml:space="preserve"> in millimetres (mm)</w:t>
            </w:r>
            <w:r w:rsidRPr="00A55366">
              <w:rPr>
                <w:i/>
                <w:iCs/>
                <w:color w:val="C00000"/>
                <w:sz w:val="20"/>
                <w:szCs w:val="20"/>
              </w:rPr>
              <w:t>}</w:t>
            </w:r>
          </w:p>
        </w:tc>
        <w:tc>
          <w:tcPr>
            <w:tcW w:w="5063" w:type="dxa"/>
          </w:tcPr>
          <w:p w14:paraId="260AE293" w14:textId="77777777" w:rsidR="00E13AEF" w:rsidRPr="00A55366" w:rsidRDefault="00E13AEF" w:rsidP="00E13AEF">
            <w:pPr>
              <w:spacing w:after="120"/>
              <w:rPr>
                <w:bCs/>
                <w:i/>
                <w:iCs/>
                <w:color w:val="C00000"/>
                <w:sz w:val="20"/>
                <w:szCs w:val="20"/>
              </w:rPr>
            </w:pPr>
            <w:r w:rsidRPr="00A55366">
              <w:rPr>
                <w:bCs/>
                <w:i/>
                <w:iCs/>
                <w:color w:val="C00000"/>
                <w:sz w:val="20"/>
                <w:szCs w:val="20"/>
              </w:rPr>
              <w:t>{insert reasons why the preferred standard has not been met}</w:t>
            </w:r>
          </w:p>
        </w:tc>
      </w:tr>
    </w:tbl>
    <w:p w14:paraId="2531FD60" w14:textId="77777777" w:rsidR="00E13AEF" w:rsidRPr="007160E9" w:rsidRDefault="00E13AEF" w:rsidP="00E13AEF">
      <w:pPr>
        <w:pStyle w:val="Heading4"/>
        <w:spacing w:before="240"/>
        <w:ind w:left="992" w:hanging="992"/>
      </w:pPr>
      <w:r w:rsidRPr="007160E9">
        <w:t>Friction values</w:t>
      </w:r>
    </w:p>
    <w:p w14:paraId="09D218FB" w14:textId="77777777" w:rsidR="00E13AEF" w:rsidRPr="007160E9" w:rsidRDefault="00E13AEF" w:rsidP="00E13AEF">
      <w:pPr>
        <w:rPr>
          <w:b/>
          <w:bCs/>
          <w:i/>
          <w:iCs/>
        </w:rPr>
      </w:pPr>
      <w:r w:rsidRPr="007160E9">
        <w:rPr>
          <w:b/>
          <w:bCs/>
          <w:i/>
          <w:iCs/>
        </w:rPr>
        <w:t>(Part 139 MOS – 108(4); Table 6.09(1)-2)</w:t>
      </w:r>
    </w:p>
    <w:p w14:paraId="2D72F325" w14:textId="54CB994B" w:rsidR="00E13AEF" w:rsidRPr="007160E9" w:rsidRDefault="001C0A32" w:rsidP="00E13AEF">
      <w:pPr>
        <w:rPr>
          <w:bCs/>
        </w:rPr>
      </w:pPr>
      <w:r w:rsidRPr="001C0A32">
        <w:rPr>
          <w:rFonts w:ascii="Arial Bold" w:hAnsi="Arial Bold"/>
          <w:b/>
          <w:bCs/>
        </w:rPr>
        <w:t>Sample text</w:t>
      </w:r>
      <w:r w:rsidR="00E13AEF" w:rsidRPr="007160E9">
        <w:rPr>
          <w:bCs/>
        </w:rPr>
        <w:t xml:space="preserve"> – aerodrome has no scheduled international air transport </w:t>
      </w:r>
      <w:proofErr w:type="gramStart"/>
      <w:r w:rsidR="00E13AEF" w:rsidRPr="007160E9">
        <w:rPr>
          <w:bCs/>
        </w:rPr>
        <w:t>operations</w:t>
      </w:r>
      <w:proofErr w:type="gramEnd"/>
    </w:p>
    <w:p w14:paraId="2DE6ADB5" w14:textId="77777777" w:rsidR="00E13AEF" w:rsidRPr="007160E9" w:rsidRDefault="00E13AEF" w:rsidP="00E13AEF">
      <w:pPr>
        <w:rPr>
          <w:bCs/>
        </w:rPr>
      </w:pPr>
      <w:r w:rsidRPr="007160E9">
        <w:rPr>
          <w:bCs/>
        </w:rPr>
        <w:t>The aerodrome is not used for scheduled international air transport operations.</w:t>
      </w:r>
    </w:p>
    <w:p w14:paraId="4E14D554" w14:textId="0B882BD2" w:rsidR="00E13AEF" w:rsidRPr="007160E9" w:rsidRDefault="001C0A32" w:rsidP="00E13AEF">
      <w:pPr>
        <w:rPr>
          <w:bCs/>
        </w:rPr>
      </w:pPr>
      <w:r w:rsidRPr="001C0A32">
        <w:rPr>
          <w:rFonts w:ascii="Arial Bold" w:hAnsi="Arial Bold"/>
          <w:b/>
          <w:bCs/>
        </w:rPr>
        <w:t>Sample text</w:t>
      </w:r>
      <w:r w:rsidR="00E13AEF" w:rsidRPr="007160E9">
        <w:rPr>
          <w:bCs/>
        </w:rPr>
        <w:t xml:space="preserve"> – aerodrome has scheduled international air transport operations and the preferred friction values for continuous friction are </w:t>
      </w:r>
      <w:proofErr w:type="gramStart"/>
      <w:r w:rsidR="00E13AEF" w:rsidRPr="007160E9">
        <w:rPr>
          <w:bCs/>
        </w:rPr>
        <w:t>met</w:t>
      </w:r>
      <w:proofErr w:type="gramEnd"/>
    </w:p>
    <w:p w14:paraId="1048CCDD" w14:textId="52B7E235" w:rsidR="00E13AEF" w:rsidRPr="007160E9" w:rsidRDefault="00E13AEF" w:rsidP="00E13AEF">
      <w:pPr>
        <w:rPr>
          <w:bCs/>
        </w:rPr>
      </w:pPr>
      <w:r w:rsidRPr="007160E9">
        <w:rPr>
          <w:bCs/>
        </w:rPr>
        <w:t>The preferred values for continuous friction as stated in Table 6.09 (1)-2 of the Part 139 MOS are continuously met on all runways.</w:t>
      </w:r>
    </w:p>
    <w:p w14:paraId="02F54AE3" w14:textId="3CCC97B4" w:rsidR="00E13AEF" w:rsidRPr="007160E9" w:rsidRDefault="001C0A32" w:rsidP="00E13AEF">
      <w:pPr>
        <w:rPr>
          <w:bCs/>
        </w:rPr>
      </w:pPr>
      <w:r w:rsidRPr="001C0A32">
        <w:rPr>
          <w:rFonts w:ascii="Arial Bold" w:hAnsi="Arial Bold"/>
          <w:b/>
          <w:bCs/>
        </w:rPr>
        <w:t>Sample text</w:t>
      </w:r>
      <w:r w:rsidR="00E13AEF" w:rsidRPr="007160E9">
        <w:rPr>
          <w:bCs/>
        </w:rPr>
        <w:t xml:space="preserve"> – aerodrome has scheduled international air transport operations and the preferred friction values for continuous friction are not </w:t>
      </w:r>
      <w:proofErr w:type="gramStart"/>
      <w:r w:rsidR="00E13AEF" w:rsidRPr="007160E9">
        <w:rPr>
          <w:bCs/>
        </w:rPr>
        <w:t>met</w:t>
      </w:r>
      <w:proofErr w:type="gramEnd"/>
    </w:p>
    <w:p w14:paraId="17469E37" w14:textId="77777777" w:rsidR="00E13AEF" w:rsidRPr="007160E9" w:rsidRDefault="00E13AEF" w:rsidP="00E13AEF">
      <w:pPr>
        <w:rPr>
          <w:bCs/>
        </w:rPr>
      </w:pPr>
      <w:r w:rsidRPr="007160E9">
        <w:rPr>
          <w:bCs/>
        </w:rPr>
        <w:t xml:space="preserve">The preferred values for continuous friction as stated in Table 6.09(1)-2 of the Part 139 MOS are not met on the following runways. For each preferred value that is not met, the minimum friction value(s) were determined through our </w:t>
      </w:r>
      <w:r w:rsidRPr="00A55366">
        <w:rPr>
          <w:bCs/>
          <w:i/>
          <w:iCs/>
          <w:color w:val="C00000"/>
        </w:rPr>
        <w:t>{safety management system / risk management plan}</w:t>
      </w:r>
      <w:r w:rsidRPr="007160E9">
        <w:rPr>
          <w:bCs/>
          <w:i/>
          <w:iCs/>
          <w:color w:val="FF0000"/>
        </w:rPr>
        <w:t xml:space="preserve"> </w:t>
      </w:r>
      <w:r w:rsidRPr="007160E9">
        <w:rPr>
          <w:bCs/>
        </w:rPr>
        <w:t>to demonstrate an acceptable level of operating risk.</w:t>
      </w:r>
    </w:p>
    <w:tbl>
      <w:tblPr>
        <w:tblStyle w:val="TableGrid"/>
        <w:tblW w:w="0" w:type="auto"/>
        <w:tblLook w:val="04A0" w:firstRow="1" w:lastRow="0" w:firstColumn="1" w:lastColumn="0" w:noHBand="0" w:noVBand="1"/>
      </w:tblPr>
      <w:tblGrid>
        <w:gridCol w:w="1555"/>
        <w:gridCol w:w="2551"/>
        <w:gridCol w:w="5063"/>
      </w:tblGrid>
      <w:tr w:rsidR="00E13AEF" w:rsidRPr="007160E9" w14:paraId="0FC8E3EC" w14:textId="77777777" w:rsidTr="00E13AEF">
        <w:tc>
          <w:tcPr>
            <w:tcW w:w="1555" w:type="dxa"/>
            <w:shd w:val="clear" w:color="auto" w:fill="D9D9D9" w:themeFill="background1" w:themeFillShade="D9"/>
          </w:tcPr>
          <w:p w14:paraId="0B305CDB" w14:textId="77777777" w:rsidR="00E13AEF" w:rsidRPr="007160E9" w:rsidRDefault="00E13AEF" w:rsidP="00312481">
            <w:pPr>
              <w:pStyle w:val="TableHeader"/>
            </w:pPr>
            <w:r w:rsidRPr="007160E9">
              <w:lastRenderedPageBreak/>
              <w:t>Runway designation</w:t>
            </w:r>
          </w:p>
        </w:tc>
        <w:tc>
          <w:tcPr>
            <w:tcW w:w="2551" w:type="dxa"/>
            <w:shd w:val="clear" w:color="auto" w:fill="D9D9D9" w:themeFill="background1" w:themeFillShade="D9"/>
          </w:tcPr>
          <w:p w14:paraId="596702DE" w14:textId="77777777" w:rsidR="00E13AEF" w:rsidRPr="007160E9" w:rsidRDefault="00E13AEF" w:rsidP="00312481">
            <w:pPr>
              <w:pStyle w:val="TableHeader"/>
            </w:pPr>
            <w:r w:rsidRPr="007160E9">
              <w:t>Actual friction level</w:t>
            </w:r>
          </w:p>
        </w:tc>
        <w:tc>
          <w:tcPr>
            <w:tcW w:w="5063" w:type="dxa"/>
            <w:shd w:val="clear" w:color="auto" w:fill="D9D9D9" w:themeFill="background1" w:themeFillShade="D9"/>
          </w:tcPr>
          <w:p w14:paraId="5FE5D929" w14:textId="05BAD5E8" w:rsidR="00E13AEF" w:rsidRPr="007160E9" w:rsidRDefault="00E13AEF" w:rsidP="00312481">
            <w:pPr>
              <w:pStyle w:val="TableHeader"/>
            </w:pPr>
            <w:r w:rsidRPr="007160E9">
              <w:t>Reasons why the preferred friction level not met</w:t>
            </w:r>
          </w:p>
        </w:tc>
      </w:tr>
      <w:tr w:rsidR="00E13AEF" w:rsidRPr="007160E9" w14:paraId="5DAF86E2" w14:textId="77777777" w:rsidTr="00E13AEF">
        <w:tc>
          <w:tcPr>
            <w:tcW w:w="1555" w:type="dxa"/>
          </w:tcPr>
          <w:p w14:paraId="28DC8909" w14:textId="77777777" w:rsidR="00E13AEF" w:rsidRPr="00A55366" w:rsidRDefault="00E13AEF" w:rsidP="00E13AEF">
            <w:pPr>
              <w:rPr>
                <w:bCs/>
                <w:color w:val="C00000"/>
                <w:sz w:val="20"/>
                <w:szCs w:val="20"/>
              </w:rPr>
            </w:pPr>
            <w:r w:rsidRPr="00A55366">
              <w:rPr>
                <w:i/>
                <w:iCs/>
                <w:color w:val="C00000"/>
                <w:sz w:val="20"/>
                <w:szCs w:val="20"/>
              </w:rPr>
              <w:t>{insert runway designation}</w:t>
            </w:r>
          </w:p>
        </w:tc>
        <w:tc>
          <w:tcPr>
            <w:tcW w:w="2551" w:type="dxa"/>
          </w:tcPr>
          <w:p w14:paraId="2F81EFDE" w14:textId="77777777" w:rsidR="00E13AEF" w:rsidRPr="00A55366" w:rsidRDefault="00E13AEF" w:rsidP="00E13AEF">
            <w:pPr>
              <w:rPr>
                <w:bCs/>
                <w:color w:val="C00000"/>
                <w:sz w:val="20"/>
                <w:szCs w:val="20"/>
              </w:rPr>
            </w:pPr>
            <w:r w:rsidRPr="00A55366">
              <w:rPr>
                <w:i/>
                <w:iCs/>
                <w:color w:val="C00000"/>
                <w:sz w:val="20"/>
                <w:szCs w:val="20"/>
              </w:rPr>
              <w:t>{insert friction level}</w:t>
            </w:r>
          </w:p>
        </w:tc>
        <w:tc>
          <w:tcPr>
            <w:tcW w:w="5063" w:type="dxa"/>
          </w:tcPr>
          <w:p w14:paraId="26DBEA12" w14:textId="77777777" w:rsidR="00E13AEF" w:rsidRPr="00A55366" w:rsidRDefault="00E13AEF" w:rsidP="00E13AEF">
            <w:pPr>
              <w:rPr>
                <w:bCs/>
                <w:i/>
                <w:iCs/>
                <w:color w:val="C00000"/>
                <w:sz w:val="20"/>
                <w:szCs w:val="20"/>
              </w:rPr>
            </w:pPr>
            <w:r w:rsidRPr="00A55366">
              <w:rPr>
                <w:bCs/>
                <w:i/>
                <w:iCs/>
                <w:color w:val="C00000"/>
                <w:sz w:val="20"/>
                <w:szCs w:val="20"/>
              </w:rPr>
              <w:t>{insert reasons why the preferred standard has not been met}</w:t>
            </w:r>
          </w:p>
        </w:tc>
      </w:tr>
    </w:tbl>
    <w:p w14:paraId="31D67DD8" w14:textId="77777777" w:rsidR="00E13AEF" w:rsidRPr="007160E9" w:rsidRDefault="00E13AEF" w:rsidP="00E13AEF">
      <w:pPr>
        <w:pStyle w:val="Heading3"/>
        <w:ind w:left="851" w:hanging="851"/>
      </w:pPr>
      <w:bookmarkStart w:id="444" w:name="_Toc36535935"/>
      <w:bookmarkStart w:id="445" w:name="_Toc36713343"/>
      <w:bookmarkStart w:id="446" w:name="_Toc37049682"/>
      <w:bookmarkStart w:id="447" w:name="_Toc37324296"/>
      <w:bookmarkStart w:id="448" w:name="_Toc36535939"/>
      <w:bookmarkStart w:id="449" w:name="_Toc36713347"/>
      <w:bookmarkStart w:id="450" w:name="_Toc37049686"/>
      <w:bookmarkStart w:id="451" w:name="_Toc37324300"/>
      <w:bookmarkStart w:id="452" w:name="_Toc38873808"/>
      <w:bookmarkStart w:id="453" w:name="_Toc39132888"/>
      <w:bookmarkStart w:id="454" w:name="_Toc69895595"/>
      <w:bookmarkEnd w:id="444"/>
      <w:bookmarkEnd w:id="445"/>
      <w:bookmarkEnd w:id="446"/>
      <w:bookmarkEnd w:id="447"/>
      <w:bookmarkEnd w:id="448"/>
      <w:bookmarkEnd w:id="449"/>
      <w:bookmarkEnd w:id="450"/>
      <w:bookmarkEnd w:id="451"/>
      <w:r w:rsidRPr="007160E9">
        <w:t>Longitudinal slope design values on graded runway strip</w:t>
      </w:r>
      <w:bookmarkEnd w:id="452"/>
      <w:bookmarkEnd w:id="453"/>
      <w:bookmarkEnd w:id="454"/>
      <w:r w:rsidRPr="007160E9">
        <w:t xml:space="preserve"> </w:t>
      </w:r>
    </w:p>
    <w:p w14:paraId="0CA696F9" w14:textId="77777777" w:rsidR="00E13AEF" w:rsidRPr="007160E9" w:rsidRDefault="00E13AEF" w:rsidP="00E13AEF">
      <w:pPr>
        <w:rPr>
          <w:b/>
          <w:bCs/>
          <w:i/>
          <w:iCs/>
        </w:rPr>
      </w:pPr>
      <w:r w:rsidRPr="007160E9">
        <w:rPr>
          <w:b/>
          <w:bCs/>
          <w:i/>
          <w:iCs/>
        </w:rPr>
        <w:t>(Part 139 MOS – 6.18(1)(2))</w:t>
      </w:r>
    </w:p>
    <w:p w14:paraId="3CBC71FD" w14:textId="7C872C52" w:rsidR="00E13AEF" w:rsidRPr="007160E9" w:rsidRDefault="001C0A32" w:rsidP="00E13AEF">
      <w:pPr>
        <w:rPr>
          <w:bCs/>
        </w:rPr>
      </w:pPr>
      <w:r w:rsidRPr="001C0A32">
        <w:rPr>
          <w:rFonts w:ascii="Arial Bold" w:hAnsi="Arial Bold"/>
          <w:b/>
          <w:bCs/>
        </w:rPr>
        <w:t>Sample text</w:t>
      </w:r>
      <w:r w:rsidR="00E13AEF" w:rsidRPr="007160E9">
        <w:rPr>
          <w:bCs/>
        </w:rPr>
        <w:t xml:space="preserve"> – design longitudinal slope values on graded runway strip </w:t>
      </w:r>
      <w:r w:rsidR="00C81726" w:rsidRPr="004E1F18">
        <w:rPr>
          <w:bCs/>
        </w:rPr>
        <w:t xml:space="preserve">at the intersection of a runway strip with another runway strip or taxiway strip </w:t>
      </w:r>
      <w:r w:rsidR="00C81726">
        <w:rPr>
          <w:bCs/>
        </w:rPr>
        <w:t xml:space="preserve">have been </w:t>
      </w:r>
      <w:proofErr w:type="gramStart"/>
      <w:r w:rsidR="00E13AEF" w:rsidRPr="007160E9">
        <w:rPr>
          <w:bCs/>
        </w:rPr>
        <w:t>met</w:t>
      </w:r>
      <w:proofErr w:type="gramEnd"/>
    </w:p>
    <w:p w14:paraId="246DDE3D" w14:textId="77777777" w:rsidR="00E13AEF" w:rsidRPr="007160E9" w:rsidRDefault="00E13AEF" w:rsidP="00E13AEF">
      <w:r w:rsidRPr="007160E9">
        <w:t>The design longitudinal slope values expressed in sub</w:t>
      </w:r>
      <w:r>
        <w:rPr>
          <w:rStyle w:val="Strong"/>
          <w:b w:val="0"/>
          <w:bCs w:val="0"/>
        </w:rPr>
        <w:t>paragraph</w:t>
      </w:r>
      <w:r w:rsidRPr="007160E9">
        <w:t xml:space="preserve"> 6.18(1) of the Part 139 MOS have not been exceeded.</w:t>
      </w:r>
    </w:p>
    <w:p w14:paraId="0BEDA7F2" w14:textId="3AA0EFCA" w:rsidR="00E13AEF" w:rsidRPr="007160E9" w:rsidRDefault="001C0A32" w:rsidP="00E13AEF">
      <w:pPr>
        <w:rPr>
          <w:bCs/>
        </w:rPr>
      </w:pPr>
      <w:r w:rsidRPr="001C0A32">
        <w:rPr>
          <w:rFonts w:ascii="Arial Bold" w:hAnsi="Arial Bold"/>
          <w:b/>
          <w:bCs/>
        </w:rPr>
        <w:t>Sample text</w:t>
      </w:r>
      <w:r w:rsidR="00E13AEF" w:rsidRPr="007160E9">
        <w:rPr>
          <w:bCs/>
        </w:rPr>
        <w:t xml:space="preserve"> – design longitudinal slope values on graded runway strip exceeded at the intersection of a runway strip with another runway strip or taxiway </w:t>
      </w:r>
      <w:proofErr w:type="gramStart"/>
      <w:r w:rsidR="00E13AEF" w:rsidRPr="007160E9">
        <w:rPr>
          <w:bCs/>
        </w:rPr>
        <w:t>strip</w:t>
      </w:r>
      <w:proofErr w:type="gramEnd"/>
    </w:p>
    <w:p w14:paraId="3750B3D9" w14:textId="4FC11C5A" w:rsidR="00E13AEF" w:rsidRPr="007160E9" w:rsidRDefault="00E13AEF" w:rsidP="00E13AEF">
      <w:pPr>
        <w:rPr>
          <w:i/>
          <w:iCs/>
          <w:color w:val="548DD4" w:themeColor="text2" w:themeTint="99"/>
        </w:rPr>
      </w:pPr>
      <w:r w:rsidRPr="007160E9">
        <w:t>The design longitudinal slope values expressed in sub</w:t>
      </w:r>
      <w:r>
        <w:rPr>
          <w:rStyle w:val="Strong"/>
          <w:b w:val="0"/>
          <w:bCs w:val="0"/>
        </w:rPr>
        <w:t>paragraph</w:t>
      </w:r>
      <w:r w:rsidRPr="007160E9">
        <w:t xml:space="preserve"> 6.18(1) of the Part 139 MOS have been exceeded where the runway strip intersects with another runway strip or taxiway strip as there are conflicting</w:t>
      </w:r>
      <w:r w:rsidRPr="007160E9">
        <w:rPr>
          <w:i/>
          <w:iCs/>
        </w:rPr>
        <w:t xml:space="preserve"> </w:t>
      </w:r>
      <w:r w:rsidRPr="00A55366">
        <w:rPr>
          <w:i/>
          <w:iCs/>
          <w:color w:val="C00000"/>
        </w:rPr>
        <w:t>{draining requirements / slope requirements}</w:t>
      </w:r>
      <w:r w:rsidRPr="00A55366">
        <w:rPr>
          <w:color w:val="C00000"/>
        </w:rPr>
        <w:t>.</w:t>
      </w:r>
    </w:p>
    <w:p w14:paraId="2E1069DE" w14:textId="77777777" w:rsidR="00E13AEF" w:rsidRPr="007160E9" w:rsidRDefault="00E13AEF" w:rsidP="00E13AEF">
      <w:pPr>
        <w:rPr>
          <w:i/>
          <w:iCs/>
          <w:color w:val="548DD4" w:themeColor="text2" w:themeTint="99"/>
        </w:rPr>
      </w:pPr>
      <w:r w:rsidRPr="007160E9">
        <w:t>The alternate runway strip design longitudinal slope values were determined after a safety analysis using the</w:t>
      </w:r>
      <w:r w:rsidRPr="007160E9">
        <w:rPr>
          <w:i/>
          <w:iCs/>
        </w:rPr>
        <w:t xml:space="preserve"> </w:t>
      </w:r>
      <w:r w:rsidRPr="00A55366">
        <w:rPr>
          <w:i/>
          <w:iCs/>
          <w:color w:val="C00000"/>
        </w:rPr>
        <w:t>{safety management system / risk management plan}</w:t>
      </w:r>
      <w:r w:rsidRPr="00A55366">
        <w:rPr>
          <w:color w:val="C00000"/>
        </w:rPr>
        <w:t>.</w:t>
      </w:r>
      <w:r w:rsidRPr="007160E9">
        <w:t xml:space="preserve"> The longitudinal slope does not contain abrupt changes in gradient, or reversal of slope gradients. The completed safety analysis has been retained on file and is available at</w:t>
      </w:r>
      <w:r w:rsidRPr="007160E9">
        <w:rPr>
          <w:i/>
          <w:iCs/>
        </w:rPr>
        <w:t xml:space="preserve"> </w:t>
      </w:r>
      <w:r w:rsidRPr="00764246">
        <w:rPr>
          <w:i/>
          <w:iCs/>
          <w:color w:val="C00000"/>
        </w:rPr>
        <w:t>{insert location}.</w:t>
      </w:r>
    </w:p>
    <w:p w14:paraId="46BA41EA" w14:textId="77777777" w:rsidR="00E13AEF" w:rsidRPr="007160E9" w:rsidRDefault="00E13AEF" w:rsidP="00E13AEF">
      <w:r w:rsidRPr="007160E9">
        <w:t>The alternate design longitudinal slope values are as close as practicable to the required slope values, and demonstrably safe for aircraft operations.</w:t>
      </w:r>
    </w:p>
    <w:tbl>
      <w:tblPr>
        <w:tblStyle w:val="TableGrid"/>
        <w:tblW w:w="0" w:type="auto"/>
        <w:tblLook w:val="04A0" w:firstRow="1" w:lastRow="0" w:firstColumn="1" w:lastColumn="0" w:noHBand="0" w:noVBand="1"/>
      </w:tblPr>
      <w:tblGrid>
        <w:gridCol w:w="2830"/>
        <w:gridCol w:w="3282"/>
        <w:gridCol w:w="3057"/>
      </w:tblGrid>
      <w:tr w:rsidR="00E13AEF" w:rsidRPr="007160E9" w14:paraId="2A7B0800" w14:textId="77777777" w:rsidTr="00597661">
        <w:tc>
          <w:tcPr>
            <w:tcW w:w="2830" w:type="dxa"/>
            <w:shd w:val="clear" w:color="auto" w:fill="D9D9D9" w:themeFill="background1" w:themeFillShade="D9"/>
          </w:tcPr>
          <w:p w14:paraId="727F86CC" w14:textId="77777777" w:rsidR="00E13AEF" w:rsidRPr="007160E9" w:rsidRDefault="00E13AEF" w:rsidP="00312481">
            <w:pPr>
              <w:pStyle w:val="TableHeader"/>
            </w:pPr>
            <w:r w:rsidRPr="007160E9">
              <w:t>Runway designation</w:t>
            </w:r>
          </w:p>
        </w:tc>
        <w:tc>
          <w:tcPr>
            <w:tcW w:w="3282" w:type="dxa"/>
            <w:shd w:val="clear" w:color="auto" w:fill="D9D9D9" w:themeFill="background1" w:themeFillShade="D9"/>
          </w:tcPr>
          <w:p w14:paraId="21632351" w14:textId="2B2AF7E5" w:rsidR="00E13AEF" w:rsidRPr="007160E9" w:rsidRDefault="00E13AEF" w:rsidP="00312481">
            <w:pPr>
              <w:pStyle w:val="TableHeader"/>
            </w:pPr>
            <w:r w:rsidRPr="007160E9">
              <w:t xml:space="preserve">Runway / runway </w:t>
            </w:r>
            <w:r w:rsidR="00597661">
              <w:t xml:space="preserve">location, </w:t>
            </w:r>
            <w:r w:rsidRPr="007160E9">
              <w:t>or runway / taxiway location</w:t>
            </w:r>
          </w:p>
        </w:tc>
        <w:tc>
          <w:tcPr>
            <w:tcW w:w="3057" w:type="dxa"/>
            <w:shd w:val="clear" w:color="auto" w:fill="D9D9D9" w:themeFill="background1" w:themeFillShade="D9"/>
          </w:tcPr>
          <w:p w14:paraId="734EA0C8" w14:textId="77777777" w:rsidR="00E13AEF" w:rsidRPr="007160E9" w:rsidRDefault="00E13AEF" w:rsidP="00312481">
            <w:pPr>
              <w:pStyle w:val="TableHeader"/>
            </w:pPr>
            <w:r w:rsidRPr="007160E9">
              <w:t>Alternate design longitudinal slope value</w:t>
            </w:r>
          </w:p>
        </w:tc>
      </w:tr>
      <w:tr w:rsidR="00E13AEF" w:rsidRPr="007160E9" w14:paraId="328F74C4" w14:textId="77777777" w:rsidTr="00597661">
        <w:tc>
          <w:tcPr>
            <w:tcW w:w="2830" w:type="dxa"/>
          </w:tcPr>
          <w:p w14:paraId="4CEEBED7" w14:textId="77777777" w:rsidR="00E13AEF" w:rsidRPr="00764246" w:rsidRDefault="00E13AEF" w:rsidP="00E13AEF">
            <w:pPr>
              <w:rPr>
                <w:i/>
                <w:iCs/>
                <w:color w:val="C00000"/>
                <w:sz w:val="20"/>
                <w:szCs w:val="20"/>
              </w:rPr>
            </w:pPr>
            <w:r w:rsidRPr="00764246">
              <w:rPr>
                <w:i/>
                <w:iCs/>
                <w:color w:val="C00000"/>
                <w:sz w:val="20"/>
                <w:szCs w:val="20"/>
              </w:rPr>
              <w:t>{insert runway designation}</w:t>
            </w:r>
          </w:p>
        </w:tc>
        <w:tc>
          <w:tcPr>
            <w:tcW w:w="3282" w:type="dxa"/>
          </w:tcPr>
          <w:p w14:paraId="7E1C2BF2" w14:textId="77777777" w:rsidR="00E13AEF" w:rsidRPr="00764246" w:rsidRDefault="00E13AEF" w:rsidP="00E13AEF">
            <w:pPr>
              <w:rPr>
                <w:i/>
                <w:iCs/>
                <w:color w:val="C00000"/>
                <w:sz w:val="20"/>
                <w:szCs w:val="20"/>
              </w:rPr>
            </w:pPr>
            <w:r w:rsidRPr="00764246">
              <w:rPr>
                <w:i/>
                <w:iCs/>
                <w:color w:val="C00000"/>
                <w:sz w:val="20"/>
                <w:szCs w:val="20"/>
              </w:rPr>
              <w:t>{insert location where value has been exceeded}</w:t>
            </w:r>
          </w:p>
        </w:tc>
        <w:tc>
          <w:tcPr>
            <w:tcW w:w="3057" w:type="dxa"/>
          </w:tcPr>
          <w:p w14:paraId="19CEEE0F" w14:textId="77777777" w:rsidR="00E13AEF" w:rsidRPr="00764246" w:rsidRDefault="00E13AEF" w:rsidP="00E13AEF">
            <w:pPr>
              <w:rPr>
                <w:i/>
                <w:iCs/>
                <w:color w:val="C00000"/>
                <w:sz w:val="20"/>
                <w:szCs w:val="20"/>
              </w:rPr>
            </w:pPr>
            <w:r w:rsidRPr="00764246">
              <w:rPr>
                <w:i/>
                <w:iCs/>
                <w:color w:val="C00000"/>
                <w:sz w:val="20"/>
                <w:szCs w:val="20"/>
              </w:rPr>
              <w:t>{insert alternate slope value}</w:t>
            </w:r>
          </w:p>
        </w:tc>
      </w:tr>
    </w:tbl>
    <w:p w14:paraId="447F4956" w14:textId="77777777" w:rsidR="00E13AEF" w:rsidRPr="007160E9" w:rsidRDefault="00E13AEF" w:rsidP="00E13AEF">
      <w:pPr>
        <w:pStyle w:val="Heading3"/>
        <w:ind w:left="851" w:hanging="851"/>
      </w:pPr>
      <w:bookmarkStart w:id="455" w:name="_Toc38873809"/>
      <w:bookmarkStart w:id="456" w:name="_Toc39132889"/>
      <w:bookmarkStart w:id="457" w:name="_Toc69895596"/>
      <w:r w:rsidRPr="007160E9">
        <w:t>Runway end safety area (RESA)</w:t>
      </w:r>
      <w:bookmarkEnd w:id="455"/>
      <w:bookmarkEnd w:id="456"/>
      <w:bookmarkEnd w:id="457"/>
    </w:p>
    <w:p w14:paraId="7D63F043" w14:textId="10D67815" w:rsidR="00E13AEF" w:rsidRPr="00312481" w:rsidRDefault="00E13AEF" w:rsidP="00E13AEF">
      <w:pPr>
        <w:rPr>
          <w:b/>
          <w:bCs/>
          <w:i/>
          <w:iCs/>
        </w:rPr>
      </w:pPr>
      <w:r w:rsidRPr="007160E9">
        <w:rPr>
          <w:b/>
          <w:bCs/>
          <w:i/>
          <w:iCs/>
        </w:rPr>
        <w:t>(Part 139 MOS – 1.08(4); 6.26(4))</w:t>
      </w:r>
    </w:p>
    <w:p w14:paraId="7E053F7C" w14:textId="77DAAD24" w:rsidR="00E13AEF" w:rsidRPr="007160E9" w:rsidRDefault="001C0A32" w:rsidP="00E13AEF">
      <w:r w:rsidRPr="001C0A32">
        <w:rPr>
          <w:rFonts w:ascii="Arial Bold" w:hAnsi="Arial Bold"/>
          <w:b/>
        </w:rPr>
        <w:t>Sample text</w:t>
      </w:r>
      <w:r w:rsidR="00E13AEF" w:rsidRPr="007160E9">
        <w:t xml:space="preserve"> – preferred RESA length has been </w:t>
      </w:r>
      <w:proofErr w:type="gramStart"/>
      <w:r w:rsidR="00E13AEF" w:rsidRPr="007160E9">
        <w:t>met</w:t>
      </w:r>
      <w:proofErr w:type="gramEnd"/>
    </w:p>
    <w:p w14:paraId="77074FBD" w14:textId="0EC96DF6" w:rsidR="00E13AEF" w:rsidRPr="007160E9" w:rsidRDefault="00E13AEF" w:rsidP="00E13AEF">
      <w:r w:rsidRPr="007160E9">
        <w:t>The preferred RESA length as stated in Table 6.26(4) of the Part 139 MOS has been met for all runways.</w:t>
      </w:r>
    </w:p>
    <w:p w14:paraId="6E8AEF75" w14:textId="0656F25A" w:rsidR="00E13AEF" w:rsidRPr="007160E9" w:rsidRDefault="001C0A32" w:rsidP="00E13AEF">
      <w:r w:rsidRPr="001C0A32">
        <w:rPr>
          <w:rFonts w:ascii="Arial Bold" w:hAnsi="Arial Bold"/>
          <w:b/>
        </w:rPr>
        <w:t>Sample text</w:t>
      </w:r>
      <w:r w:rsidR="00E13AEF" w:rsidRPr="007160E9">
        <w:t xml:space="preserve"> – preferred RESA length has not been </w:t>
      </w:r>
      <w:proofErr w:type="gramStart"/>
      <w:r w:rsidR="00E13AEF" w:rsidRPr="007160E9">
        <w:t>met</w:t>
      </w:r>
      <w:proofErr w:type="gramEnd"/>
    </w:p>
    <w:p w14:paraId="631147A0" w14:textId="407E7717" w:rsidR="00E13AEF" w:rsidRPr="007160E9" w:rsidRDefault="00E13AEF" w:rsidP="00E13AEF">
      <w:r w:rsidRPr="007160E9">
        <w:t xml:space="preserve">The preferred RESA length </w:t>
      </w:r>
      <w:r w:rsidR="00561AF3" w:rsidRPr="004E1F18">
        <w:t xml:space="preserve">as stated in Table 6.26(4) of the Part 139 MOS </w:t>
      </w:r>
      <w:r w:rsidRPr="007160E9">
        <w:t>has not been met on the following runways</w:t>
      </w:r>
      <w:r w:rsidR="00561AF3">
        <w:t>:</w:t>
      </w:r>
    </w:p>
    <w:tbl>
      <w:tblPr>
        <w:tblStyle w:val="TableGrid"/>
        <w:tblW w:w="0" w:type="auto"/>
        <w:tblLook w:val="04A0" w:firstRow="1" w:lastRow="0" w:firstColumn="1" w:lastColumn="0" w:noHBand="0" w:noVBand="1"/>
      </w:tblPr>
      <w:tblGrid>
        <w:gridCol w:w="1555"/>
        <w:gridCol w:w="2551"/>
        <w:gridCol w:w="5063"/>
      </w:tblGrid>
      <w:tr w:rsidR="00E13AEF" w:rsidRPr="007160E9" w14:paraId="5970D9DA" w14:textId="77777777" w:rsidTr="00E13AEF">
        <w:tc>
          <w:tcPr>
            <w:tcW w:w="1555" w:type="dxa"/>
            <w:shd w:val="clear" w:color="auto" w:fill="D9D9D9" w:themeFill="background1" w:themeFillShade="D9"/>
          </w:tcPr>
          <w:p w14:paraId="28F5A329" w14:textId="77777777" w:rsidR="00E13AEF" w:rsidRPr="007160E9" w:rsidRDefault="00E13AEF" w:rsidP="00312481">
            <w:pPr>
              <w:pStyle w:val="TableHeader"/>
            </w:pPr>
            <w:r w:rsidRPr="007160E9">
              <w:t>Runway designation</w:t>
            </w:r>
          </w:p>
        </w:tc>
        <w:tc>
          <w:tcPr>
            <w:tcW w:w="2551" w:type="dxa"/>
            <w:shd w:val="clear" w:color="auto" w:fill="D9D9D9" w:themeFill="background1" w:themeFillShade="D9"/>
          </w:tcPr>
          <w:p w14:paraId="72813428" w14:textId="77777777" w:rsidR="00E13AEF" w:rsidRPr="007160E9" w:rsidRDefault="00E13AEF" w:rsidP="00312481">
            <w:pPr>
              <w:pStyle w:val="TableHeader"/>
            </w:pPr>
            <w:r w:rsidRPr="007160E9">
              <w:t>Actual RESA length</w:t>
            </w:r>
          </w:p>
        </w:tc>
        <w:tc>
          <w:tcPr>
            <w:tcW w:w="5063" w:type="dxa"/>
            <w:shd w:val="clear" w:color="auto" w:fill="D9D9D9" w:themeFill="background1" w:themeFillShade="D9"/>
          </w:tcPr>
          <w:p w14:paraId="61BAE1AF" w14:textId="77777777" w:rsidR="00E13AEF" w:rsidRPr="007160E9" w:rsidRDefault="00E13AEF" w:rsidP="00312481">
            <w:pPr>
              <w:pStyle w:val="TableHeader"/>
            </w:pPr>
            <w:r w:rsidRPr="007160E9">
              <w:t>Reasons why the preferred RESA length not met</w:t>
            </w:r>
          </w:p>
        </w:tc>
      </w:tr>
      <w:tr w:rsidR="00E13AEF" w:rsidRPr="007160E9" w14:paraId="7EB31BBA" w14:textId="77777777" w:rsidTr="00E13AEF">
        <w:tc>
          <w:tcPr>
            <w:tcW w:w="1555" w:type="dxa"/>
          </w:tcPr>
          <w:p w14:paraId="596273E2" w14:textId="77777777" w:rsidR="00E13AEF" w:rsidRPr="00764246" w:rsidRDefault="00E13AEF" w:rsidP="00E13AEF">
            <w:pPr>
              <w:rPr>
                <w:bCs/>
                <w:color w:val="C00000"/>
                <w:sz w:val="20"/>
                <w:szCs w:val="20"/>
              </w:rPr>
            </w:pPr>
            <w:r w:rsidRPr="00764246">
              <w:rPr>
                <w:i/>
                <w:iCs/>
                <w:color w:val="C00000"/>
                <w:sz w:val="20"/>
                <w:szCs w:val="20"/>
              </w:rPr>
              <w:t>{insert runway designation}</w:t>
            </w:r>
          </w:p>
        </w:tc>
        <w:tc>
          <w:tcPr>
            <w:tcW w:w="2551" w:type="dxa"/>
          </w:tcPr>
          <w:p w14:paraId="31049053" w14:textId="77777777" w:rsidR="00E13AEF" w:rsidRPr="00764246" w:rsidRDefault="00E13AEF" w:rsidP="00E13AEF">
            <w:pPr>
              <w:rPr>
                <w:bCs/>
                <w:color w:val="C00000"/>
                <w:sz w:val="20"/>
                <w:szCs w:val="20"/>
              </w:rPr>
            </w:pPr>
            <w:r w:rsidRPr="00764246">
              <w:rPr>
                <w:i/>
                <w:iCs/>
                <w:color w:val="C00000"/>
                <w:sz w:val="20"/>
                <w:szCs w:val="20"/>
              </w:rPr>
              <w:t>{insert actual RESA length}</w:t>
            </w:r>
          </w:p>
        </w:tc>
        <w:tc>
          <w:tcPr>
            <w:tcW w:w="5063" w:type="dxa"/>
          </w:tcPr>
          <w:p w14:paraId="17219739" w14:textId="77777777" w:rsidR="00E13AEF" w:rsidRPr="00764246" w:rsidRDefault="00E13AEF" w:rsidP="00E13AEF">
            <w:pPr>
              <w:rPr>
                <w:bCs/>
                <w:i/>
                <w:iCs/>
                <w:color w:val="C00000"/>
                <w:sz w:val="20"/>
                <w:szCs w:val="20"/>
              </w:rPr>
            </w:pPr>
            <w:r w:rsidRPr="00764246">
              <w:rPr>
                <w:bCs/>
                <w:i/>
                <w:iCs/>
                <w:color w:val="C00000"/>
                <w:sz w:val="20"/>
                <w:szCs w:val="20"/>
              </w:rPr>
              <w:t>{insert reasons why the preferred standard has not been met}</w:t>
            </w:r>
          </w:p>
        </w:tc>
      </w:tr>
    </w:tbl>
    <w:p w14:paraId="627524E8" w14:textId="77777777" w:rsidR="00D52EC3" w:rsidRDefault="00D52EC3">
      <w:pPr>
        <w:rPr>
          <w:rFonts w:eastAsiaTheme="majorEastAsia" w:cstheme="majorBidi"/>
          <w:b/>
          <w:bCs/>
          <w:sz w:val="26"/>
        </w:rPr>
      </w:pPr>
      <w:bookmarkStart w:id="458" w:name="_Toc38873810"/>
      <w:bookmarkStart w:id="459" w:name="_Toc39132890"/>
      <w:r>
        <w:br w:type="page"/>
      </w:r>
    </w:p>
    <w:p w14:paraId="383BAD5A" w14:textId="0AA7CD21" w:rsidR="00E13AEF" w:rsidRPr="007160E9" w:rsidRDefault="00E13AEF" w:rsidP="00E13AEF">
      <w:pPr>
        <w:pStyle w:val="Heading3"/>
        <w:ind w:left="851" w:hanging="851"/>
      </w:pPr>
      <w:bookmarkStart w:id="460" w:name="_Toc69895597"/>
      <w:r w:rsidRPr="007160E9">
        <w:lastRenderedPageBreak/>
        <w:t>Taxiway longitudinal slope values</w:t>
      </w:r>
      <w:bookmarkEnd w:id="458"/>
      <w:bookmarkEnd w:id="459"/>
      <w:bookmarkEnd w:id="460"/>
      <w:r w:rsidRPr="007160E9">
        <w:t xml:space="preserve"> </w:t>
      </w:r>
    </w:p>
    <w:p w14:paraId="2139186A" w14:textId="438D1998" w:rsidR="00E13AEF" w:rsidRPr="00312481" w:rsidRDefault="00E13AEF" w:rsidP="00E13AEF">
      <w:pPr>
        <w:rPr>
          <w:b/>
          <w:bCs/>
          <w:i/>
          <w:iCs/>
        </w:rPr>
      </w:pPr>
      <w:r w:rsidRPr="007160E9">
        <w:rPr>
          <w:b/>
          <w:bCs/>
          <w:i/>
          <w:iCs/>
        </w:rPr>
        <w:t>(Part 139 MOS – 1.08(4); 6.40(1)(2)(3))</w:t>
      </w:r>
    </w:p>
    <w:p w14:paraId="266A619E" w14:textId="51664744" w:rsidR="00E13AEF" w:rsidRPr="007160E9" w:rsidRDefault="001C0A32" w:rsidP="00E13AEF">
      <w:r w:rsidRPr="001C0A32">
        <w:rPr>
          <w:rFonts w:ascii="Arial Bold" w:hAnsi="Arial Bold"/>
          <w:b/>
        </w:rPr>
        <w:t>Sample text</w:t>
      </w:r>
      <w:r w:rsidR="00E13AEF" w:rsidRPr="007160E9">
        <w:t xml:space="preserve"> – taxiway longitudinal slope values not </w:t>
      </w:r>
      <w:proofErr w:type="gramStart"/>
      <w:r w:rsidR="00E13AEF" w:rsidRPr="007160E9">
        <w:t>exceeded</w:t>
      </w:r>
      <w:proofErr w:type="gramEnd"/>
    </w:p>
    <w:p w14:paraId="1E9BF4C7" w14:textId="5834F42B" w:rsidR="00C964F6" w:rsidRPr="00344E3F" w:rsidRDefault="00E13AEF" w:rsidP="00E13AEF">
      <w:r w:rsidRPr="007160E9">
        <w:t>The maximum taxiway longitudinal slope values expressed in sub</w:t>
      </w:r>
      <w:r>
        <w:rPr>
          <w:rStyle w:val="Strong"/>
          <w:b w:val="0"/>
          <w:bCs w:val="0"/>
        </w:rPr>
        <w:t>paragraph</w:t>
      </w:r>
      <w:r w:rsidRPr="007160E9">
        <w:t>s 6.40(1) and (2) of the Part 139 MOS have not been exceeded.</w:t>
      </w:r>
    </w:p>
    <w:p w14:paraId="19FBB6A6" w14:textId="1295F9C7" w:rsidR="00E13AEF" w:rsidRPr="007160E9" w:rsidRDefault="001C0A32" w:rsidP="00E13AEF">
      <w:r w:rsidRPr="001C0A32">
        <w:rPr>
          <w:rFonts w:ascii="Arial Bold" w:hAnsi="Arial Bold"/>
          <w:b/>
        </w:rPr>
        <w:t>Sample text</w:t>
      </w:r>
      <w:r w:rsidR="00E13AEF" w:rsidRPr="007160E9">
        <w:t xml:space="preserve"> – taxiway longitudinal slope values at the intersection of a taxiway with a runway or another taxiway have been </w:t>
      </w:r>
      <w:proofErr w:type="gramStart"/>
      <w:r w:rsidR="00E13AEF" w:rsidRPr="007160E9">
        <w:t>exceeded</w:t>
      </w:r>
      <w:proofErr w:type="gramEnd"/>
    </w:p>
    <w:p w14:paraId="689AC842" w14:textId="3B2E14FD" w:rsidR="00E13AEF" w:rsidRPr="007160E9" w:rsidRDefault="00E13AEF" w:rsidP="00E13AEF">
      <w:pPr>
        <w:rPr>
          <w:i/>
          <w:iCs/>
          <w:color w:val="548DD4" w:themeColor="text2" w:themeTint="99"/>
        </w:rPr>
      </w:pPr>
      <w:r w:rsidRPr="007160E9">
        <w:t>The maximum taxiway longitudinal slope values expressed in sub</w:t>
      </w:r>
      <w:r>
        <w:rPr>
          <w:rStyle w:val="Strong"/>
          <w:b w:val="0"/>
          <w:bCs w:val="0"/>
        </w:rPr>
        <w:t>paragraph</w:t>
      </w:r>
      <w:r w:rsidRPr="007160E9">
        <w:t>s 6.40(1) and (2) of the Part 139 MOS have been exceeded only where the taxiway intersects with another taxiway or runway as there are conflicting</w:t>
      </w:r>
      <w:r w:rsidRPr="007160E9">
        <w:rPr>
          <w:i/>
          <w:iCs/>
          <w:color w:val="548DD4" w:themeColor="text2" w:themeTint="99"/>
        </w:rPr>
        <w:t xml:space="preserve"> </w:t>
      </w:r>
      <w:r w:rsidRPr="00764246">
        <w:rPr>
          <w:i/>
          <w:iCs/>
          <w:color w:val="C00000"/>
        </w:rPr>
        <w:t>{draining requirements / slope requirements}</w:t>
      </w:r>
      <w:r w:rsidR="00274920" w:rsidRPr="00764246">
        <w:rPr>
          <w:color w:val="C00000"/>
        </w:rPr>
        <w:t>.</w:t>
      </w:r>
    </w:p>
    <w:p w14:paraId="15017089" w14:textId="77777777" w:rsidR="00E13AEF" w:rsidRPr="00764246" w:rsidRDefault="00E13AEF" w:rsidP="00E13AEF">
      <w:pPr>
        <w:rPr>
          <w:i/>
          <w:iCs/>
          <w:color w:val="C00000"/>
        </w:rPr>
      </w:pPr>
      <w:r w:rsidRPr="007160E9">
        <w:t>The alternate taxiway longitudinal slope values were determined after a safety analysis using the</w:t>
      </w:r>
      <w:r w:rsidRPr="007160E9">
        <w:rPr>
          <w:i/>
          <w:iCs/>
          <w:color w:val="548DD4" w:themeColor="text2" w:themeTint="99"/>
        </w:rPr>
        <w:t xml:space="preserve"> </w:t>
      </w:r>
      <w:r w:rsidRPr="00764246">
        <w:rPr>
          <w:i/>
          <w:iCs/>
          <w:color w:val="C00000"/>
        </w:rPr>
        <w:t>{safety management system / risk management plan}</w:t>
      </w:r>
      <w:r w:rsidRPr="00764246">
        <w:rPr>
          <w:color w:val="C00000"/>
        </w:rPr>
        <w:t xml:space="preserve">. </w:t>
      </w:r>
      <w:r w:rsidRPr="007160E9">
        <w:t>The completed safety analysis has been retained on file and is available at</w:t>
      </w:r>
      <w:r w:rsidRPr="007160E9">
        <w:rPr>
          <w:i/>
          <w:iCs/>
          <w:color w:val="548DD4" w:themeColor="text2" w:themeTint="99"/>
        </w:rPr>
        <w:t xml:space="preserve"> </w:t>
      </w:r>
      <w:r w:rsidRPr="00764246">
        <w:rPr>
          <w:i/>
          <w:iCs/>
          <w:color w:val="C00000"/>
        </w:rPr>
        <w:t>{insert location}</w:t>
      </w:r>
      <w:r w:rsidRPr="00764246">
        <w:rPr>
          <w:color w:val="C00000"/>
        </w:rPr>
        <w:t>.</w:t>
      </w:r>
    </w:p>
    <w:p w14:paraId="7346E21A" w14:textId="77777777" w:rsidR="00E13AEF" w:rsidRPr="007160E9" w:rsidRDefault="00E13AEF" w:rsidP="00E13AEF">
      <w:r w:rsidRPr="007160E9">
        <w:t>The alternate taxiway longitudinal slope values are as close as practicable to the required slope values, and demonstrably safe for aircraft operations.</w:t>
      </w:r>
    </w:p>
    <w:tbl>
      <w:tblPr>
        <w:tblStyle w:val="TableGrid"/>
        <w:tblW w:w="0" w:type="auto"/>
        <w:tblLook w:val="04A0" w:firstRow="1" w:lastRow="0" w:firstColumn="1" w:lastColumn="0" w:noHBand="0" w:noVBand="1"/>
      </w:tblPr>
      <w:tblGrid>
        <w:gridCol w:w="2689"/>
        <w:gridCol w:w="3423"/>
        <w:gridCol w:w="3057"/>
      </w:tblGrid>
      <w:tr w:rsidR="00E13AEF" w:rsidRPr="007160E9" w14:paraId="0C9A1E95" w14:textId="77777777" w:rsidTr="00CA0C24">
        <w:tc>
          <w:tcPr>
            <w:tcW w:w="2689" w:type="dxa"/>
            <w:shd w:val="clear" w:color="auto" w:fill="D9D9D9" w:themeFill="background1" w:themeFillShade="D9"/>
          </w:tcPr>
          <w:p w14:paraId="015CF157" w14:textId="77777777" w:rsidR="00E13AEF" w:rsidRPr="007160E9" w:rsidRDefault="00E13AEF" w:rsidP="00274920">
            <w:pPr>
              <w:pStyle w:val="TableHeader"/>
            </w:pPr>
            <w:r w:rsidRPr="007160E9">
              <w:t>Taxiway designation</w:t>
            </w:r>
          </w:p>
        </w:tc>
        <w:tc>
          <w:tcPr>
            <w:tcW w:w="3423" w:type="dxa"/>
            <w:shd w:val="clear" w:color="auto" w:fill="D9D9D9" w:themeFill="background1" w:themeFillShade="D9"/>
          </w:tcPr>
          <w:p w14:paraId="65A34DAD" w14:textId="1EEA8D12" w:rsidR="00E13AEF" w:rsidRPr="007160E9" w:rsidRDefault="00E13AEF" w:rsidP="00274920">
            <w:pPr>
              <w:pStyle w:val="TableHeader"/>
            </w:pPr>
            <w:r w:rsidRPr="007160E9">
              <w:t xml:space="preserve">Taxiway / taxiway </w:t>
            </w:r>
            <w:r w:rsidR="00CA0C24">
              <w:t xml:space="preserve">location, </w:t>
            </w:r>
            <w:r w:rsidRPr="007160E9">
              <w:t>or taxiway / runway location</w:t>
            </w:r>
          </w:p>
        </w:tc>
        <w:tc>
          <w:tcPr>
            <w:tcW w:w="3057" w:type="dxa"/>
            <w:shd w:val="clear" w:color="auto" w:fill="D9D9D9" w:themeFill="background1" w:themeFillShade="D9"/>
          </w:tcPr>
          <w:p w14:paraId="44E7D318" w14:textId="77777777" w:rsidR="00E13AEF" w:rsidRPr="007160E9" w:rsidRDefault="00E13AEF" w:rsidP="00274920">
            <w:pPr>
              <w:pStyle w:val="TableHeader"/>
            </w:pPr>
            <w:r w:rsidRPr="007160E9">
              <w:t>Alternate longitudinal slope value</w:t>
            </w:r>
          </w:p>
        </w:tc>
      </w:tr>
      <w:tr w:rsidR="00E13AEF" w:rsidRPr="007160E9" w14:paraId="07E4132C" w14:textId="77777777" w:rsidTr="00CA0C24">
        <w:tc>
          <w:tcPr>
            <w:tcW w:w="2689" w:type="dxa"/>
          </w:tcPr>
          <w:p w14:paraId="0F93EBF6" w14:textId="77777777" w:rsidR="00E13AEF" w:rsidRPr="007160E9" w:rsidRDefault="00E13AEF" w:rsidP="00274920">
            <w:pPr>
              <w:pStyle w:val="Tabletext"/>
              <w:rPr>
                <w:color w:val="548DD4" w:themeColor="text2" w:themeTint="99"/>
              </w:rPr>
            </w:pPr>
            <w:r w:rsidRPr="007160E9">
              <w:t>{insert taxiway designation}</w:t>
            </w:r>
          </w:p>
        </w:tc>
        <w:tc>
          <w:tcPr>
            <w:tcW w:w="3423" w:type="dxa"/>
          </w:tcPr>
          <w:p w14:paraId="38CFE7D4" w14:textId="77777777" w:rsidR="00E13AEF" w:rsidRPr="007160E9" w:rsidRDefault="00E13AEF" w:rsidP="00274920">
            <w:pPr>
              <w:pStyle w:val="Tabletext"/>
              <w:rPr>
                <w:color w:val="548DD4" w:themeColor="text2" w:themeTint="99"/>
              </w:rPr>
            </w:pPr>
            <w:r w:rsidRPr="007160E9">
              <w:t>{insert location where value has been exceeded}</w:t>
            </w:r>
          </w:p>
        </w:tc>
        <w:tc>
          <w:tcPr>
            <w:tcW w:w="3057" w:type="dxa"/>
          </w:tcPr>
          <w:p w14:paraId="1AFD70FB" w14:textId="77777777" w:rsidR="00E13AEF" w:rsidRPr="007160E9" w:rsidRDefault="00E13AEF" w:rsidP="00274920">
            <w:pPr>
              <w:pStyle w:val="Tabletext"/>
              <w:rPr>
                <w:color w:val="548DD4" w:themeColor="text2" w:themeTint="99"/>
              </w:rPr>
            </w:pPr>
            <w:r w:rsidRPr="007160E9">
              <w:t>{insert alternate slope value}</w:t>
            </w:r>
          </w:p>
        </w:tc>
      </w:tr>
    </w:tbl>
    <w:p w14:paraId="53C0251F" w14:textId="77777777" w:rsidR="00E13AEF" w:rsidRPr="007160E9" w:rsidRDefault="00E13AEF" w:rsidP="00E13AEF">
      <w:pPr>
        <w:pStyle w:val="Heading3"/>
        <w:ind w:left="851" w:hanging="851"/>
      </w:pPr>
      <w:bookmarkStart w:id="461" w:name="_Toc38873811"/>
      <w:bookmarkStart w:id="462" w:name="_Toc39132891"/>
      <w:bookmarkStart w:id="463" w:name="_Toc69895598"/>
      <w:r w:rsidRPr="007160E9">
        <w:t>Taxiway transverse slope values</w:t>
      </w:r>
      <w:bookmarkEnd w:id="461"/>
      <w:bookmarkEnd w:id="462"/>
      <w:bookmarkEnd w:id="463"/>
    </w:p>
    <w:p w14:paraId="0D5D0190" w14:textId="77777777" w:rsidR="00E13AEF" w:rsidRPr="007160E9" w:rsidRDefault="00E13AEF" w:rsidP="00E13AEF">
      <w:pPr>
        <w:rPr>
          <w:b/>
          <w:bCs/>
          <w:i/>
          <w:iCs/>
        </w:rPr>
      </w:pPr>
      <w:r w:rsidRPr="007160E9">
        <w:rPr>
          <w:b/>
          <w:bCs/>
          <w:i/>
          <w:iCs/>
        </w:rPr>
        <w:t>(Part 139 MOS – 6.41(2)(3))</w:t>
      </w:r>
    </w:p>
    <w:p w14:paraId="748CA3CF" w14:textId="1EC800E7" w:rsidR="00E13AEF" w:rsidRPr="007160E9" w:rsidRDefault="001C0A32" w:rsidP="00E13AEF">
      <w:r w:rsidRPr="001C0A32">
        <w:rPr>
          <w:rFonts w:ascii="Arial Bold" w:hAnsi="Arial Bold"/>
          <w:b/>
        </w:rPr>
        <w:t>Sample text</w:t>
      </w:r>
      <w:r w:rsidR="00E13AEF" w:rsidRPr="007160E9">
        <w:t xml:space="preserve"> – taxiway transverse slope values not </w:t>
      </w:r>
      <w:proofErr w:type="gramStart"/>
      <w:r w:rsidR="00E13AEF" w:rsidRPr="007160E9">
        <w:t>exceeded</w:t>
      </w:r>
      <w:proofErr w:type="gramEnd"/>
    </w:p>
    <w:p w14:paraId="52753B5A" w14:textId="77777777" w:rsidR="00E13AEF" w:rsidRPr="007160E9" w:rsidRDefault="00E13AEF" w:rsidP="00E13AEF">
      <w:r w:rsidRPr="007160E9">
        <w:t>The taxiway transverse slope values expressed in Table 6.41 (2) of the Part 139 MOS have not been exceeded.</w:t>
      </w:r>
    </w:p>
    <w:p w14:paraId="2D7B1A26" w14:textId="1C766C23" w:rsidR="00E13AEF" w:rsidRPr="007160E9" w:rsidRDefault="001C0A32" w:rsidP="00E13AEF">
      <w:r w:rsidRPr="001C0A32">
        <w:rPr>
          <w:rFonts w:ascii="Arial Bold" w:hAnsi="Arial Bold"/>
          <w:b/>
        </w:rPr>
        <w:t>Sample text</w:t>
      </w:r>
      <w:r w:rsidR="00E13AEF" w:rsidRPr="007160E9">
        <w:t xml:space="preserve"> – taxiway transverse slope values at the intersection of a taxiway with a runway or another taxiway have been </w:t>
      </w:r>
      <w:proofErr w:type="gramStart"/>
      <w:r w:rsidR="00E13AEF" w:rsidRPr="007160E9">
        <w:t>exceeded</w:t>
      </w:r>
      <w:proofErr w:type="gramEnd"/>
    </w:p>
    <w:p w14:paraId="66A6E8A9" w14:textId="0287EB91" w:rsidR="00E13AEF" w:rsidRPr="00764246" w:rsidRDefault="00E13AEF" w:rsidP="00E13AEF">
      <w:pPr>
        <w:rPr>
          <w:i/>
          <w:iCs/>
          <w:color w:val="C00000"/>
        </w:rPr>
      </w:pPr>
      <w:r w:rsidRPr="007160E9">
        <w:t>The taxiway transverse slope values expressed in Table 6.41 (2) of the Part 139 MOS have been exceeded where the taxiway intersects with another taxiway or runway as there are conflicting</w:t>
      </w:r>
      <w:r w:rsidRPr="007160E9">
        <w:rPr>
          <w:i/>
          <w:iCs/>
        </w:rPr>
        <w:t xml:space="preserve"> </w:t>
      </w:r>
      <w:r w:rsidRPr="00764246">
        <w:rPr>
          <w:i/>
          <w:iCs/>
          <w:color w:val="C00000"/>
        </w:rPr>
        <w:t>{drainage requirements / slope requirements}</w:t>
      </w:r>
      <w:r w:rsidRPr="00764246">
        <w:rPr>
          <w:color w:val="C00000"/>
        </w:rPr>
        <w:t>.</w:t>
      </w:r>
    </w:p>
    <w:p w14:paraId="2C3898D3" w14:textId="77777777" w:rsidR="00E13AEF" w:rsidRPr="007160E9" w:rsidRDefault="00E13AEF" w:rsidP="00E13AEF">
      <w:pPr>
        <w:rPr>
          <w:i/>
          <w:iCs/>
          <w:color w:val="548DD4" w:themeColor="text2" w:themeTint="99"/>
        </w:rPr>
      </w:pPr>
      <w:r w:rsidRPr="007160E9">
        <w:t>The alternate taxiway transverse slope values were determined after a safety analysis using the</w:t>
      </w:r>
      <w:r w:rsidRPr="007160E9">
        <w:rPr>
          <w:i/>
          <w:iCs/>
          <w:color w:val="548DD4" w:themeColor="text2" w:themeTint="99"/>
        </w:rPr>
        <w:t xml:space="preserve"> </w:t>
      </w:r>
      <w:r w:rsidRPr="00764246">
        <w:rPr>
          <w:i/>
          <w:iCs/>
          <w:color w:val="C00000"/>
        </w:rPr>
        <w:t>{safety management system / risk management plan}</w:t>
      </w:r>
      <w:r w:rsidRPr="00764246">
        <w:rPr>
          <w:color w:val="C00000"/>
        </w:rPr>
        <w:t xml:space="preserve">. </w:t>
      </w:r>
      <w:r w:rsidRPr="007160E9">
        <w:t>The completed safety analysis has been retained on file and is available at</w:t>
      </w:r>
      <w:r w:rsidRPr="007160E9">
        <w:rPr>
          <w:i/>
          <w:iCs/>
        </w:rPr>
        <w:t xml:space="preserve"> </w:t>
      </w:r>
      <w:r w:rsidRPr="00764246">
        <w:rPr>
          <w:i/>
          <w:iCs/>
          <w:color w:val="C00000"/>
        </w:rPr>
        <w:t>{insert location}.</w:t>
      </w:r>
    </w:p>
    <w:p w14:paraId="124BB30B" w14:textId="77777777" w:rsidR="00E13AEF" w:rsidRPr="007160E9" w:rsidRDefault="00E13AEF" w:rsidP="00E13AEF">
      <w:r w:rsidRPr="007160E9">
        <w:t>The</w:t>
      </w:r>
      <w:r w:rsidRPr="007160E9">
        <w:rPr>
          <w:i/>
          <w:iCs/>
          <w:color w:val="548DD4" w:themeColor="text2" w:themeTint="99"/>
        </w:rPr>
        <w:t xml:space="preserve"> </w:t>
      </w:r>
      <w:r w:rsidRPr="007160E9">
        <w:t>alternate taxiway transverse slope values are as close as practicable to the required slope values, and demonstrably safe for aircraft operations.</w:t>
      </w:r>
    </w:p>
    <w:tbl>
      <w:tblPr>
        <w:tblStyle w:val="TableGrid"/>
        <w:tblW w:w="0" w:type="auto"/>
        <w:tblLook w:val="04A0" w:firstRow="1" w:lastRow="0" w:firstColumn="1" w:lastColumn="0" w:noHBand="0" w:noVBand="1"/>
      </w:tblPr>
      <w:tblGrid>
        <w:gridCol w:w="2689"/>
        <w:gridCol w:w="3423"/>
        <w:gridCol w:w="3057"/>
      </w:tblGrid>
      <w:tr w:rsidR="00E13AEF" w:rsidRPr="007160E9" w14:paraId="044191FC" w14:textId="77777777" w:rsidTr="00CA0C24">
        <w:tc>
          <w:tcPr>
            <w:tcW w:w="2689" w:type="dxa"/>
            <w:shd w:val="clear" w:color="auto" w:fill="D9D9D9" w:themeFill="background1" w:themeFillShade="D9"/>
          </w:tcPr>
          <w:p w14:paraId="7D205F0B" w14:textId="77777777" w:rsidR="00E13AEF" w:rsidRPr="007160E9" w:rsidRDefault="00E13AEF" w:rsidP="00274920">
            <w:pPr>
              <w:pStyle w:val="TableHeader"/>
            </w:pPr>
            <w:r w:rsidRPr="007160E9">
              <w:t>Taxiway designation</w:t>
            </w:r>
          </w:p>
        </w:tc>
        <w:tc>
          <w:tcPr>
            <w:tcW w:w="3423" w:type="dxa"/>
            <w:shd w:val="clear" w:color="auto" w:fill="D9D9D9" w:themeFill="background1" w:themeFillShade="D9"/>
          </w:tcPr>
          <w:p w14:paraId="5DEB3616" w14:textId="6AE0BB27" w:rsidR="00E13AEF" w:rsidRPr="007160E9" w:rsidRDefault="00E13AEF" w:rsidP="00274920">
            <w:pPr>
              <w:pStyle w:val="TableHeader"/>
            </w:pPr>
            <w:r w:rsidRPr="007160E9">
              <w:t xml:space="preserve">Taxiway / taxiway </w:t>
            </w:r>
            <w:r w:rsidR="00CA0C24">
              <w:t xml:space="preserve">location, </w:t>
            </w:r>
            <w:r w:rsidRPr="007160E9">
              <w:t>or taxiway / runway location</w:t>
            </w:r>
          </w:p>
        </w:tc>
        <w:tc>
          <w:tcPr>
            <w:tcW w:w="3057" w:type="dxa"/>
            <w:shd w:val="clear" w:color="auto" w:fill="D9D9D9" w:themeFill="background1" w:themeFillShade="D9"/>
          </w:tcPr>
          <w:p w14:paraId="2386C508" w14:textId="77777777" w:rsidR="00E13AEF" w:rsidRPr="007160E9" w:rsidRDefault="00E13AEF" w:rsidP="00274920">
            <w:pPr>
              <w:pStyle w:val="TableHeader"/>
            </w:pPr>
            <w:r w:rsidRPr="007160E9">
              <w:t>Alternate transverse slope value</w:t>
            </w:r>
          </w:p>
        </w:tc>
      </w:tr>
      <w:tr w:rsidR="00E13AEF" w:rsidRPr="007160E9" w14:paraId="6F19DBB2" w14:textId="77777777" w:rsidTr="00CA0C24">
        <w:tc>
          <w:tcPr>
            <w:tcW w:w="2689" w:type="dxa"/>
          </w:tcPr>
          <w:p w14:paraId="628A2E5C" w14:textId="77777777" w:rsidR="00E13AEF" w:rsidRPr="00764246" w:rsidRDefault="00E13AEF" w:rsidP="00E13AEF">
            <w:pPr>
              <w:rPr>
                <w:i/>
                <w:iCs/>
                <w:color w:val="C00000"/>
                <w:sz w:val="20"/>
                <w:szCs w:val="20"/>
              </w:rPr>
            </w:pPr>
            <w:r w:rsidRPr="00764246">
              <w:rPr>
                <w:i/>
                <w:iCs/>
                <w:color w:val="C00000"/>
                <w:sz w:val="20"/>
                <w:szCs w:val="20"/>
              </w:rPr>
              <w:t>{insert taxiway designation}</w:t>
            </w:r>
          </w:p>
        </w:tc>
        <w:tc>
          <w:tcPr>
            <w:tcW w:w="3423" w:type="dxa"/>
          </w:tcPr>
          <w:p w14:paraId="6A217A01" w14:textId="77777777" w:rsidR="00E13AEF" w:rsidRPr="00764246" w:rsidRDefault="00E13AEF" w:rsidP="00E13AEF">
            <w:pPr>
              <w:rPr>
                <w:i/>
                <w:iCs/>
                <w:color w:val="C00000"/>
                <w:sz w:val="20"/>
                <w:szCs w:val="20"/>
              </w:rPr>
            </w:pPr>
            <w:r w:rsidRPr="00764246">
              <w:rPr>
                <w:i/>
                <w:iCs/>
                <w:color w:val="C00000"/>
                <w:sz w:val="20"/>
                <w:szCs w:val="20"/>
              </w:rPr>
              <w:t>{insert location where value has been exceeded}</w:t>
            </w:r>
          </w:p>
        </w:tc>
        <w:tc>
          <w:tcPr>
            <w:tcW w:w="3057" w:type="dxa"/>
          </w:tcPr>
          <w:p w14:paraId="21525880" w14:textId="77777777" w:rsidR="00E13AEF" w:rsidRPr="00764246" w:rsidRDefault="00E13AEF" w:rsidP="00E13AEF">
            <w:pPr>
              <w:rPr>
                <w:i/>
                <w:iCs/>
                <w:color w:val="C00000"/>
                <w:sz w:val="20"/>
                <w:szCs w:val="20"/>
              </w:rPr>
            </w:pPr>
            <w:r w:rsidRPr="00764246">
              <w:rPr>
                <w:i/>
                <w:iCs/>
                <w:color w:val="C00000"/>
                <w:sz w:val="20"/>
                <w:szCs w:val="20"/>
              </w:rPr>
              <w:t>{insert alternate slope value}</w:t>
            </w:r>
          </w:p>
        </w:tc>
      </w:tr>
    </w:tbl>
    <w:p w14:paraId="50F43629" w14:textId="77777777" w:rsidR="00D52EC3" w:rsidRDefault="00D52EC3">
      <w:pPr>
        <w:rPr>
          <w:rFonts w:eastAsiaTheme="majorEastAsia" w:cstheme="majorBidi"/>
          <w:b/>
          <w:bCs/>
          <w:sz w:val="26"/>
        </w:rPr>
      </w:pPr>
      <w:bookmarkStart w:id="464" w:name="_Toc38873812"/>
      <w:bookmarkStart w:id="465" w:name="_Toc39132892"/>
      <w:r>
        <w:br w:type="page"/>
      </w:r>
    </w:p>
    <w:p w14:paraId="4E0E3A84" w14:textId="3664B804" w:rsidR="00E13AEF" w:rsidRPr="007160E9" w:rsidRDefault="00E13AEF" w:rsidP="00E13AEF">
      <w:pPr>
        <w:pStyle w:val="Heading3"/>
        <w:ind w:left="851" w:hanging="851"/>
      </w:pPr>
      <w:bookmarkStart w:id="466" w:name="_Toc69895599"/>
      <w:r w:rsidRPr="007160E9">
        <w:lastRenderedPageBreak/>
        <w:t xml:space="preserve">Colour of aerodrome markings, markers, </w:t>
      </w:r>
      <w:proofErr w:type="gramStart"/>
      <w:r w:rsidRPr="007160E9">
        <w:t>signals</w:t>
      </w:r>
      <w:proofErr w:type="gramEnd"/>
      <w:r w:rsidRPr="007160E9">
        <w:t xml:space="preserve"> and signs</w:t>
      </w:r>
      <w:bookmarkEnd w:id="464"/>
      <w:bookmarkEnd w:id="465"/>
      <w:bookmarkEnd w:id="466"/>
    </w:p>
    <w:p w14:paraId="12E7C7BA" w14:textId="77777777" w:rsidR="00E13AEF" w:rsidRPr="007160E9" w:rsidRDefault="00E13AEF" w:rsidP="00E13AEF">
      <w:pPr>
        <w:rPr>
          <w:b/>
          <w:bCs/>
          <w:i/>
          <w:iCs/>
        </w:rPr>
      </w:pPr>
      <w:r w:rsidRPr="007160E9">
        <w:rPr>
          <w:b/>
          <w:bCs/>
          <w:i/>
          <w:iCs/>
        </w:rPr>
        <w:t>(Part 139 MOS – Table 8.03(1))</w:t>
      </w:r>
    </w:p>
    <w:p w14:paraId="6E1C9D2D" w14:textId="68A04457" w:rsidR="00E13AEF" w:rsidRPr="007160E9" w:rsidRDefault="001C0A32" w:rsidP="00E13AEF">
      <w:r w:rsidRPr="001C0A32">
        <w:rPr>
          <w:rFonts w:ascii="Arial Bold" w:hAnsi="Arial Bold"/>
          <w:b/>
        </w:rPr>
        <w:t>Sample text</w:t>
      </w:r>
      <w:r w:rsidR="00E13AEF" w:rsidRPr="007160E9">
        <w:t xml:space="preserve"> – AS Code R13 (signal red) used for all markings, markers, signals and </w:t>
      </w:r>
      <w:proofErr w:type="gramStart"/>
      <w:r w:rsidR="00E13AEF" w:rsidRPr="007160E9">
        <w:t>signs</w:t>
      </w:r>
      <w:proofErr w:type="gramEnd"/>
      <w:r w:rsidR="00E13AEF" w:rsidRPr="007160E9">
        <w:t xml:space="preserve">  </w:t>
      </w:r>
    </w:p>
    <w:p w14:paraId="5AC6AC80" w14:textId="77777777" w:rsidR="00E13AEF" w:rsidRPr="007160E9" w:rsidRDefault="00E13AEF" w:rsidP="00E13AEF">
      <w:r w:rsidRPr="007160E9">
        <w:t xml:space="preserve">AS Code R13 (signal red) has been used for all aerodrome markings, markers, </w:t>
      </w:r>
      <w:proofErr w:type="gramStart"/>
      <w:r w:rsidRPr="007160E9">
        <w:t>signals</w:t>
      </w:r>
      <w:proofErr w:type="gramEnd"/>
      <w:r w:rsidRPr="007160E9">
        <w:t xml:space="preserve"> and signs (as applicable).</w:t>
      </w:r>
    </w:p>
    <w:p w14:paraId="7F27C0CA" w14:textId="2FDE2296" w:rsidR="00E13AEF" w:rsidRPr="007160E9" w:rsidRDefault="001C0A32" w:rsidP="00E13AEF">
      <w:r w:rsidRPr="001C0A32">
        <w:rPr>
          <w:rFonts w:ascii="Arial Bold" w:hAnsi="Arial Bold"/>
          <w:b/>
        </w:rPr>
        <w:t>Sample text</w:t>
      </w:r>
      <w:r w:rsidR="00E13AEF" w:rsidRPr="007160E9">
        <w:t xml:space="preserve"> – AS Code R14 or R15 used instead of AS Code R13 (signal red) on some markings, markers, signals and </w:t>
      </w:r>
      <w:proofErr w:type="gramStart"/>
      <w:r w:rsidR="00E13AEF" w:rsidRPr="007160E9">
        <w:t>signs</w:t>
      </w:r>
      <w:proofErr w:type="gramEnd"/>
    </w:p>
    <w:p w14:paraId="331C03F0" w14:textId="77777777" w:rsidR="00E13AEF" w:rsidRPr="007160E9" w:rsidRDefault="00E13AEF" w:rsidP="00E13AEF">
      <w:r w:rsidRPr="007160E9">
        <w:t xml:space="preserve">AS Code R13 has not been used for all markings, markers, </w:t>
      </w:r>
      <w:proofErr w:type="gramStart"/>
      <w:r w:rsidRPr="007160E9">
        <w:t>signals</w:t>
      </w:r>
      <w:proofErr w:type="gramEnd"/>
      <w:r w:rsidRPr="007160E9">
        <w:t xml:space="preserve"> and signs (as applicable) as the colour could not be sourced. An alternate colour of red </w:t>
      </w:r>
      <w:r w:rsidRPr="00764246">
        <w:rPr>
          <w:i/>
          <w:iCs/>
          <w:color w:val="C00000"/>
        </w:rPr>
        <w:t>{AS Code R14 / AS Code R15}</w:t>
      </w:r>
      <w:r w:rsidRPr="00764246">
        <w:rPr>
          <w:color w:val="C00000"/>
        </w:rPr>
        <w:t xml:space="preserve"> </w:t>
      </w:r>
      <w:r w:rsidRPr="007160E9">
        <w:t>has been used.</w:t>
      </w:r>
    </w:p>
    <w:p w14:paraId="45D473EC" w14:textId="77777777" w:rsidR="00E13AEF" w:rsidRPr="007160E9" w:rsidRDefault="00E13AEF" w:rsidP="00E13AEF">
      <w:pPr>
        <w:pStyle w:val="Heading3"/>
        <w:ind w:left="851" w:hanging="851"/>
      </w:pPr>
      <w:bookmarkStart w:id="467" w:name="_Toc38873813"/>
      <w:bookmarkStart w:id="468" w:name="_Toc39132893"/>
      <w:bookmarkStart w:id="469" w:name="_Toc69895600"/>
      <w:r w:rsidRPr="007160E9">
        <w:t>Runway edge lights on a reduced runway width</w:t>
      </w:r>
      <w:bookmarkEnd w:id="467"/>
      <w:bookmarkEnd w:id="468"/>
      <w:bookmarkEnd w:id="469"/>
    </w:p>
    <w:p w14:paraId="02700CF7" w14:textId="77777777" w:rsidR="00E13AEF" w:rsidRPr="007160E9" w:rsidRDefault="00E13AEF" w:rsidP="00E13AEF">
      <w:pPr>
        <w:rPr>
          <w:b/>
          <w:bCs/>
          <w:i/>
          <w:iCs/>
        </w:rPr>
      </w:pPr>
      <w:r w:rsidRPr="007160E9">
        <w:rPr>
          <w:b/>
          <w:bCs/>
          <w:i/>
          <w:iCs/>
        </w:rPr>
        <w:t>(Part 139 MOS – 9.51(10)(11))</w:t>
      </w:r>
    </w:p>
    <w:p w14:paraId="7232604C" w14:textId="10D52BDA" w:rsidR="00E13AEF" w:rsidRPr="007160E9" w:rsidRDefault="001C0A32" w:rsidP="00E13AEF">
      <w:r w:rsidRPr="001C0A32">
        <w:rPr>
          <w:rFonts w:ascii="Arial Bold" w:hAnsi="Arial Bold"/>
          <w:b/>
        </w:rPr>
        <w:t>Sample text</w:t>
      </w:r>
      <w:r w:rsidR="00E13AEF" w:rsidRPr="007160E9">
        <w:t xml:space="preserve"> – no runway edge lights </w:t>
      </w:r>
      <w:proofErr w:type="gramStart"/>
      <w:r w:rsidR="00E13AEF" w:rsidRPr="007160E9">
        <w:t>provided</w:t>
      </w:r>
      <w:proofErr w:type="gramEnd"/>
    </w:p>
    <w:p w14:paraId="11A54A69" w14:textId="77777777" w:rsidR="00E13AEF" w:rsidRPr="007160E9" w:rsidRDefault="00E13AEF" w:rsidP="00E13AEF">
      <w:r w:rsidRPr="007160E9">
        <w:t>Runway edge lights are not provided.</w:t>
      </w:r>
    </w:p>
    <w:p w14:paraId="440EA16F" w14:textId="0FE67688" w:rsidR="00E13AEF" w:rsidRPr="007160E9" w:rsidRDefault="001C0A32" w:rsidP="00E13AEF">
      <w:r w:rsidRPr="001C0A32">
        <w:rPr>
          <w:rFonts w:ascii="Arial Bold" w:hAnsi="Arial Bold"/>
          <w:b/>
        </w:rPr>
        <w:t>Sample text</w:t>
      </w:r>
      <w:r w:rsidR="00E13AEF" w:rsidRPr="007160E9">
        <w:t xml:space="preserve"> – runway edge lights located within 3 m of the runway </w:t>
      </w:r>
      <w:proofErr w:type="gramStart"/>
      <w:r w:rsidR="00E13AEF" w:rsidRPr="007160E9">
        <w:t>edge</w:t>
      </w:r>
      <w:proofErr w:type="gramEnd"/>
    </w:p>
    <w:p w14:paraId="00540A67" w14:textId="77777777" w:rsidR="00E13AEF" w:rsidRPr="007160E9" w:rsidRDefault="00E13AEF" w:rsidP="00E13AEF">
      <w:r w:rsidRPr="007160E9">
        <w:t>Runway edge lights are not located more than 3 m from the runway edge.</w:t>
      </w:r>
    </w:p>
    <w:p w14:paraId="625053B4" w14:textId="0AA03540" w:rsidR="00E13AEF" w:rsidRPr="007160E9" w:rsidRDefault="001C0A32" w:rsidP="00E13AEF">
      <w:r w:rsidRPr="001C0A32">
        <w:rPr>
          <w:rFonts w:ascii="Arial Bold" w:hAnsi="Arial Bold"/>
          <w:b/>
        </w:rPr>
        <w:t>Sample text</w:t>
      </w:r>
      <w:r w:rsidR="00E13AEF" w:rsidRPr="007160E9">
        <w:t xml:space="preserve"> – runway edge lights located beyond 3 m from the runway edge (reduction in runway width)</w:t>
      </w:r>
    </w:p>
    <w:p w14:paraId="3EA80672" w14:textId="77777777" w:rsidR="00E13AEF" w:rsidRPr="007160E9" w:rsidRDefault="00E13AEF" w:rsidP="00E13AEF">
      <w:pPr>
        <w:rPr>
          <w:i/>
          <w:iCs/>
          <w:color w:val="548DD4" w:themeColor="text2" w:themeTint="99"/>
        </w:rPr>
      </w:pPr>
      <w:r w:rsidRPr="007160E9">
        <w:t xml:space="preserve">A reduction in runway width has been declared in the AIP for </w:t>
      </w:r>
      <w:r w:rsidRPr="00764246">
        <w:rPr>
          <w:color w:val="C00000"/>
        </w:rPr>
        <w:t>runway</w:t>
      </w:r>
      <w:r w:rsidRPr="00764246">
        <w:rPr>
          <w:i/>
          <w:iCs/>
          <w:color w:val="C00000"/>
        </w:rPr>
        <w:t xml:space="preserve"> {insert runway designation}</w:t>
      </w:r>
      <w:r w:rsidRPr="007160E9">
        <w:t>. Due to the previously defined runway edge, the runway edge lights are now located beyond three (3) m from the edge of the runway. The runway edge lights will remain in place until they are upgraded or replaced. The location of the runway edge lights has been published in the AIP ERSA.</w:t>
      </w:r>
    </w:p>
    <w:p w14:paraId="4F0C0606" w14:textId="77777777" w:rsidR="00E13AEF" w:rsidRPr="007160E9" w:rsidRDefault="00E13AEF" w:rsidP="00E13AEF">
      <w:pPr>
        <w:pStyle w:val="Heading3"/>
        <w:ind w:left="851" w:hanging="851"/>
      </w:pPr>
      <w:bookmarkStart w:id="470" w:name="_Toc38873814"/>
      <w:bookmarkStart w:id="471" w:name="_Toc39132894"/>
      <w:bookmarkStart w:id="472" w:name="_Toc69895601"/>
      <w:r w:rsidRPr="007160E9">
        <w:t>Spacing of taxiway edge lights</w:t>
      </w:r>
      <w:bookmarkEnd w:id="470"/>
      <w:bookmarkEnd w:id="471"/>
      <w:bookmarkEnd w:id="472"/>
      <w:r w:rsidRPr="007160E9">
        <w:t xml:space="preserve"> </w:t>
      </w:r>
    </w:p>
    <w:p w14:paraId="1B500061" w14:textId="77777777" w:rsidR="00E13AEF" w:rsidRPr="007160E9" w:rsidRDefault="00E13AEF" w:rsidP="00E13AEF">
      <w:pPr>
        <w:rPr>
          <w:b/>
          <w:bCs/>
          <w:i/>
          <w:iCs/>
        </w:rPr>
      </w:pPr>
      <w:r w:rsidRPr="007160E9">
        <w:rPr>
          <w:b/>
          <w:bCs/>
          <w:i/>
          <w:iCs/>
        </w:rPr>
        <w:t>(Part 139 MOS – 9.92(1))</w:t>
      </w:r>
    </w:p>
    <w:p w14:paraId="026E7704" w14:textId="44297F3E" w:rsidR="00E13AEF" w:rsidRPr="007160E9" w:rsidRDefault="001C0A32" w:rsidP="00E13AEF">
      <w:r w:rsidRPr="001C0A32">
        <w:rPr>
          <w:rFonts w:ascii="Arial Bold" w:hAnsi="Arial Bold"/>
          <w:b/>
        </w:rPr>
        <w:t>Sample text</w:t>
      </w:r>
      <w:r w:rsidR="00E13AEF" w:rsidRPr="007160E9">
        <w:t xml:space="preserve"> – no taxiway edge </w:t>
      </w:r>
      <w:proofErr w:type="gramStart"/>
      <w:r w:rsidR="00E13AEF" w:rsidRPr="007160E9">
        <w:t>lights</w:t>
      </w:r>
      <w:proofErr w:type="gramEnd"/>
    </w:p>
    <w:p w14:paraId="62D88B60" w14:textId="77777777" w:rsidR="00E13AEF" w:rsidRPr="007160E9" w:rsidRDefault="00E13AEF" w:rsidP="00E13AEF">
      <w:r w:rsidRPr="007160E9">
        <w:t>Taxiway edge lights are not provided.</w:t>
      </w:r>
    </w:p>
    <w:p w14:paraId="2F6B1AB7" w14:textId="6C78811C" w:rsidR="00E13AEF" w:rsidRPr="007160E9" w:rsidRDefault="001C0A32" w:rsidP="00E13AEF">
      <w:r w:rsidRPr="001C0A32">
        <w:rPr>
          <w:rFonts w:ascii="Arial Bold" w:hAnsi="Arial Bold"/>
          <w:b/>
        </w:rPr>
        <w:t>Sample text</w:t>
      </w:r>
      <w:r w:rsidR="00E13AEF" w:rsidRPr="007160E9">
        <w:t xml:space="preserve"> – compliant spacing of taxiway edge lights </w:t>
      </w:r>
    </w:p>
    <w:p w14:paraId="3AECB4E0" w14:textId="77777777" w:rsidR="00E13AEF" w:rsidRPr="007160E9" w:rsidRDefault="00E13AEF" w:rsidP="00E13AEF">
      <w:r w:rsidRPr="007160E9">
        <w:t>The spacing of all taxiway edge lights complies with section 9.92 of the Part 139 MOS.</w:t>
      </w:r>
    </w:p>
    <w:p w14:paraId="2C4CC84A" w14:textId="5B4AEE1B" w:rsidR="00E13AEF" w:rsidRPr="007160E9" w:rsidRDefault="001C0A32" w:rsidP="00E13AEF">
      <w:r w:rsidRPr="001C0A32">
        <w:rPr>
          <w:rFonts w:ascii="Arial Bold" w:hAnsi="Arial Bold"/>
          <w:b/>
        </w:rPr>
        <w:t>Sample text</w:t>
      </w:r>
      <w:r w:rsidR="00E13AEF" w:rsidRPr="007160E9">
        <w:t xml:space="preserve"> – non-compliant spacing of taxiway edge lights </w:t>
      </w:r>
    </w:p>
    <w:p w14:paraId="18AC7BE1" w14:textId="77777777" w:rsidR="00E13AEF" w:rsidRPr="007160E9" w:rsidRDefault="00E13AEF" w:rsidP="00E13AEF">
      <w:pPr>
        <w:pStyle w:val="ListParagraph"/>
        <w:ind w:left="0"/>
        <w:rPr>
          <w:rFonts w:ascii="Arial" w:hAnsi="Arial" w:cs="Arial"/>
          <w:bCs/>
          <w:lang w:val="en-AU"/>
        </w:rPr>
      </w:pPr>
      <w:r w:rsidRPr="007160E9">
        <w:rPr>
          <w:rFonts w:ascii="Arial" w:hAnsi="Arial" w:cs="Arial"/>
          <w:bCs/>
          <w:lang w:val="en-AU"/>
        </w:rPr>
        <w:t>Due to the</w:t>
      </w:r>
      <w:r w:rsidRPr="007160E9">
        <w:rPr>
          <w:rFonts w:ascii="Arial" w:hAnsi="Arial" w:cs="Arial"/>
          <w:bCs/>
          <w:i/>
          <w:iCs/>
          <w:lang w:val="en-AU"/>
        </w:rPr>
        <w:t xml:space="preserve"> </w:t>
      </w:r>
      <w:r w:rsidRPr="00764246">
        <w:rPr>
          <w:rFonts w:ascii="Arial" w:hAnsi="Arial" w:cs="Arial"/>
          <w:bCs/>
          <w:i/>
          <w:iCs/>
          <w:color w:val="C00000"/>
          <w:lang w:val="en-AU"/>
        </w:rPr>
        <w:t>{alignment of the taxiway / radius of the taxiway curve / taxiway environment}</w:t>
      </w:r>
      <w:r w:rsidRPr="007160E9">
        <w:rPr>
          <w:rFonts w:ascii="Arial" w:hAnsi="Arial" w:cs="Arial"/>
          <w:bCs/>
          <w:lang w:val="en-AU"/>
        </w:rPr>
        <w:t>, the spacing of taxiway edge lights on the following taxiways do not comply with section 9.92 of the Part 139 MOS. The limitations and effects are also recorded.</w:t>
      </w:r>
    </w:p>
    <w:tbl>
      <w:tblPr>
        <w:tblStyle w:val="TableGrid"/>
        <w:tblW w:w="0" w:type="auto"/>
        <w:tblLook w:val="04A0" w:firstRow="1" w:lastRow="0" w:firstColumn="1" w:lastColumn="0" w:noHBand="0" w:noVBand="1"/>
      </w:tblPr>
      <w:tblGrid>
        <w:gridCol w:w="2263"/>
        <w:gridCol w:w="6906"/>
      </w:tblGrid>
      <w:tr w:rsidR="00E13AEF" w:rsidRPr="007160E9" w14:paraId="3F932126" w14:textId="77777777" w:rsidTr="00E13AEF">
        <w:tc>
          <w:tcPr>
            <w:tcW w:w="2263" w:type="dxa"/>
            <w:shd w:val="clear" w:color="auto" w:fill="D9D9D9" w:themeFill="background1" w:themeFillShade="D9"/>
          </w:tcPr>
          <w:p w14:paraId="2C1914AC" w14:textId="77777777" w:rsidR="00E13AEF" w:rsidRPr="007160E9" w:rsidRDefault="00E13AEF" w:rsidP="00274920">
            <w:pPr>
              <w:pStyle w:val="TableHeader"/>
            </w:pPr>
            <w:r w:rsidRPr="007160E9">
              <w:t>Taxiway designation</w:t>
            </w:r>
          </w:p>
        </w:tc>
        <w:tc>
          <w:tcPr>
            <w:tcW w:w="6906" w:type="dxa"/>
            <w:shd w:val="clear" w:color="auto" w:fill="D9D9D9" w:themeFill="background1" w:themeFillShade="D9"/>
          </w:tcPr>
          <w:p w14:paraId="593ACB39" w14:textId="77777777" w:rsidR="00E13AEF" w:rsidRPr="007160E9" w:rsidRDefault="00E13AEF" w:rsidP="00274920">
            <w:pPr>
              <w:pStyle w:val="TableHeader"/>
            </w:pPr>
            <w:r w:rsidRPr="007160E9">
              <w:t>Limitation and effects</w:t>
            </w:r>
          </w:p>
        </w:tc>
      </w:tr>
      <w:tr w:rsidR="00E13AEF" w:rsidRPr="007160E9" w14:paraId="7AAC46D8" w14:textId="77777777" w:rsidTr="00E13AEF">
        <w:tc>
          <w:tcPr>
            <w:tcW w:w="2263" w:type="dxa"/>
          </w:tcPr>
          <w:p w14:paraId="0A6B87AC" w14:textId="77777777" w:rsidR="00E13AEF" w:rsidRPr="00764246" w:rsidRDefault="00E13AEF" w:rsidP="00E13AEF">
            <w:pPr>
              <w:rPr>
                <w:i/>
                <w:iCs/>
                <w:color w:val="C00000"/>
                <w:sz w:val="20"/>
                <w:szCs w:val="20"/>
              </w:rPr>
            </w:pPr>
            <w:r w:rsidRPr="00764246">
              <w:rPr>
                <w:i/>
                <w:iCs/>
                <w:color w:val="C00000"/>
                <w:sz w:val="20"/>
                <w:szCs w:val="20"/>
              </w:rPr>
              <w:t>{insert taxiway designation}</w:t>
            </w:r>
          </w:p>
        </w:tc>
        <w:tc>
          <w:tcPr>
            <w:tcW w:w="6906" w:type="dxa"/>
          </w:tcPr>
          <w:p w14:paraId="5A40954B" w14:textId="77777777" w:rsidR="00E13AEF" w:rsidRPr="00764246" w:rsidRDefault="00E13AEF" w:rsidP="00E13AEF">
            <w:pPr>
              <w:rPr>
                <w:i/>
                <w:iCs/>
                <w:color w:val="C00000"/>
                <w:sz w:val="20"/>
                <w:szCs w:val="20"/>
              </w:rPr>
            </w:pPr>
            <w:r w:rsidRPr="00764246">
              <w:rPr>
                <w:i/>
                <w:iCs/>
                <w:color w:val="C00000"/>
                <w:sz w:val="20"/>
                <w:szCs w:val="20"/>
              </w:rPr>
              <w:t>{insert an explanation of the limitation and its effects}</w:t>
            </w:r>
          </w:p>
        </w:tc>
      </w:tr>
    </w:tbl>
    <w:p w14:paraId="0108E0E8" w14:textId="77777777" w:rsidR="00395CFC" w:rsidRDefault="00395CFC">
      <w:pPr>
        <w:rPr>
          <w:rFonts w:eastAsiaTheme="majorEastAsia" w:cstheme="majorBidi"/>
          <w:b/>
          <w:bCs/>
          <w:sz w:val="28"/>
          <w:szCs w:val="26"/>
        </w:rPr>
      </w:pPr>
      <w:bookmarkStart w:id="473" w:name="_Toc38873815"/>
      <w:bookmarkStart w:id="474" w:name="_Toc39132895"/>
      <w:r>
        <w:br w:type="page"/>
      </w:r>
    </w:p>
    <w:p w14:paraId="6F0E50AE" w14:textId="593929E3" w:rsidR="00E13AEF" w:rsidRPr="007160E9" w:rsidRDefault="00E13AEF" w:rsidP="00E13AEF">
      <w:pPr>
        <w:pStyle w:val="Heading2"/>
        <w:spacing w:before="240"/>
      </w:pPr>
      <w:bookmarkStart w:id="475" w:name="_Toc69895602"/>
      <w:r w:rsidRPr="007160E9">
        <w:lastRenderedPageBreak/>
        <w:t>Facilities with retained compliance</w:t>
      </w:r>
      <w:bookmarkEnd w:id="473"/>
      <w:bookmarkEnd w:id="474"/>
      <w:bookmarkEnd w:id="475"/>
    </w:p>
    <w:p w14:paraId="133A1BD9" w14:textId="77777777" w:rsidR="00E13AEF" w:rsidRPr="007160E9" w:rsidRDefault="00E13AEF" w:rsidP="00E13AEF">
      <w:pPr>
        <w:pStyle w:val="Heading3"/>
        <w:ind w:left="851" w:hanging="851"/>
      </w:pPr>
      <w:bookmarkStart w:id="476" w:name="_Toc38873816"/>
      <w:bookmarkStart w:id="477" w:name="_Toc39132896"/>
      <w:bookmarkStart w:id="478" w:name="_Toc69895603"/>
      <w:r w:rsidRPr="007160E9">
        <w:t>Non-compliant grandfathered facilities</w:t>
      </w:r>
      <w:bookmarkEnd w:id="476"/>
      <w:bookmarkEnd w:id="477"/>
      <w:bookmarkEnd w:id="478"/>
    </w:p>
    <w:p w14:paraId="374B1864" w14:textId="77777777" w:rsidR="00E13AEF" w:rsidRPr="007160E9" w:rsidRDefault="00E13AEF" w:rsidP="00E13AEF">
      <w:pPr>
        <w:rPr>
          <w:b/>
          <w:bCs/>
          <w:i/>
          <w:iCs/>
        </w:rPr>
      </w:pPr>
      <w:r w:rsidRPr="007160E9">
        <w:rPr>
          <w:b/>
          <w:bCs/>
          <w:i/>
          <w:iCs/>
        </w:rPr>
        <w:t>(Part 139 MOS – 11.01(3)(b))</w:t>
      </w:r>
    </w:p>
    <w:p w14:paraId="59C9EBF9" w14:textId="6A0BA3CA" w:rsidR="00E13AEF" w:rsidRPr="007160E9" w:rsidRDefault="001C0A32" w:rsidP="00E13AEF">
      <w:r w:rsidRPr="001C0A32">
        <w:rPr>
          <w:rFonts w:ascii="Arial Bold" w:hAnsi="Arial Bold"/>
          <w:b/>
        </w:rPr>
        <w:t>Sample text</w:t>
      </w:r>
      <w:r w:rsidR="00E13AEF" w:rsidRPr="007160E9">
        <w:t xml:space="preserve"> – all aerodrome facilities / OLS comply with the Part 139 </w:t>
      </w:r>
      <w:proofErr w:type="gramStart"/>
      <w:r w:rsidR="00E13AEF" w:rsidRPr="007160E9">
        <w:t>MOS</w:t>
      </w:r>
      <w:proofErr w:type="gramEnd"/>
    </w:p>
    <w:p w14:paraId="326E8660" w14:textId="41E70D3F" w:rsidR="00E13AEF" w:rsidRPr="007160E9" w:rsidRDefault="00E13AEF" w:rsidP="00E13AEF">
      <w:r w:rsidRPr="007160E9">
        <w:t>All aerodrome facilities</w:t>
      </w:r>
      <w:r w:rsidR="003A0DB5">
        <w:t xml:space="preserve"> </w:t>
      </w:r>
      <w:r w:rsidRPr="007160E9">
        <w:t>/</w:t>
      </w:r>
      <w:r w:rsidR="003A0DB5">
        <w:t xml:space="preserve"> </w:t>
      </w:r>
      <w:r w:rsidRPr="007160E9">
        <w:t>OLS comply with the standards set out in the Part 139 MOS.</w:t>
      </w:r>
    </w:p>
    <w:p w14:paraId="28F553D0" w14:textId="054A500A" w:rsidR="00E13AEF" w:rsidRPr="007160E9" w:rsidRDefault="001C0A32" w:rsidP="00E13AEF">
      <w:r w:rsidRPr="001C0A32">
        <w:rPr>
          <w:rFonts w:ascii="Arial Bold" w:hAnsi="Arial Bold"/>
          <w:b/>
        </w:rPr>
        <w:t>Sample text</w:t>
      </w:r>
      <w:r w:rsidR="00E13AEF" w:rsidRPr="007160E9">
        <w:t xml:space="preserve"> – aerodrome facilities / OLS not compliant with the Part 139 MOS (grandfathered)</w:t>
      </w:r>
    </w:p>
    <w:p w14:paraId="669D122D" w14:textId="3364DA44" w:rsidR="00E13AEF" w:rsidRPr="007160E9" w:rsidRDefault="00E13AEF" w:rsidP="00E13AEF">
      <w:r w:rsidRPr="007160E9">
        <w:t>At the time of commencement of the Part 139 MOS, the following aerodrome facilities / OLS do not comply with the new standards.</w:t>
      </w:r>
    </w:p>
    <w:p w14:paraId="32CF2A5B" w14:textId="77777777" w:rsidR="00E13AEF" w:rsidRPr="007160E9" w:rsidRDefault="00E13AEF" w:rsidP="00E13AEF">
      <w:r w:rsidRPr="007160E9">
        <w:t xml:space="preserve">These aerodrome facilities / OLS did meet a previous standard that was in place at the time the facility was introduced, last </w:t>
      </w:r>
      <w:proofErr w:type="gramStart"/>
      <w:r w:rsidRPr="007160E9">
        <w:t>upgraded</w:t>
      </w:r>
      <w:proofErr w:type="gramEnd"/>
      <w:r w:rsidRPr="007160E9">
        <w:t xml:space="preserve"> or replaced.</w:t>
      </w:r>
    </w:p>
    <w:p w14:paraId="5098AF03" w14:textId="77777777" w:rsidR="00E13AEF" w:rsidRPr="007160E9" w:rsidRDefault="00E13AEF" w:rsidP="00E13AEF">
      <w:r w:rsidRPr="007160E9">
        <w:t>These facilities will be maintained in accordance with the requirements set out in the Part 139 MOS for the same facility.</w:t>
      </w:r>
    </w:p>
    <w:tbl>
      <w:tblPr>
        <w:tblStyle w:val="TableGrid"/>
        <w:tblW w:w="0" w:type="auto"/>
        <w:tblLook w:val="04A0" w:firstRow="1" w:lastRow="0" w:firstColumn="1" w:lastColumn="0" w:noHBand="0" w:noVBand="1"/>
      </w:tblPr>
      <w:tblGrid>
        <w:gridCol w:w="2405"/>
        <w:gridCol w:w="6764"/>
      </w:tblGrid>
      <w:tr w:rsidR="00E13AEF" w:rsidRPr="007160E9" w14:paraId="22AC3B1C" w14:textId="77777777" w:rsidTr="006D1FD4">
        <w:tc>
          <w:tcPr>
            <w:tcW w:w="2405" w:type="dxa"/>
            <w:shd w:val="clear" w:color="auto" w:fill="D9D9D9" w:themeFill="background1" w:themeFillShade="D9"/>
          </w:tcPr>
          <w:p w14:paraId="0C7EEAA6" w14:textId="77777777" w:rsidR="00E13AEF" w:rsidRPr="007160E9" w:rsidRDefault="00E13AEF" w:rsidP="006D1FD4">
            <w:pPr>
              <w:pStyle w:val="TableHeader"/>
            </w:pPr>
            <w:r w:rsidRPr="007160E9">
              <w:t>Facility (grandfathered)</w:t>
            </w:r>
          </w:p>
        </w:tc>
        <w:tc>
          <w:tcPr>
            <w:tcW w:w="6764" w:type="dxa"/>
            <w:shd w:val="clear" w:color="auto" w:fill="D9D9D9" w:themeFill="background1" w:themeFillShade="D9"/>
          </w:tcPr>
          <w:p w14:paraId="7BFC8CA3" w14:textId="77777777" w:rsidR="00E13AEF" w:rsidRPr="007160E9" w:rsidRDefault="00E13AEF" w:rsidP="006D1FD4">
            <w:pPr>
              <w:pStyle w:val="TableHeader"/>
            </w:pPr>
            <w:r w:rsidRPr="007160E9">
              <w:t>Description of non-compliance</w:t>
            </w:r>
          </w:p>
        </w:tc>
      </w:tr>
      <w:tr w:rsidR="00E13AEF" w:rsidRPr="007160E9" w14:paraId="2E276BF7" w14:textId="77777777" w:rsidTr="006D1FD4">
        <w:tc>
          <w:tcPr>
            <w:tcW w:w="2405" w:type="dxa"/>
          </w:tcPr>
          <w:p w14:paraId="4464583F" w14:textId="77777777" w:rsidR="00E13AEF" w:rsidRPr="006D1FD4" w:rsidRDefault="00E13AEF" w:rsidP="00E13AEF">
            <w:pPr>
              <w:rPr>
                <w:i/>
                <w:iCs/>
                <w:color w:val="548DD4" w:themeColor="text2" w:themeTint="99"/>
                <w:sz w:val="20"/>
                <w:szCs w:val="20"/>
              </w:rPr>
            </w:pPr>
            <w:r w:rsidRPr="00764246">
              <w:rPr>
                <w:i/>
                <w:iCs/>
                <w:color w:val="C00000"/>
                <w:sz w:val="20"/>
                <w:szCs w:val="20"/>
              </w:rPr>
              <w:t>{insert the facility / OLS}</w:t>
            </w:r>
          </w:p>
        </w:tc>
        <w:tc>
          <w:tcPr>
            <w:tcW w:w="6764" w:type="dxa"/>
          </w:tcPr>
          <w:p w14:paraId="589A2FC5" w14:textId="77777777" w:rsidR="00E13AEF" w:rsidRPr="006D1FD4" w:rsidRDefault="00E13AEF" w:rsidP="00E13AEF">
            <w:pPr>
              <w:rPr>
                <w:i/>
                <w:iCs/>
                <w:color w:val="548DD4" w:themeColor="text2" w:themeTint="99"/>
                <w:sz w:val="20"/>
                <w:szCs w:val="20"/>
              </w:rPr>
            </w:pPr>
            <w:r w:rsidRPr="00764246">
              <w:rPr>
                <w:i/>
                <w:iCs/>
                <w:color w:val="C00000"/>
                <w:sz w:val="20"/>
                <w:szCs w:val="20"/>
              </w:rPr>
              <w:t>{insert description on how facility / OLS does not comply}</w:t>
            </w:r>
          </w:p>
        </w:tc>
      </w:tr>
    </w:tbl>
    <w:p w14:paraId="0A3495F0" w14:textId="77777777" w:rsidR="00E13AEF" w:rsidRPr="007160E9" w:rsidRDefault="00E13AEF" w:rsidP="00E13AEF">
      <w:pPr>
        <w:pStyle w:val="Heading3"/>
        <w:ind w:left="851" w:hanging="851"/>
      </w:pPr>
      <w:bookmarkStart w:id="479" w:name="_Toc37049697"/>
      <w:bookmarkStart w:id="480" w:name="_Toc37324311"/>
      <w:bookmarkStart w:id="481" w:name="_Toc38873817"/>
      <w:bookmarkStart w:id="482" w:name="_Toc39132897"/>
      <w:bookmarkStart w:id="483" w:name="_Toc69895604"/>
      <w:bookmarkEnd w:id="479"/>
      <w:bookmarkEnd w:id="480"/>
      <w:r w:rsidRPr="007160E9">
        <w:t>Grandfathered facilities – opted-in</w:t>
      </w:r>
      <w:bookmarkEnd w:id="481"/>
      <w:bookmarkEnd w:id="482"/>
      <w:bookmarkEnd w:id="483"/>
    </w:p>
    <w:p w14:paraId="1E68C632" w14:textId="77777777" w:rsidR="00E13AEF" w:rsidRPr="007160E9" w:rsidRDefault="00E13AEF" w:rsidP="00E13AEF">
      <w:pPr>
        <w:rPr>
          <w:b/>
          <w:bCs/>
          <w:i/>
          <w:iCs/>
        </w:rPr>
      </w:pPr>
      <w:r w:rsidRPr="007160E9">
        <w:rPr>
          <w:b/>
          <w:bCs/>
          <w:i/>
          <w:iCs/>
        </w:rPr>
        <w:t>(Part 139 MOS – 2.01 opted-in)</w:t>
      </w:r>
    </w:p>
    <w:p w14:paraId="683AC554" w14:textId="7B3FA021" w:rsidR="00E13AEF" w:rsidRPr="007160E9" w:rsidRDefault="001C0A32" w:rsidP="00E13AEF">
      <w:pPr>
        <w:rPr>
          <w:i/>
          <w:iCs/>
        </w:rPr>
      </w:pPr>
      <w:r w:rsidRPr="001C0A32">
        <w:rPr>
          <w:rFonts w:ascii="Arial Bold" w:hAnsi="Arial Bold"/>
          <w:b/>
        </w:rPr>
        <w:t>Sample text</w:t>
      </w:r>
      <w:r w:rsidR="00E13AEF" w:rsidRPr="007160E9">
        <w:t xml:space="preserve"> – all facilities comply with the Part 139 </w:t>
      </w:r>
      <w:proofErr w:type="gramStart"/>
      <w:r w:rsidR="00E13AEF" w:rsidRPr="007160E9">
        <w:t>MOS</w:t>
      </w:r>
      <w:proofErr w:type="gramEnd"/>
    </w:p>
    <w:p w14:paraId="31B1271F" w14:textId="77777777" w:rsidR="00E13AEF" w:rsidRPr="007160E9" w:rsidRDefault="00E13AEF" w:rsidP="00E13AEF">
      <w:r w:rsidRPr="007160E9">
        <w:t>All facilities comply with the standards set out in the Part 139 MOS.</w:t>
      </w:r>
    </w:p>
    <w:p w14:paraId="6C544537" w14:textId="3EB8C068" w:rsidR="00E13AEF" w:rsidRPr="007160E9" w:rsidRDefault="001C0A32" w:rsidP="00E13AEF">
      <w:r w:rsidRPr="001C0A32">
        <w:rPr>
          <w:rFonts w:ascii="Arial Bold" w:hAnsi="Arial Bold"/>
          <w:b/>
        </w:rPr>
        <w:t>Sample text</w:t>
      </w:r>
      <w:r w:rsidR="00E13AEF" w:rsidRPr="007160E9">
        <w:t xml:space="preserve"> – no opted-in</w:t>
      </w:r>
    </w:p>
    <w:p w14:paraId="77F040A5" w14:textId="77777777" w:rsidR="00E13AEF" w:rsidRPr="007160E9" w:rsidRDefault="00E13AEF" w:rsidP="00E13AEF">
      <w:r w:rsidRPr="007160E9">
        <w:t xml:space="preserve">All grandfathered facilities remain grandfathered to a previous standard. </w:t>
      </w:r>
    </w:p>
    <w:p w14:paraId="59B00CEF" w14:textId="0F7FF26E" w:rsidR="00E13AEF" w:rsidRPr="007160E9" w:rsidRDefault="001C0A32" w:rsidP="00E13AEF">
      <w:pPr>
        <w:rPr>
          <w:i/>
          <w:iCs/>
        </w:rPr>
      </w:pPr>
      <w:r w:rsidRPr="001C0A32">
        <w:rPr>
          <w:rFonts w:ascii="Arial Bold" w:hAnsi="Arial Bold"/>
          <w:b/>
        </w:rPr>
        <w:t>Sample text</w:t>
      </w:r>
      <w:r w:rsidR="00E13AEF" w:rsidRPr="007160E9">
        <w:t xml:space="preserve"> – opted-in</w:t>
      </w:r>
    </w:p>
    <w:p w14:paraId="51ED01F1" w14:textId="77777777" w:rsidR="00E13AEF" w:rsidRPr="007160E9" w:rsidRDefault="00E13AEF" w:rsidP="00E13AEF">
      <w:pPr>
        <w:rPr>
          <w:rStyle w:val="Strong"/>
          <w:b w:val="0"/>
          <w:bCs w:val="0"/>
        </w:rPr>
      </w:pPr>
      <w:r w:rsidRPr="007160E9">
        <w:t>In the absence of an upgrade or a replacement,</w:t>
      </w:r>
      <w:r w:rsidRPr="007160E9">
        <w:rPr>
          <w:i/>
          <w:iCs/>
        </w:rPr>
        <w:t xml:space="preserve"> </w:t>
      </w:r>
      <w:r w:rsidRPr="00764246">
        <w:rPr>
          <w:rStyle w:val="Strong"/>
          <w:b w:val="0"/>
          <w:bCs w:val="0"/>
          <w:i/>
          <w:iCs/>
          <w:color w:val="C00000"/>
        </w:rPr>
        <w:t xml:space="preserve">{insert aerodrome operator’s name} </w:t>
      </w:r>
      <w:r w:rsidRPr="007160E9">
        <w:rPr>
          <w:rStyle w:val="Strong"/>
          <w:b w:val="0"/>
          <w:bCs w:val="0"/>
        </w:rPr>
        <w:t>has elected to bring the following facilities that were previously grandfathered into compliance with the Part 139 MOS. Notification has been provided to CASA, and written confirmation from CASA has been received.</w:t>
      </w:r>
    </w:p>
    <w:tbl>
      <w:tblPr>
        <w:tblStyle w:val="TableGrid"/>
        <w:tblW w:w="0" w:type="auto"/>
        <w:tblLook w:val="04A0" w:firstRow="1" w:lastRow="0" w:firstColumn="1" w:lastColumn="0" w:noHBand="0" w:noVBand="1"/>
      </w:tblPr>
      <w:tblGrid>
        <w:gridCol w:w="2292"/>
        <w:gridCol w:w="2292"/>
        <w:gridCol w:w="2292"/>
        <w:gridCol w:w="2293"/>
      </w:tblGrid>
      <w:tr w:rsidR="00E13AEF" w:rsidRPr="007160E9" w14:paraId="27118149" w14:textId="77777777" w:rsidTr="00E13AEF">
        <w:tc>
          <w:tcPr>
            <w:tcW w:w="2292" w:type="dxa"/>
            <w:shd w:val="clear" w:color="auto" w:fill="D9D9D9" w:themeFill="background1" w:themeFillShade="D9"/>
          </w:tcPr>
          <w:p w14:paraId="0C706195" w14:textId="77777777" w:rsidR="00E13AEF" w:rsidRPr="007160E9" w:rsidRDefault="00E13AEF" w:rsidP="006D1FD4">
            <w:pPr>
              <w:pStyle w:val="TableHeader"/>
            </w:pPr>
            <w:r w:rsidRPr="007160E9">
              <w:t xml:space="preserve">Facility </w:t>
            </w:r>
          </w:p>
        </w:tc>
        <w:tc>
          <w:tcPr>
            <w:tcW w:w="2292" w:type="dxa"/>
            <w:shd w:val="clear" w:color="auto" w:fill="D9D9D9" w:themeFill="background1" w:themeFillShade="D9"/>
          </w:tcPr>
          <w:p w14:paraId="4E5C3B3D" w14:textId="77777777" w:rsidR="00E13AEF" w:rsidRPr="007160E9" w:rsidRDefault="00E13AEF" w:rsidP="006D1FD4">
            <w:pPr>
              <w:pStyle w:val="TableHeader"/>
            </w:pPr>
            <w:r w:rsidRPr="007160E9">
              <w:t>Date bought into compliance</w:t>
            </w:r>
          </w:p>
        </w:tc>
        <w:tc>
          <w:tcPr>
            <w:tcW w:w="2292" w:type="dxa"/>
            <w:shd w:val="clear" w:color="auto" w:fill="D9D9D9" w:themeFill="background1" w:themeFillShade="D9"/>
          </w:tcPr>
          <w:p w14:paraId="43597025" w14:textId="77777777" w:rsidR="00E13AEF" w:rsidRPr="007160E9" w:rsidRDefault="00E13AEF" w:rsidP="006D1FD4">
            <w:pPr>
              <w:pStyle w:val="TableHeader"/>
            </w:pPr>
            <w:r w:rsidRPr="007160E9">
              <w:t>Notification to CASA</w:t>
            </w:r>
          </w:p>
        </w:tc>
        <w:tc>
          <w:tcPr>
            <w:tcW w:w="2293" w:type="dxa"/>
            <w:shd w:val="clear" w:color="auto" w:fill="D9D9D9" w:themeFill="background1" w:themeFillShade="D9"/>
          </w:tcPr>
          <w:p w14:paraId="5930253D" w14:textId="77777777" w:rsidR="00E13AEF" w:rsidRPr="007160E9" w:rsidRDefault="00E13AEF" w:rsidP="006D1FD4">
            <w:pPr>
              <w:pStyle w:val="TableHeader"/>
            </w:pPr>
            <w:r w:rsidRPr="007160E9">
              <w:t xml:space="preserve">CASA’s acknowledgement </w:t>
            </w:r>
          </w:p>
        </w:tc>
      </w:tr>
      <w:tr w:rsidR="00E13AEF" w:rsidRPr="006D1FD4" w14:paraId="497B7D2D" w14:textId="77777777" w:rsidTr="00E13AEF">
        <w:tc>
          <w:tcPr>
            <w:tcW w:w="2292" w:type="dxa"/>
          </w:tcPr>
          <w:p w14:paraId="6599851D" w14:textId="77777777" w:rsidR="00E13AEF" w:rsidRPr="006D1FD4" w:rsidRDefault="00E13AEF" w:rsidP="00E13AEF">
            <w:pPr>
              <w:rPr>
                <w:i/>
                <w:iCs/>
                <w:color w:val="FF0000"/>
                <w:sz w:val="20"/>
                <w:szCs w:val="20"/>
              </w:rPr>
            </w:pPr>
            <w:r w:rsidRPr="00764246">
              <w:rPr>
                <w:i/>
                <w:iCs/>
                <w:color w:val="C00000"/>
                <w:sz w:val="20"/>
                <w:szCs w:val="20"/>
              </w:rPr>
              <w:t>{insert particulars of the facility / OLS}</w:t>
            </w:r>
          </w:p>
        </w:tc>
        <w:tc>
          <w:tcPr>
            <w:tcW w:w="2292" w:type="dxa"/>
          </w:tcPr>
          <w:p w14:paraId="4D94A132" w14:textId="77777777" w:rsidR="00E13AEF" w:rsidRPr="006D1FD4" w:rsidRDefault="00E13AEF" w:rsidP="00E13AEF">
            <w:pPr>
              <w:rPr>
                <w:i/>
                <w:iCs/>
                <w:color w:val="548DD4" w:themeColor="text2" w:themeTint="99"/>
                <w:sz w:val="20"/>
                <w:szCs w:val="20"/>
              </w:rPr>
            </w:pPr>
            <w:r w:rsidRPr="00764246">
              <w:rPr>
                <w:i/>
                <w:iCs/>
                <w:color w:val="C00000"/>
                <w:sz w:val="20"/>
                <w:szCs w:val="20"/>
              </w:rPr>
              <w:t>{insert date facility was bought into compliance}</w:t>
            </w:r>
          </w:p>
        </w:tc>
        <w:tc>
          <w:tcPr>
            <w:tcW w:w="2292" w:type="dxa"/>
          </w:tcPr>
          <w:p w14:paraId="59F8D813" w14:textId="71422777" w:rsidR="00E13AEF" w:rsidRPr="006D1FD4" w:rsidRDefault="00E13AEF" w:rsidP="00E13AEF">
            <w:pPr>
              <w:rPr>
                <w:i/>
                <w:iCs/>
                <w:color w:val="548DD4" w:themeColor="text2" w:themeTint="99"/>
                <w:sz w:val="20"/>
                <w:szCs w:val="20"/>
              </w:rPr>
            </w:pPr>
            <w:r w:rsidRPr="00764246">
              <w:rPr>
                <w:i/>
                <w:iCs/>
                <w:color w:val="C00000"/>
                <w:sz w:val="20"/>
                <w:szCs w:val="20"/>
              </w:rPr>
              <w:t>{</w:t>
            </w:r>
            <w:proofErr w:type="gramStart"/>
            <w:r w:rsidRPr="00764246">
              <w:rPr>
                <w:i/>
                <w:iCs/>
                <w:color w:val="C00000"/>
                <w:sz w:val="20"/>
                <w:szCs w:val="20"/>
              </w:rPr>
              <w:t>e.g.</w:t>
            </w:r>
            <w:proofErr w:type="gramEnd"/>
            <w:r w:rsidRPr="00764246">
              <w:rPr>
                <w:i/>
                <w:iCs/>
                <w:color w:val="C00000"/>
                <w:sz w:val="20"/>
                <w:szCs w:val="20"/>
              </w:rPr>
              <w:t xml:space="preserve"> written notification was provided to CASA by {insert position} on {insert date}</w:t>
            </w:r>
          </w:p>
        </w:tc>
        <w:tc>
          <w:tcPr>
            <w:tcW w:w="2293" w:type="dxa"/>
          </w:tcPr>
          <w:p w14:paraId="3A8633BC" w14:textId="11F0E251" w:rsidR="00E13AEF" w:rsidRPr="006D1FD4" w:rsidRDefault="00E13AEF" w:rsidP="00E13AEF">
            <w:pPr>
              <w:rPr>
                <w:i/>
                <w:iCs/>
                <w:color w:val="FF0000"/>
                <w:sz w:val="20"/>
                <w:szCs w:val="20"/>
              </w:rPr>
            </w:pPr>
            <w:r w:rsidRPr="00764246">
              <w:rPr>
                <w:i/>
                <w:iCs/>
                <w:color w:val="C00000"/>
                <w:sz w:val="20"/>
                <w:szCs w:val="20"/>
              </w:rPr>
              <w:t>{</w:t>
            </w:r>
            <w:proofErr w:type="gramStart"/>
            <w:r w:rsidRPr="00764246">
              <w:rPr>
                <w:i/>
                <w:iCs/>
                <w:color w:val="C00000"/>
                <w:sz w:val="20"/>
                <w:szCs w:val="20"/>
              </w:rPr>
              <w:t>e.g.</w:t>
            </w:r>
            <w:proofErr w:type="gramEnd"/>
            <w:r w:rsidRPr="00764246">
              <w:rPr>
                <w:i/>
                <w:iCs/>
                <w:color w:val="C00000"/>
                <w:sz w:val="20"/>
                <w:szCs w:val="20"/>
              </w:rPr>
              <w:t xml:space="preserve"> CASA’s written acknowledgement was received on {insert date} and is retained on file at {insert location}</w:t>
            </w:r>
          </w:p>
        </w:tc>
      </w:tr>
    </w:tbl>
    <w:p w14:paraId="58EE7296" w14:textId="7C2430C8" w:rsidR="0026059E" w:rsidRDefault="006D1FD4" w:rsidP="0026059E">
      <w:pPr>
        <w:pStyle w:val="Heading1"/>
      </w:pPr>
      <w:bookmarkStart w:id="484" w:name="_Toc69895605"/>
      <w:r>
        <w:lastRenderedPageBreak/>
        <w:t>Aerodrome Operating Procedures and Systems</w:t>
      </w:r>
      <w:bookmarkEnd w:id="484"/>
    </w:p>
    <w:p w14:paraId="4EAEDB07" w14:textId="1BBC745A" w:rsidR="0026059E" w:rsidRDefault="006D1FD4" w:rsidP="0026059E">
      <w:pPr>
        <w:pStyle w:val="Heading2"/>
      </w:pPr>
      <w:bookmarkStart w:id="485" w:name="_Toc69895606"/>
      <w:r>
        <w:t>Reporting aeronautical data and information\</w:t>
      </w:r>
      <w:bookmarkEnd w:id="485"/>
    </w:p>
    <w:p w14:paraId="6E48DEB0" w14:textId="395EE83D" w:rsidR="006D1FD4" w:rsidRPr="007160E9" w:rsidRDefault="001C0A32" w:rsidP="006D1FD4">
      <w:pPr>
        <w:rPr>
          <w:rStyle w:val="Strong"/>
          <w:b w:val="0"/>
          <w:bCs w:val="0"/>
        </w:rPr>
      </w:pPr>
      <w:r w:rsidRPr="001C0A32">
        <w:rPr>
          <w:rStyle w:val="Strong"/>
          <w:rFonts w:ascii="Arial Bold" w:hAnsi="Arial Bold"/>
          <w:bCs w:val="0"/>
        </w:rPr>
        <w:t>Sample text</w:t>
      </w:r>
    </w:p>
    <w:p w14:paraId="7C93F5A7" w14:textId="77777777" w:rsidR="006D1FD4" w:rsidRPr="007160E9" w:rsidRDefault="006D1FD4" w:rsidP="006D1FD4">
      <w:r w:rsidRPr="007160E9">
        <w:rPr>
          <w:rStyle w:val="Strong"/>
          <w:b w:val="0"/>
          <w:bCs w:val="0"/>
        </w:rPr>
        <w:t>This</w:t>
      </w:r>
      <w:r w:rsidRPr="007160E9">
        <w:rPr>
          <w:b/>
          <w:bCs/>
        </w:rPr>
        <w:t xml:space="preserve"> </w:t>
      </w:r>
      <w:r w:rsidRPr="007160E9">
        <w:t>section documents the procedures for:</w:t>
      </w:r>
    </w:p>
    <w:p w14:paraId="53440147" w14:textId="77777777" w:rsidR="006D1FD4" w:rsidRPr="007160E9" w:rsidRDefault="006D1FD4" w:rsidP="00CA00F7">
      <w:pPr>
        <w:pStyle w:val="ListBullet"/>
      </w:pPr>
      <w:r w:rsidRPr="007160E9">
        <w:t>providing information to the AIS provider (</w:t>
      </w:r>
      <w:proofErr w:type="spellStart"/>
      <w:r w:rsidRPr="007160E9">
        <w:t>Airservices</w:t>
      </w:r>
      <w:proofErr w:type="spellEnd"/>
      <w:r w:rsidRPr="007160E9">
        <w:t>) for publication in the Aeronautical Information Package (AIP)</w:t>
      </w:r>
    </w:p>
    <w:p w14:paraId="72F1D323" w14:textId="77777777" w:rsidR="006D1FD4" w:rsidRPr="007160E9" w:rsidRDefault="006D1FD4" w:rsidP="00CA00F7">
      <w:pPr>
        <w:pStyle w:val="ListBullet"/>
      </w:pPr>
      <w:r w:rsidRPr="007160E9">
        <w:t xml:space="preserve">notifying </w:t>
      </w:r>
      <w:proofErr w:type="spellStart"/>
      <w:r w:rsidRPr="007160E9">
        <w:t>Airservices</w:t>
      </w:r>
      <w:proofErr w:type="spellEnd"/>
      <w:r w:rsidRPr="007160E9">
        <w:t xml:space="preserve"> of any changes that are required to be made to the information that is published in the </w:t>
      </w:r>
      <w:proofErr w:type="gramStart"/>
      <w:r w:rsidRPr="007160E9">
        <w:t>AIP</w:t>
      </w:r>
      <w:proofErr w:type="gramEnd"/>
    </w:p>
    <w:p w14:paraId="423DD775" w14:textId="77777777" w:rsidR="006D1FD4" w:rsidRPr="007160E9" w:rsidRDefault="006D1FD4" w:rsidP="00CA00F7">
      <w:pPr>
        <w:pStyle w:val="ListBullet"/>
      </w:pPr>
      <w:r w:rsidRPr="007160E9">
        <w:t xml:space="preserve">reporting to the NOTAM Office (NOF) any changes to the condition of the aerodrome facility, or any hazards, that may adversely affect aviation </w:t>
      </w:r>
      <w:proofErr w:type="gramStart"/>
      <w:r w:rsidRPr="007160E9">
        <w:t>safety</w:t>
      </w:r>
      <w:proofErr w:type="gramEnd"/>
    </w:p>
    <w:p w14:paraId="597F7327" w14:textId="77777777" w:rsidR="006D1FD4" w:rsidRPr="007160E9" w:rsidRDefault="006D1FD4" w:rsidP="00CA00F7">
      <w:pPr>
        <w:pStyle w:val="ListBullet"/>
      </w:pPr>
      <w:r w:rsidRPr="007160E9">
        <w:t xml:space="preserve">reporting hazards that may adversely affect aviation safety to </w:t>
      </w:r>
      <w:proofErr w:type="gramStart"/>
      <w:r w:rsidRPr="007160E9">
        <w:t>ATC</w:t>
      </w:r>
      <w:proofErr w:type="gramEnd"/>
    </w:p>
    <w:p w14:paraId="09717C3C" w14:textId="77777777" w:rsidR="006D1FD4" w:rsidRPr="007160E9" w:rsidRDefault="006D1FD4" w:rsidP="00CA00F7">
      <w:pPr>
        <w:pStyle w:val="ListBullet"/>
      </w:pPr>
      <w:r w:rsidRPr="007160E9">
        <w:t xml:space="preserve">making the aerodrome reports readily accessible to relevant </w:t>
      </w:r>
      <w:proofErr w:type="gramStart"/>
      <w:r w:rsidRPr="007160E9">
        <w:t>personnel</w:t>
      </w:r>
      <w:proofErr w:type="gramEnd"/>
      <w:r w:rsidRPr="007160E9">
        <w:t xml:space="preserve"> </w:t>
      </w:r>
    </w:p>
    <w:p w14:paraId="61B7ADD6" w14:textId="77777777" w:rsidR="006D1FD4" w:rsidRPr="007160E9" w:rsidRDefault="006D1FD4" w:rsidP="00CA00F7">
      <w:pPr>
        <w:pStyle w:val="ListBullet"/>
      </w:pPr>
      <w:r w:rsidRPr="007160E9">
        <w:t>retaining reports for at least 3 years</w:t>
      </w:r>
    </w:p>
    <w:p w14:paraId="5E94D2BE" w14:textId="77777777" w:rsidR="006D1FD4" w:rsidRPr="007160E9" w:rsidRDefault="006D1FD4" w:rsidP="00CA00F7">
      <w:pPr>
        <w:pStyle w:val="ListBullet"/>
      </w:pPr>
      <w:r w:rsidRPr="007160E9">
        <w:t>maintaining the integrity of information that is published.</w:t>
      </w:r>
    </w:p>
    <w:p w14:paraId="0E65A15D" w14:textId="77777777" w:rsidR="006D1FD4" w:rsidRPr="007160E9" w:rsidRDefault="006D1FD4" w:rsidP="006D1FD4">
      <w:pPr>
        <w:pStyle w:val="Heading3"/>
        <w:ind w:left="851" w:hanging="851"/>
      </w:pPr>
      <w:bookmarkStart w:id="486" w:name="_Toc38873820"/>
      <w:bookmarkStart w:id="487" w:name="_Toc39132900"/>
      <w:bookmarkStart w:id="488" w:name="_Toc69895607"/>
      <w:r w:rsidRPr="007160E9">
        <w:t>Personnel with responsibilities – data originator</w:t>
      </w:r>
      <w:bookmarkEnd w:id="486"/>
      <w:bookmarkEnd w:id="487"/>
      <w:bookmarkEnd w:id="488"/>
    </w:p>
    <w:p w14:paraId="6BEC1432" w14:textId="77777777" w:rsidR="006D1FD4" w:rsidRPr="007160E9" w:rsidRDefault="006D1FD4" w:rsidP="006D1FD4">
      <w:pPr>
        <w:rPr>
          <w:i/>
          <w:iCs/>
        </w:rPr>
      </w:pPr>
      <w:r w:rsidRPr="007160E9">
        <w:rPr>
          <w:b/>
          <w:bCs/>
          <w:i/>
          <w:iCs/>
        </w:rPr>
        <w:t>(CASR 175.445; Part 139 MOS – 11.05(3))</w:t>
      </w:r>
      <w:r w:rsidRPr="007160E9">
        <w:rPr>
          <w:i/>
          <w:iCs/>
        </w:rPr>
        <w:t xml:space="preserve"> </w:t>
      </w:r>
    </w:p>
    <w:p w14:paraId="5ACFB0D5" w14:textId="77777777" w:rsidR="006D1FD4" w:rsidRPr="007160E9" w:rsidRDefault="006D1FD4" w:rsidP="006E15CF">
      <w:pPr>
        <w:pStyle w:val="Heading4"/>
        <w:numPr>
          <w:ilvl w:val="3"/>
          <w:numId w:val="12"/>
        </w:numPr>
        <w:spacing w:before="240"/>
        <w:ind w:left="992" w:hanging="992"/>
      </w:pPr>
      <w:r w:rsidRPr="007160E9">
        <w:t>AIP responsible person</w:t>
      </w:r>
    </w:p>
    <w:p w14:paraId="6CBFC028" w14:textId="77777777" w:rsidR="006D1FD4" w:rsidRPr="007160E9" w:rsidRDefault="006D1FD4" w:rsidP="006D1FD4">
      <w:pPr>
        <w:rPr>
          <w:b/>
          <w:bCs/>
          <w:i/>
          <w:iCs/>
        </w:rPr>
      </w:pPr>
      <w:r w:rsidRPr="007160E9">
        <w:rPr>
          <w:b/>
          <w:bCs/>
          <w:i/>
          <w:iCs/>
        </w:rPr>
        <w:t>(CASR 175.445(1)(2);</w:t>
      </w:r>
      <w:r w:rsidRPr="007160E9">
        <w:rPr>
          <w:i/>
          <w:iCs/>
        </w:rPr>
        <w:t xml:space="preserve"> </w:t>
      </w:r>
      <w:r w:rsidRPr="007160E9">
        <w:rPr>
          <w:b/>
          <w:bCs/>
          <w:i/>
          <w:iCs/>
        </w:rPr>
        <w:t xml:space="preserve">Part 139 MOS – 11.05(3)) </w:t>
      </w:r>
    </w:p>
    <w:p w14:paraId="721491E0" w14:textId="6C3F2C03" w:rsidR="006D1FD4" w:rsidRPr="007160E9" w:rsidRDefault="001C0A32" w:rsidP="006D1FD4">
      <w:r w:rsidRPr="001C0A32">
        <w:rPr>
          <w:rFonts w:ascii="Arial Bold" w:hAnsi="Arial Bold"/>
          <w:b/>
        </w:rPr>
        <w:t>Sample text</w:t>
      </w:r>
    </w:p>
    <w:p w14:paraId="1A2D434D" w14:textId="77777777" w:rsidR="006D1FD4" w:rsidRPr="008B3ECD" w:rsidRDefault="006D1FD4" w:rsidP="006D1FD4">
      <w:pPr>
        <w:rPr>
          <w:rStyle w:val="Strong"/>
          <w:b w:val="0"/>
          <w:bCs w:val="0"/>
        </w:rPr>
      </w:pPr>
      <w:r w:rsidRPr="007160E9">
        <w:t xml:space="preserve">The nominated AIP responsible person for </w:t>
      </w:r>
      <w:r w:rsidRPr="00764246">
        <w:rPr>
          <w:rStyle w:val="Strong"/>
          <w:b w:val="0"/>
          <w:bCs w:val="0"/>
          <w:i/>
          <w:iCs/>
          <w:color w:val="C00000"/>
        </w:rPr>
        <w:t xml:space="preserve">{insert aerodrome name} </w:t>
      </w:r>
      <w:r w:rsidRPr="008B3ECD">
        <w:rPr>
          <w:rStyle w:val="Strong"/>
          <w:b w:val="0"/>
          <w:bCs w:val="0"/>
        </w:rPr>
        <w:t>Airport</w:t>
      </w:r>
      <w:r w:rsidRPr="008B3ECD">
        <w:rPr>
          <w:rStyle w:val="Strong"/>
          <w:b w:val="0"/>
          <w:bCs w:val="0"/>
          <w:i/>
          <w:iCs/>
        </w:rPr>
        <w:t xml:space="preserve"> </w:t>
      </w:r>
      <w:r w:rsidRPr="008B3ECD">
        <w:rPr>
          <w:rStyle w:val="Strong"/>
          <w:b w:val="0"/>
          <w:bCs w:val="0"/>
        </w:rPr>
        <w:t xml:space="preserve">is </w:t>
      </w:r>
      <w:r w:rsidRPr="00764246">
        <w:rPr>
          <w:rStyle w:val="Strong"/>
          <w:b w:val="0"/>
          <w:bCs w:val="0"/>
          <w:i/>
          <w:iCs/>
          <w:color w:val="C00000"/>
        </w:rPr>
        <w:t>{insert particulars of the AIP responsible person}</w:t>
      </w:r>
      <w:r w:rsidRPr="008B3ECD">
        <w:rPr>
          <w:rStyle w:val="Strong"/>
          <w:b w:val="0"/>
          <w:bCs w:val="0"/>
        </w:rPr>
        <w:t>.</w:t>
      </w:r>
    </w:p>
    <w:p w14:paraId="557B9D70" w14:textId="77777777" w:rsidR="006D1FD4" w:rsidRPr="007160E9" w:rsidRDefault="006D1FD4" w:rsidP="006D1FD4">
      <w:r w:rsidRPr="007160E9">
        <w:t xml:space="preserve">Their nomination has been provided to </w:t>
      </w:r>
      <w:proofErr w:type="spellStart"/>
      <w:r w:rsidRPr="007160E9">
        <w:t>Airservices</w:t>
      </w:r>
      <w:proofErr w:type="spellEnd"/>
      <w:r w:rsidRPr="007160E9">
        <w:t xml:space="preserve"> on the Aeronautical Data Originator (ADO) form that is available on the </w:t>
      </w:r>
      <w:proofErr w:type="spellStart"/>
      <w:r w:rsidRPr="007160E9">
        <w:t>Airservices</w:t>
      </w:r>
      <w:proofErr w:type="spellEnd"/>
      <w:r w:rsidRPr="007160E9">
        <w:t xml:space="preserve"> Australia website.</w:t>
      </w:r>
    </w:p>
    <w:p w14:paraId="0253C1EF" w14:textId="77777777" w:rsidR="006D1FD4" w:rsidRPr="00344E3F" w:rsidRDefault="006D1FD4" w:rsidP="006D1FD4">
      <w:r w:rsidRPr="007160E9">
        <w:rPr>
          <w:rStyle w:val="Strong"/>
          <w:b w:val="0"/>
          <w:bCs w:val="0"/>
        </w:rPr>
        <w:t>To meet the requirements of CASR 175.445,</w:t>
      </w:r>
      <w:r w:rsidRPr="007160E9">
        <w:rPr>
          <w:rStyle w:val="Strong"/>
        </w:rPr>
        <w:t xml:space="preserve"> </w:t>
      </w:r>
      <w:r w:rsidRPr="00764246">
        <w:rPr>
          <w:i/>
          <w:iCs/>
          <w:color w:val="C00000"/>
        </w:rPr>
        <w:t xml:space="preserve">{insert aerodrome operator’s name} </w:t>
      </w:r>
      <w:r w:rsidRPr="007160E9">
        <w:t>ensures that</w:t>
      </w:r>
      <w:r w:rsidRPr="007160E9">
        <w:rPr>
          <w:i/>
          <w:iCs/>
        </w:rPr>
        <w:t xml:space="preserve"> </w:t>
      </w:r>
      <w:r w:rsidRPr="007160E9">
        <w:rPr>
          <w:rStyle w:val="Strong"/>
          <w:b w:val="0"/>
          <w:bCs w:val="0"/>
        </w:rPr>
        <w:t>the AIP responsible person has been suitably trained so that they have the knowledge and competence to carry out their responsibilities</w:t>
      </w:r>
      <w:r w:rsidRPr="00344E3F">
        <w:rPr>
          <w:rStyle w:val="Strong"/>
        </w:rPr>
        <w:t>.</w:t>
      </w:r>
    </w:p>
    <w:p w14:paraId="6243A50B" w14:textId="472E0125" w:rsidR="006D1FD4" w:rsidRPr="00344E3F" w:rsidRDefault="006D1FD4" w:rsidP="006D1FD4">
      <w:bookmarkStart w:id="489" w:name="_Hlk25660256"/>
      <w:r w:rsidRPr="007160E9">
        <w:t xml:space="preserve">Where a change to the AIP responsible person is required, </w:t>
      </w:r>
      <w:r w:rsidRPr="007160E9">
        <w:rPr>
          <w:rStyle w:val="Strong"/>
          <w:b w:val="0"/>
          <w:bCs w:val="0"/>
        </w:rPr>
        <w:t xml:space="preserve">a new ADO form will be submitted to </w:t>
      </w:r>
      <w:proofErr w:type="spellStart"/>
      <w:r w:rsidRPr="007160E9">
        <w:rPr>
          <w:rStyle w:val="Strong"/>
          <w:b w:val="0"/>
          <w:bCs w:val="0"/>
        </w:rPr>
        <w:t>Airservices</w:t>
      </w:r>
      <w:proofErr w:type="spellEnd"/>
      <w:r w:rsidRPr="007160E9">
        <w:rPr>
          <w:rStyle w:val="Strong"/>
          <w:b w:val="0"/>
          <w:bCs w:val="0"/>
        </w:rPr>
        <w:t xml:space="preserve"> informing them of the new appointment. </w:t>
      </w:r>
      <w:bookmarkStart w:id="490" w:name="_Hlk28514814"/>
      <w:r w:rsidRPr="007160E9">
        <w:rPr>
          <w:rStyle w:val="Strong"/>
          <w:b w:val="0"/>
          <w:bCs w:val="0"/>
        </w:rPr>
        <w:t>This subsection of the manual will also be updated to reflect the change in nomination</w:t>
      </w:r>
      <w:bookmarkEnd w:id="490"/>
      <w:r w:rsidR="00344E3F" w:rsidRPr="00344E3F">
        <w:t>.</w:t>
      </w:r>
    </w:p>
    <w:bookmarkEnd w:id="489"/>
    <w:p w14:paraId="4E37D0DE" w14:textId="77777777" w:rsidR="006D1FD4" w:rsidRPr="007160E9" w:rsidRDefault="006D1FD4" w:rsidP="006E15CF">
      <w:pPr>
        <w:pStyle w:val="Heading4"/>
        <w:numPr>
          <w:ilvl w:val="3"/>
          <w:numId w:val="12"/>
        </w:numPr>
        <w:spacing w:before="240"/>
        <w:ind w:left="1134" w:hanging="1134"/>
      </w:pPr>
      <w:r w:rsidRPr="007160E9">
        <w:t>NOTAM authorised person(s)</w:t>
      </w:r>
    </w:p>
    <w:p w14:paraId="4E54AC8A" w14:textId="215D7C6D" w:rsidR="006D1FD4" w:rsidRPr="007160E9" w:rsidRDefault="006D1FD4" w:rsidP="006D1FD4">
      <w:pPr>
        <w:rPr>
          <w:b/>
          <w:bCs/>
          <w:i/>
          <w:iCs/>
        </w:rPr>
      </w:pPr>
      <w:r w:rsidRPr="007160E9">
        <w:rPr>
          <w:b/>
          <w:bCs/>
          <w:i/>
          <w:iCs/>
        </w:rPr>
        <w:t>(CASR 175.445(4)(5);</w:t>
      </w:r>
      <w:r w:rsidRPr="007160E9">
        <w:rPr>
          <w:i/>
          <w:iCs/>
        </w:rPr>
        <w:t xml:space="preserve"> </w:t>
      </w:r>
      <w:r w:rsidRPr="007160E9">
        <w:rPr>
          <w:b/>
          <w:bCs/>
          <w:i/>
          <w:iCs/>
        </w:rPr>
        <w:t>Part 139 MOS – 11.05(3))</w:t>
      </w:r>
    </w:p>
    <w:p w14:paraId="484014DC" w14:textId="612E387E" w:rsidR="006D1FD4" w:rsidRPr="007160E9" w:rsidRDefault="001C0A32" w:rsidP="006D1FD4">
      <w:r w:rsidRPr="001C0A32">
        <w:rPr>
          <w:rFonts w:ascii="Arial Bold" w:hAnsi="Arial Bold"/>
          <w:b/>
        </w:rPr>
        <w:t>Sample text</w:t>
      </w:r>
    </w:p>
    <w:p w14:paraId="5D6D26C5" w14:textId="77777777" w:rsidR="006D1FD4" w:rsidRPr="007160E9" w:rsidRDefault="006D1FD4" w:rsidP="006D1FD4">
      <w:pPr>
        <w:rPr>
          <w:rStyle w:val="Strong"/>
          <w:b w:val="0"/>
          <w:bCs w:val="0"/>
        </w:rPr>
      </w:pPr>
      <w:r w:rsidRPr="007160E9">
        <w:t xml:space="preserve">Persons who are authorised to request the issue, review, and cancellation of NOTAMs at </w:t>
      </w:r>
      <w:r w:rsidRPr="00764246">
        <w:rPr>
          <w:rStyle w:val="Strong"/>
          <w:b w:val="0"/>
          <w:bCs w:val="0"/>
          <w:i/>
          <w:iCs/>
          <w:color w:val="C00000"/>
        </w:rPr>
        <w:t xml:space="preserve">{insert aerodrome name} </w:t>
      </w:r>
      <w:r w:rsidRPr="007160E9">
        <w:rPr>
          <w:rStyle w:val="Strong"/>
          <w:b w:val="0"/>
          <w:bCs w:val="0"/>
        </w:rPr>
        <w:t>Airport</w:t>
      </w:r>
      <w:r w:rsidRPr="007160E9">
        <w:rPr>
          <w:rStyle w:val="Strong"/>
          <w:b w:val="0"/>
          <w:bCs w:val="0"/>
          <w:i/>
          <w:iCs/>
        </w:rPr>
        <w:t xml:space="preserve"> </w:t>
      </w:r>
      <w:r w:rsidRPr="007160E9">
        <w:rPr>
          <w:rStyle w:val="Strong"/>
          <w:b w:val="0"/>
          <w:bCs w:val="0"/>
        </w:rPr>
        <w:t>are listed below:</w:t>
      </w:r>
    </w:p>
    <w:tbl>
      <w:tblPr>
        <w:tblStyle w:val="TableGrid"/>
        <w:tblW w:w="0" w:type="auto"/>
        <w:tblInd w:w="-5" w:type="dxa"/>
        <w:tblLook w:val="04A0" w:firstRow="1" w:lastRow="0" w:firstColumn="1" w:lastColumn="0" w:noHBand="0" w:noVBand="1"/>
      </w:tblPr>
      <w:tblGrid>
        <w:gridCol w:w="9174"/>
      </w:tblGrid>
      <w:tr w:rsidR="006D1FD4" w:rsidRPr="007160E9" w14:paraId="0D787F2A" w14:textId="77777777" w:rsidTr="006D1FD4">
        <w:tc>
          <w:tcPr>
            <w:tcW w:w="9174" w:type="dxa"/>
            <w:shd w:val="clear" w:color="auto" w:fill="D9D9D9" w:themeFill="background1" w:themeFillShade="D9"/>
          </w:tcPr>
          <w:p w14:paraId="3F752E28" w14:textId="77777777" w:rsidR="006D1FD4" w:rsidRPr="00CA00F7" w:rsidRDefault="006D1FD4" w:rsidP="00CA00F7">
            <w:pPr>
              <w:pStyle w:val="TableHeader"/>
              <w:rPr>
                <w:rStyle w:val="Strong"/>
                <w:b/>
                <w:bCs w:val="0"/>
              </w:rPr>
            </w:pPr>
            <w:r w:rsidRPr="00CA00F7">
              <w:rPr>
                <w:rStyle w:val="Strong"/>
                <w:b/>
                <w:bCs w:val="0"/>
              </w:rPr>
              <w:t>NOTAM authorised person(s)</w:t>
            </w:r>
          </w:p>
        </w:tc>
      </w:tr>
      <w:tr w:rsidR="006D1FD4" w:rsidRPr="00CA00F7" w14:paraId="0CA380AA" w14:textId="77777777" w:rsidTr="006D1FD4">
        <w:tc>
          <w:tcPr>
            <w:tcW w:w="9174" w:type="dxa"/>
          </w:tcPr>
          <w:p w14:paraId="62B31E6F" w14:textId="77777777" w:rsidR="006D1FD4" w:rsidRPr="00CA00F7" w:rsidRDefault="006D1FD4" w:rsidP="006D1FD4">
            <w:pPr>
              <w:rPr>
                <w:rStyle w:val="Strong"/>
                <w:b w:val="0"/>
                <w:bCs w:val="0"/>
                <w:i/>
                <w:iCs/>
                <w:sz w:val="20"/>
                <w:szCs w:val="20"/>
              </w:rPr>
            </w:pPr>
            <w:r w:rsidRPr="00764246">
              <w:rPr>
                <w:rStyle w:val="Strong"/>
                <w:b w:val="0"/>
                <w:bCs w:val="0"/>
                <w:i/>
                <w:iCs/>
                <w:color w:val="C00000"/>
                <w:sz w:val="20"/>
                <w:szCs w:val="20"/>
              </w:rPr>
              <w:t>{insert particulars of persons}</w:t>
            </w:r>
          </w:p>
        </w:tc>
      </w:tr>
    </w:tbl>
    <w:p w14:paraId="42DDFB5A" w14:textId="77777777" w:rsidR="006D1FD4" w:rsidRPr="007160E9" w:rsidRDefault="006D1FD4" w:rsidP="006D1FD4">
      <w:pPr>
        <w:rPr>
          <w:b/>
          <w:bCs/>
        </w:rPr>
      </w:pPr>
      <w:r w:rsidRPr="007160E9">
        <w:rPr>
          <w:rStyle w:val="Strong"/>
          <w:b w:val="0"/>
          <w:bCs w:val="0"/>
        </w:rPr>
        <w:lastRenderedPageBreak/>
        <w:t>To meet the requirements of CASR 175.445,</w:t>
      </w:r>
      <w:r w:rsidRPr="007160E9">
        <w:rPr>
          <w:rStyle w:val="Strong"/>
        </w:rPr>
        <w:t xml:space="preserve"> </w:t>
      </w:r>
      <w:r w:rsidRPr="00764246">
        <w:rPr>
          <w:i/>
          <w:iCs/>
          <w:color w:val="C00000"/>
        </w:rPr>
        <w:t xml:space="preserve">{insert aerodrome operator’s name} </w:t>
      </w:r>
      <w:r w:rsidRPr="007160E9">
        <w:t>ensures that</w:t>
      </w:r>
      <w:r w:rsidRPr="007160E9">
        <w:rPr>
          <w:i/>
          <w:iCs/>
        </w:rPr>
        <w:t xml:space="preserve"> </w:t>
      </w:r>
      <w:r w:rsidRPr="007160E9">
        <w:rPr>
          <w:rStyle w:val="Strong"/>
          <w:b w:val="0"/>
          <w:bCs w:val="0"/>
        </w:rPr>
        <w:t xml:space="preserve">these persons have been suitably trained so that they have the knowledge and competence to request the issue, </w:t>
      </w:r>
      <w:proofErr w:type="gramStart"/>
      <w:r w:rsidRPr="007160E9">
        <w:rPr>
          <w:rStyle w:val="Strong"/>
          <w:b w:val="0"/>
          <w:bCs w:val="0"/>
        </w:rPr>
        <w:t>review</w:t>
      </w:r>
      <w:proofErr w:type="gramEnd"/>
      <w:r w:rsidRPr="007160E9">
        <w:rPr>
          <w:rStyle w:val="Strong"/>
          <w:b w:val="0"/>
          <w:bCs w:val="0"/>
        </w:rPr>
        <w:t xml:space="preserve"> and cancellation of NOTAMs.</w:t>
      </w:r>
    </w:p>
    <w:p w14:paraId="590078F2" w14:textId="77777777" w:rsidR="006D1FD4" w:rsidRPr="007160E9" w:rsidRDefault="006D1FD4" w:rsidP="006D1FD4">
      <w:r w:rsidRPr="007160E9">
        <w:t xml:space="preserve">The list of NOTAM authorised person(s) is also recorded in the NAIPS system that </w:t>
      </w:r>
      <w:proofErr w:type="spellStart"/>
      <w:r w:rsidRPr="007160E9">
        <w:t>Airservices</w:t>
      </w:r>
      <w:proofErr w:type="spellEnd"/>
      <w:r w:rsidRPr="007160E9">
        <w:t xml:space="preserve"> administers.</w:t>
      </w:r>
    </w:p>
    <w:p w14:paraId="022CC02C" w14:textId="77777777" w:rsidR="006D1FD4" w:rsidRPr="007160E9" w:rsidRDefault="006D1FD4" w:rsidP="006D1FD4">
      <w:r w:rsidRPr="007160E9">
        <w:t>A NOTAM group manager who is responsible for maintaining and updating the NOTAM group is also recorded in the NAIPS system.</w:t>
      </w:r>
    </w:p>
    <w:p w14:paraId="09D50CD0" w14:textId="77777777" w:rsidR="006D1FD4" w:rsidRPr="008B3ECD" w:rsidRDefault="006D1FD4" w:rsidP="006D1FD4">
      <w:pPr>
        <w:rPr>
          <w:b/>
          <w:bCs/>
        </w:rPr>
      </w:pPr>
      <w:r w:rsidRPr="007160E9">
        <w:t xml:space="preserve">The NOTAM group manager for </w:t>
      </w:r>
      <w:r w:rsidRPr="00764246">
        <w:rPr>
          <w:rStyle w:val="Strong"/>
          <w:b w:val="0"/>
          <w:bCs w:val="0"/>
          <w:i/>
          <w:iCs/>
          <w:color w:val="C00000"/>
        </w:rPr>
        <w:t>{insert aerodrome name}</w:t>
      </w:r>
      <w:r w:rsidRPr="007160E9">
        <w:rPr>
          <w:rStyle w:val="Strong"/>
          <w:i/>
          <w:iCs/>
          <w:color w:val="FF0000"/>
        </w:rPr>
        <w:t xml:space="preserve"> </w:t>
      </w:r>
      <w:r w:rsidRPr="007160E9">
        <w:rPr>
          <w:rStyle w:val="Strong"/>
          <w:b w:val="0"/>
          <w:bCs w:val="0"/>
        </w:rPr>
        <w:t>Airport</w:t>
      </w:r>
      <w:r w:rsidRPr="007160E9">
        <w:rPr>
          <w:rStyle w:val="Strong"/>
          <w:i/>
          <w:iCs/>
        </w:rPr>
        <w:t xml:space="preserve"> </w:t>
      </w:r>
      <w:r w:rsidRPr="007160E9">
        <w:t xml:space="preserve">is </w:t>
      </w:r>
      <w:r w:rsidRPr="00764246">
        <w:rPr>
          <w:rStyle w:val="Strong"/>
          <w:b w:val="0"/>
          <w:bCs w:val="0"/>
          <w:i/>
          <w:iCs/>
          <w:color w:val="C00000"/>
        </w:rPr>
        <w:t>{insert NOTAM group manager}</w:t>
      </w:r>
      <w:r w:rsidRPr="008B3ECD">
        <w:rPr>
          <w:rStyle w:val="Strong"/>
          <w:b w:val="0"/>
          <w:bCs w:val="0"/>
        </w:rPr>
        <w:t>.</w:t>
      </w:r>
    </w:p>
    <w:p w14:paraId="4D593D37" w14:textId="77777777" w:rsidR="006D1FD4" w:rsidRPr="007160E9" w:rsidRDefault="006D1FD4" w:rsidP="006D1FD4">
      <w:r w:rsidRPr="007160E9">
        <w:t xml:space="preserve">Where a change to the NOTAM group is required, the NOTAM group manager will update the NAIPS system. </w:t>
      </w:r>
      <w:r w:rsidRPr="007160E9">
        <w:rPr>
          <w:rStyle w:val="Strong"/>
          <w:b w:val="0"/>
          <w:bCs w:val="0"/>
        </w:rPr>
        <w:t>This subsection of the manual will also be updated to reflect the change in NOTAM authorised person(s)</w:t>
      </w:r>
      <w:r w:rsidRPr="007160E9">
        <w:t>.</w:t>
      </w:r>
    </w:p>
    <w:p w14:paraId="738E338C" w14:textId="77777777" w:rsidR="006D1FD4" w:rsidRPr="007160E9" w:rsidRDefault="006D1FD4" w:rsidP="006D1FD4">
      <w:pPr>
        <w:pStyle w:val="Heading3"/>
        <w:ind w:left="851" w:hanging="851"/>
      </w:pPr>
      <w:bookmarkStart w:id="491" w:name="_Toc38873821"/>
      <w:bookmarkStart w:id="492" w:name="_Toc39132901"/>
      <w:bookmarkStart w:id="493" w:name="_Toc69895608"/>
      <w:r w:rsidRPr="007160E9">
        <w:rPr>
          <w:rStyle w:val="Heading2Char"/>
          <w:b/>
          <w:sz w:val="26"/>
        </w:rPr>
        <w:t xml:space="preserve">Changes to published aeronautical </w:t>
      </w:r>
      <w:proofErr w:type="gramStart"/>
      <w:r w:rsidRPr="007160E9">
        <w:rPr>
          <w:rStyle w:val="Heading2Char"/>
          <w:b/>
          <w:sz w:val="26"/>
        </w:rPr>
        <w:t>information</w:t>
      </w:r>
      <w:bookmarkEnd w:id="491"/>
      <w:bookmarkEnd w:id="492"/>
      <w:bookmarkEnd w:id="493"/>
      <w:proofErr w:type="gramEnd"/>
      <w:r w:rsidRPr="007160E9">
        <w:rPr>
          <w:rStyle w:val="Heading2Char"/>
          <w:b/>
          <w:sz w:val="26"/>
        </w:rPr>
        <w:t xml:space="preserve"> </w:t>
      </w:r>
    </w:p>
    <w:p w14:paraId="315C64D7" w14:textId="77777777" w:rsidR="006D1FD4" w:rsidRPr="007160E9" w:rsidRDefault="006D1FD4" w:rsidP="006D1FD4">
      <w:pPr>
        <w:rPr>
          <w:b/>
          <w:bCs/>
          <w:i/>
          <w:iCs/>
        </w:rPr>
      </w:pPr>
      <w:r w:rsidRPr="007160E9">
        <w:rPr>
          <w:b/>
          <w:bCs/>
          <w:i/>
          <w:iCs/>
        </w:rPr>
        <w:t>(CASR 175.455, 175.460; Part 139 MOS – 11.05(1)(a))</w:t>
      </w:r>
    </w:p>
    <w:p w14:paraId="3E2A09F3" w14:textId="6502E6AC" w:rsidR="006D1FD4" w:rsidRPr="007160E9" w:rsidRDefault="001C0A32" w:rsidP="006D1FD4">
      <w:r w:rsidRPr="001C0A32">
        <w:rPr>
          <w:rFonts w:ascii="Arial Bold" w:hAnsi="Arial Bold"/>
          <w:b/>
        </w:rPr>
        <w:t>Sample text</w:t>
      </w:r>
    </w:p>
    <w:p w14:paraId="6DCC80B9" w14:textId="77777777" w:rsidR="006D1FD4" w:rsidRPr="007160E9" w:rsidRDefault="006D1FD4" w:rsidP="006D1FD4">
      <w:r w:rsidRPr="007160E9">
        <w:t>The AIP responsible person is authorised to request a change to information that is published in the AIP.</w:t>
      </w:r>
    </w:p>
    <w:p w14:paraId="5973240E" w14:textId="77777777" w:rsidR="006D1FD4" w:rsidRPr="007160E9" w:rsidRDefault="006D1FD4" w:rsidP="006D1FD4">
      <w:pPr>
        <w:rPr>
          <w:rStyle w:val="Strong"/>
          <w:b w:val="0"/>
          <w:bCs w:val="0"/>
        </w:rPr>
      </w:pPr>
      <w:r w:rsidRPr="00764246">
        <w:rPr>
          <w:i/>
          <w:iCs/>
          <w:color w:val="C00000"/>
        </w:rPr>
        <w:t xml:space="preserve">{insert aerodrome operator’s name} </w:t>
      </w:r>
      <w:r w:rsidRPr="007160E9">
        <w:t>ensures that</w:t>
      </w:r>
      <w:r w:rsidRPr="007160E9">
        <w:rPr>
          <w:i/>
          <w:iCs/>
        </w:rPr>
        <w:t xml:space="preserve"> </w:t>
      </w:r>
      <w:r w:rsidRPr="007160E9">
        <w:rPr>
          <w:rStyle w:val="Strong"/>
          <w:b w:val="0"/>
          <w:bCs w:val="0"/>
        </w:rPr>
        <w:t>all requests for a change adhere to</w:t>
      </w:r>
      <w:r w:rsidRPr="007160E9">
        <w:rPr>
          <w:rStyle w:val="Strong"/>
        </w:rPr>
        <w:t xml:space="preserve"> </w:t>
      </w:r>
      <w:proofErr w:type="spellStart"/>
      <w:r w:rsidRPr="007160E9">
        <w:t>Airservices</w:t>
      </w:r>
      <w:proofErr w:type="spellEnd"/>
      <w:r w:rsidRPr="007160E9">
        <w:t xml:space="preserve"> data quality requirements and are in a format that allows </w:t>
      </w:r>
      <w:proofErr w:type="spellStart"/>
      <w:r w:rsidRPr="007160E9">
        <w:t>Airservices</w:t>
      </w:r>
      <w:proofErr w:type="spellEnd"/>
      <w:r w:rsidRPr="007160E9">
        <w:t xml:space="preserve"> to readily identify the required change(s) to the existing published data or information, including any consequential changes.</w:t>
      </w:r>
    </w:p>
    <w:p w14:paraId="40A80238" w14:textId="40D8BC12" w:rsidR="006D1FD4" w:rsidRPr="00344E3F" w:rsidRDefault="006D1FD4" w:rsidP="00CA00F7">
      <w:pPr>
        <w:rPr>
          <w:rStyle w:val="Strong"/>
          <w:b w:val="0"/>
          <w:bCs w:val="0"/>
        </w:rPr>
      </w:pPr>
      <w:r w:rsidRPr="007160E9">
        <w:rPr>
          <w:rStyle w:val="Strong"/>
          <w:b w:val="0"/>
          <w:bCs w:val="0"/>
        </w:rPr>
        <w:t xml:space="preserve">As soon as practicable after becoming aware of the change, a request for a change will be made in writing to </w:t>
      </w:r>
      <w:proofErr w:type="spellStart"/>
      <w:r w:rsidRPr="007160E9">
        <w:rPr>
          <w:rStyle w:val="Strong"/>
          <w:b w:val="0"/>
          <w:bCs w:val="0"/>
        </w:rPr>
        <w:t>Airservices</w:t>
      </w:r>
      <w:proofErr w:type="spellEnd"/>
      <w:r w:rsidRPr="007160E9">
        <w:rPr>
          <w:rStyle w:val="Strong"/>
          <w:b w:val="0"/>
          <w:bCs w:val="0"/>
        </w:rPr>
        <w:t xml:space="preserve"> at</w:t>
      </w:r>
      <w:r w:rsidRPr="007160E9">
        <w:rPr>
          <w:b/>
          <w:bCs/>
        </w:rPr>
        <w:t xml:space="preserve">: </w:t>
      </w:r>
      <w:hyperlink r:id="rId16" w:history="1">
        <w:r w:rsidR="00CA00F7" w:rsidRPr="007F22BB">
          <w:rPr>
            <w:rStyle w:val="Hyperlink"/>
          </w:rPr>
          <w:t>docs.amend@airservicesaustralia.com</w:t>
        </w:r>
      </w:hyperlink>
      <w:r w:rsidRPr="00344E3F">
        <w:rPr>
          <w:rStyle w:val="Strong"/>
          <w:b w:val="0"/>
          <w:bCs w:val="0"/>
        </w:rPr>
        <w:t>.</w:t>
      </w:r>
    </w:p>
    <w:p w14:paraId="0869ECA6" w14:textId="041FCF50" w:rsidR="006D1FD4" w:rsidRPr="007160E9" w:rsidRDefault="006D1FD4" w:rsidP="006D1FD4">
      <w:r w:rsidRPr="00764246">
        <w:rPr>
          <w:i/>
          <w:iCs/>
          <w:color w:val="C00000"/>
        </w:rPr>
        <w:t xml:space="preserve">{insert aerodrome operator’s name} </w:t>
      </w:r>
      <w:r w:rsidRPr="007160E9">
        <w:t>ensures that</w:t>
      </w:r>
      <w:r w:rsidRPr="007160E9">
        <w:rPr>
          <w:i/>
          <w:iCs/>
        </w:rPr>
        <w:t xml:space="preserve"> </w:t>
      </w:r>
      <w:r w:rsidRPr="007160E9">
        <w:t>a statement of any consultation undertaken is provided with the request for change if the data is expected to cause an aviation organisation to make plans for changes to the organisations’ operating procedures.</w:t>
      </w:r>
    </w:p>
    <w:p w14:paraId="62A848A9" w14:textId="1A7B37FE" w:rsidR="006D1FD4" w:rsidRPr="007160E9" w:rsidRDefault="006D1FD4" w:rsidP="006D1FD4">
      <w:pPr>
        <w:rPr>
          <w:rFonts w:cs="Arial"/>
          <w:i/>
          <w:iCs/>
          <w:color w:val="548DD4" w:themeColor="text2" w:themeTint="99"/>
          <w:lang w:eastAsia="en-US"/>
        </w:rPr>
      </w:pPr>
      <w:r w:rsidRPr="007160E9">
        <w:t xml:space="preserve">Once the request for a change has been submitted, </w:t>
      </w:r>
      <w:r w:rsidRPr="007160E9">
        <w:rPr>
          <w:rFonts w:cs="Arial"/>
          <w:lang w:eastAsia="en-US"/>
        </w:rPr>
        <w:t>the</w:t>
      </w:r>
      <w:r w:rsidRPr="007160E9">
        <w:rPr>
          <w:rFonts w:cs="Arial"/>
          <w:i/>
          <w:iCs/>
          <w:lang w:eastAsia="en-US"/>
        </w:rPr>
        <w:t xml:space="preserve"> </w:t>
      </w:r>
      <w:r w:rsidRPr="007160E9">
        <w:rPr>
          <w:rFonts w:cs="Arial"/>
          <w:lang w:eastAsia="en-US"/>
        </w:rPr>
        <w:t>Aeronautical Data Package / Section 2 of this manual will be amended to reflect the change in aeronautical information.</w:t>
      </w:r>
    </w:p>
    <w:p w14:paraId="6CF8699D" w14:textId="77777777" w:rsidR="006D1FD4" w:rsidRPr="007160E9" w:rsidRDefault="006D1FD4" w:rsidP="006D1FD4">
      <w:pPr>
        <w:rPr>
          <w:rFonts w:cs="Arial"/>
          <w:i/>
          <w:iCs/>
          <w:color w:val="548DD4" w:themeColor="text2" w:themeTint="99"/>
          <w:lang w:eastAsia="en-US"/>
        </w:rPr>
      </w:pPr>
      <w:r w:rsidRPr="00764246">
        <w:rPr>
          <w:i/>
          <w:iCs/>
          <w:color w:val="C00000"/>
        </w:rPr>
        <w:t xml:space="preserve">{insert aerodrome operator’s name} </w:t>
      </w:r>
      <w:r w:rsidRPr="007160E9">
        <w:t>endeavours to</w:t>
      </w:r>
      <w:r w:rsidRPr="007160E9">
        <w:rPr>
          <w:i/>
          <w:iCs/>
        </w:rPr>
        <w:t xml:space="preserve"> </w:t>
      </w:r>
      <w:r w:rsidRPr="007160E9">
        <w:t>ensure that</w:t>
      </w:r>
      <w:r w:rsidRPr="007160E9">
        <w:rPr>
          <w:i/>
          <w:iCs/>
        </w:rPr>
        <w:t xml:space="preserve"> </w:t>
      </w:r>
      <w:r w:rsidRPr="007160E9">
        <w:t xml:space="preserve">long-term changes are planned and incorporated into the AIP. </w:t>
      </w:r>
      <w:r w:rsidRPr="007160E9">
        <w:rPr>
          <w:rFonts w:cs="Arial"/>
          <w:lang w:eastAsia="en-US"/>
        </w:rPr>
        <w:t xml:space="preserve">Aeronautical information is updated quarterly. The </w:t>
      </w:r>
      <w:proofErr w:type="spellStart"/>
      <w:r w:rsidRPr="007160E9">
        <w:rPr>
          <w:rFonts w:cs="Arial"/>
          <w:lang w:eastAsia="en-US"/>
        </w:rPr>
        <w:t>Airservices</w:t>
      </w:r>
      <w:proofErr w:type="spellEnd"/>
      <w:r w:rsidRPr="007160E9">
        <w:rPr>
          <w:rFonts w:cs="Arial"/>
          <w:lang w:eastAsia="en-US"/>
        </w:rPr>
        <w:t xml:space="preserve"> document amendment calendar is published on the </w:t>
      </w:r>
      <w:proofErr w:type="spellStart"/>
      <w:r w:rsidRPr="007160E9">
        <w:rPr>
          <w:rFonts w:cs="Arial"/>
          <w:lang w:eastAsia="en-US"/>
        </w:rPr>
        <w:t>Airservices</w:t>
      </w:r>
      <w:proofErr w:type="spellEnd"/>
      <w:r w:rsidRPr="007160E9">
        <w:rPr>
          <w:rFonts w:cs="Arial"/>
          <w:lang w:eastAsia="en-US"/>
        </w:rPr>
        <w:t xml:space="preserve"> website. To best ensure the timely communication of a change to published information, the deadlines for submissions are monitored by the AIP responsible person.</w:t>
      </w:r>
    </w:p>
    <w:p w14:paraId="10F88D4C" w14:textId="729831C6" w:rsidR="006D1FD4" w:rsidRPr="007160E9" w:rsidRDefault="006D1FD4" w:rsidP="006D1FD4">
      <w:pPr>
        <w:pStyle w:val="Heading3"/>
        <w:ind w:left="851" w:hanging="851"/>
      </w:pPr>
      <w:bookmarkStart w:id="494" w:name="_Toc38873822"/>
      <w:bookmarkStart w:id="495" w:name="_Toc39132902"/>
      <w:bookmarkStart w:id="496" w:name="_Toc69895609"/>
      <w:r w:rsidRPr="007160E9">
        <w:t xml:space="preserve">Advising NOTAM Office </w:t>
      </w:r>
      <w:r w:rsidR="00CF190B">
        <w:t xml:space="preserve">(NOF) </w:t>
      </w:r>
      <w:r w:rsidRPr="007160E9">
        <w:t>of changes – aerodrome conditions / hazards</w:t>
      </w:r>
      <w:bookmarkEnd w:id="494"/>
      <w:bookmarkEnd w:id="495"/>
      <w:bookmarkEnd w:id="496"/>
      <w:r w:rsidRPr="007160E9">
        <w:t xml:space="preserve"> </w:t>
      </w:r>
    </w:p>
    <w:p w14:paraId="0B2CBCAB" w14:textId="55B3D3E2" w:rsidR="006D1FD4" w:rsidRPr="00CA00F7" w:rsidRDefault="006D1FD4" w:rsidP="006D1FD4">
      <w:pPr>
        <w:rPr>
          <w:b/>
          <w:bCs/>
          <w:i/>
          <w:iCs/>
        </w:rPr>
      </w:pPr>
      <w:r w:rsidRPr="007160E9">
        <w:rPr>
          <w:b/>
          <w:bCs/>
          <w:i/>
          <w:iCs/>
        </w:rPr>
        <w:t>(CASR 175.470; Part 139 MOS – 11.05(1)(b)(c))</w:t>
      </w:r>
    </w:p>
    <w:p w14:paraId="4E4EB0D4" w14:textId="447F6F16" w:rsidR="006D1FD4" w:rsidRPr="007160E9" w:rsidRDefault="001C0A32" w:rsidP="006D1FD4">
      <w:r w:rsidRPr="001C0A32">
        <w:rPr>
          <w:rFonts w:ascii="Arial Bold" w:hAnsi="Arial Bold"/>
          <w:b/>
        </w:rPr>
        <w:t>Sample text</w:t>
      </w:r>
    </w:p>
    <w:p w14:paraId="3BE2A482" w14:textId="77777777" w:rsidR="006D1FD4" w:rsidRPr="007160E9" w:rsidRDefault="006D1FD4" w:rsidP="006D1FD4">
      <w:r w:rsidRPr="007160E9">
        <w:t>In the event there is a change to the condition of the aerodrome facility, or there is a hazard to aircraft operations, a NOTAM authorised person will, as soon as possible after the condition or hazard is detected, request the issue of a NOTAM.</w:t>
      </w:r>
    </w:p>
    <w:p w14:paraId="00CDF3DC" w14:textId="065F7662" w:rsidR="006D1FD4" w:rsidRPr="007160E9" w:rsidRDefault="006D1FD4" w:rsidP="006D1FD4">
      <w:r w:rsidRPr="007160E9">
        <w:lastRenderedPageBreak/>
        <w:t xml:space="preserve">To request the issue of a NOTAM, the NOTAM authorised person will complete a NOTAM request form which is available on the </w:t>
      </w:r>
      <w:proofErr w:type="spellStart"/>
      <w:r w:rsidRPr="007160E9">
        <w:t>Airservices</w:t>
      </w:r>
      <w:proofErr w:type="spellEnd"/>
      <w:r w:rsidRPr="007160E9">
        <w:t xml:space="preserve"> website.</w:t>
      </w:r>
    </w:p>
    <w:p w14:paraId="0B5F1DC3" w14:textId="4FBD9F57" w:rsidR="00CA00F7" w:rsidRDefault="006D1FD4" w:rsidP="006D1FD4">
      <w:r w:rsidRPr="007160E9">
        <w:t>The completed NOTAM request form will be submitted electronically to the Notam Office (NOF) at:</w:t>
      </w:r>
      <w:r w:rsidR="00CA00F7">
        <w:t xml:space="preserve"> </w:t>
      </w:r>
      <w:hyperlink r:id="rId17" w:history="1">
        <w:r w:rsidR="00CA00F7" w:rsidRPr="007F22BB">
          <w:rPr>
            <w:rStyle w:val="Hyperlink"/>
          </w:rPr>
          <w:t>nof@aiservicesaustralia.com</w:t>
        </w:r>
      </w:hyperlink>
      <w:r w:rsidR="00CA00F7">
        <w:t>.</w:t>
      </w:r>
    </w:p>
    <w:p w14:paraId="439B2EC7" w14:textId="228D277B" w:rsidR="00CA00F7" w:rsidRDefault="006D1FD4" w:rsidP="006D1FD4">
      <w:r w:rsidRPr="007160E9">
        <w:t>Alternatively, a NOTAM request form will be faxed to the NOF. The fax number for the NOF is:</w:t>
      </w:r>
    </w:p>
    <w:p w14:paraId="200C1DAB" w14:textId="06353E14" w:rsidR="006D1FD4" w:rsidRPr="007160E9" w:rsidRDefault="006D1FD4" w:rsidP="00CA00F7">
      <w:pPr>
        <w:ind w:left="720"/>
      </w:pPr>
      <w:r w:rsidRPr="007160E9">
        <w:t>02 6268 5044</w:t>
      </w:r>
      <w:r w:rsidR="00CA00F7">
        <w:t>.</w:t>
      </w:r>
    </w:p>
    <w:p w14:paraId="77770B65" w14:textId="77777777" w:rsidR="00CA00F7" w:rsidRDefault="006D1FD4" w:rsidP="00CA00F7">
      <w:r w:rsidRPr="007160E9">
        <w:t>In an emergency or if the matter is urgent, the NOTAM authorised person may phone the NOF to request the immediate issue of a NOTAM. In these circumstances, the NOF can be contacted on:</w:t>
      </w:r>
    </w:p>
    <w:p w14:paraId="6A080051" w14:textId="2DA88E37" w:rsidR="006D1FD4" w:rsidRPr="007160E9" w:rsidRDefault="006D1FD4" w:rsidP="00CA00F7">
      <w:pPr>
        <w:ind w:left="720"/>
      </w:pPr>
      <w:r w:rsidRPr="007160E9">
        <w:t>02 6268 5063</w:t>
      </w:r>
      <w:r w:rsidR="00CA00F7">
        <w:t>.</w:t>
      </w:r>
    </w:p>
    <w:p w14:paraId="500109B4" w14:textId="0A2269CD" w:rsidR="006D1FD4" w:rsidRPr="007160E9" w:rsidRDefault="006D1FD4" w:rsidP="006D1FD4">
      <w:r w:rsidRPr="007160E9">
        <w:t>Urgent reports made by phone will be confirmed as soon as possible by the submission of a NOTAM request form forwarded either by e-mail or facsimile.</w:t>
      </w:r>
    </w:p>
    <w:p w14:paraId="52DE15E8" w14:textId="77777777" w:rsidR="006D1FD4" w:rsidRPr="007160E9" w:rsidRDefault="006D1FD4" w:rsidP="006D1FD4">
      <w:r w:rsidRPr="007160E9">
        <w:t>On submission of the request to issue a NOTAM, the NOTAM authorised person will obtain a copy of the published NOTAM through NAIPS to check the accuracy of that information which has been published. If an error is discovered, the discrepancy will be reported immediately to the NOF.</w:t>
      </w:r>
    </w:p>
    <w:p w14:paraId="2CFB451E" w14:textId="77777777" w:rsidR="006D1FD4" w:rsidRPr="007160E9" w:rsidRDefault="006D1FD4" w:rsidP="006D1FD4">
      <w:r w:rsidRPr="007160E9">
        <w:t>NOTAM will normally only be used in the case of operationally significant changes (reportable occurrences) that are required at short notice. The list of reportable occurrences is contained in subsection 3.2.6.1 of this manual.</w:t>
      </w:r>
    </w:p>
    <w:p w14:paraId="4DD51677" w14:textId="77777777" w:rsidR="006D1FD4" w:rsidRPr="007160E9" w:rsidRDefault="006D1FD4" w:rsidP="006D1FD4">
      <w:pPr>
        <w:pStyle w:val="Heading3"/>
        <w:ind w:left="851" w:hanging="851"/>
        <w:rPr>
          <w:lang w:eastAsia="en-US"/>
        </w:rPr>
      </w:pPr>
      <w:bookmarkStart w:id="497" w:name="_Toc22648508"/>
      <w:bookmarkStart w:id="498" w:name="_Toc22648795"/>
      <w:bookmarkStart w:id="499" w:name="_Toc22649082"/>
      <w:bookmarkStart w:id="500" w:name="_Toc22717413"/>
      <w:bookmarkStart w:id="501" w:name="_Toc22717706"/>
      <w:bookmarkStart w:id="502" w:name="_Toc22717999"/>
      <w:bookmarkStart w:id="503" w:name="_Toc22719485"/>
      <w:bookmarkStart w:id="504" w:name="_Toc22719781"/>
      <w:bookmarkStart w:id="505" w:name="_Toc22723317"/>
      <w:bookmarkStart w:id="506" w:name="_Toc22724250"/>
      <w:bookmarkStart w:id="507" w:name="_Toc22725347"/>
      <w:bookmarkStart w:id="508" w:name="_Toc22726190"/>
      <w:bookmarkStart w:id="509" w:name="_Toc22732211"/>
      <w:bookmarkStart w:id="510" w:name="_Toc22733325"/>
      <w:bookmarkStart w:id="511" w:name="_Toc22733647"/>
      <w:bookmarkStart w:id="512" w:name="_Toc22733967"/>
      <w:bookmarkStart w:id="513" w:name="_Toc22821880"/>
      <w:bookmarkStart w:id="514" w:name="_Toc22822201"/>
      <w:bookmarkStart w:id="515" w:name="_Toc22648509"/>
      <w:bookmarkStart w:id="516" w:name="_Toc22648796"/>
      <w:bookmarkStart w:id="517" w:name="_Toc22649083"/>
      <w:bookmarkStart w:id="518" w:name="_Toc22717414"/>
      <w:bookmarkStart w:id="519" w:name="_Toc22717707"/>
      <w:bookmarkStart w:id="520" w:name="_Toc22718000"/>
      <w:bookmarkStart w:id="521" w:name="_Toc22719486"/>
      <w:bookmarkStart w:id="522" w:name="_Toc22719782"/>
      <w:bookmarkStart w:id="523" w:name="_Toc22723318"/>
      <w:bookmarkStart w:id="524" w:name="_Toc22724251"/>
      <w:bookmarkStart w:id="525" w:name="_Toc22725348"/>
      <w:bookmarkStart w:id="526" w:name="_Toc22726191"/>
      <w:bookmarkStart w:id="527" w:name="_Toc22732212"/>
      <w:bookmarkStart w:id="528" w:name="_Toc22733326"/>
      <w:bookmarkStart w:id="529" w:name="_Toc22733648"/>
      <w:bookmarkStart w:id="530" w:name="_Toc22733968"/>
      <w:bookmarkStart w:id="531" w:name="_Toc22821881"/>
      <w:bookmarkStart w:id="532" w:name="_Toc22822202"/>
      <w:bookmarkStart w:id="533" w:name="_Toc22648510"/>
      <w:bookmarkStart w:id="534" w:name="_Toc22648797"/>
      <w:bookmarkStart w:id="535" w:name="_Toc22649084"/>
      <w:bookmarkStart w:id="536" w:name="_Toc22717415"/>
      <w:bookmarkStart w:id="537" w:name="_Toc22717708"/>
      <w:bookmarkStart w:id="538" w:name="_Toc22718001"/>
      <w:bookmarkStart w:id="539" w:name="_Toc22719487"/>
      <w:bookmarkStart w:id="540" w:name="_Toc22719783"/>
      <w:bookmarkStart w:id="541" w:name="_Toc22723319"/>
      <w:bookmarkStart w:id="542" w:name="_Toc22724252"/>
      <w:bookmarkStart w:id="543" w:name="_Toc22725349"/>
      <w:bookmarkStart w:id="544" w:name="_Toc22726192"/>
      <w:bookmarkStart w:id="545" w:name="_Toc22732213"/>
      <w:bookmarkStart w:id="546" w:name="_Toc22733327"/>
      <w:bookmarkStart w:id="547" w:name="_Toc22733649"/>
      <w:bookmarkStart w:id="548" w:name="_Toc22733969"/>
      <w:bookmarkStart w:id="549" w:name="_Toc22821882"/>
      <w:bookmarkStart w:id="550" w:name="_Toc22822203"/>
      <w:bookmarkStart w:id="551" w:name="_Toc38873823"/>
      <w:bookmarkStart w:id="552" w:name="_Toc39132903"/>
      <w:bookmarkStart w:id="553" w:name="_Toc69895610"/>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7160E9">
        <w:rPr>
          <w:lang w:eastAsia="en-US"/>
        </w:rPr>
        <w:t xml:space="preserve">Reporting hazards that may adversely affect aviation safety to </w:t>
      </w:r>
      <w:proofErr w:type="gramStart"/>
      <w:r w:rsidRPr="007160E9">
        <w:rPr>
          <w:lang w:eastAsia="en-US"/>
        </w:rPr>
        <w:t>ATC</w:t>
      </w:r>
      <w:bookmarkEnd w:id="551"/>
      <w:bookmarkEnd w:id="552"/>
      <w:bookmarkEnd w:id="553"/>
      <w:proofErr w:type="gramEnd"/>
    </w:p>
    <w:p w14:paraId="02CBBF6E" w14:textId="77777777" w:rsidR="006D1FD4" w:rsidRPr="007160E9" w:rsidRDefault="006D1FD4" w:rsidP="006D1FD4">
      <w:pPr>
        <w:rPr>
          <w:rFonts w:cs="Arial"/>
          <w:b/>
          <w:bCs/>
          <w:i/>
          <w:iCs/>
          <w:lang w:eastAsia="en-US"/>
        </w:rPr>
      </w:pPr>
      <w:r w:rsidRPr="007160E9">
        <w:rPr>
          <w:rFonts w:cs="Arial"/>
          <w:b/>
          <w:bCs/>
          <w:i/>
          <w:iCs/>
          <w:lang w:eastAsia="en-US"/>
        </w:rPr>
        <w:t>(Part 139 MOS – 11.05(1)(d))</w:t>
      </w:r>
    </w:p>
    <w:p w14:paraId="6A571138" w14:textId="0466AB19" w:rsidR="006D1FD4" w:rsidRPr="007160E9" w:rsidRDefault="001C0A32" w:rsidP="006D1FD4">
      <w:pPr>
        <w:rPr>
          <w:rFonts w:cs="Arial"/>
          <w:lang w:eastAsia="en-US"/>
        </w:rPr>
      </w:pPr>
      <w:r w:rsidRPr="001C0A32">
        <w:rPr>
          <w:rFonts w:ascii="Arial Bold" w:hAnsi="Arial Bold" w:cs="Arial"/>
          <w:b/>
          <w:lang w:eastAsia="en-US"/>
        </w:rPr>
        <w:t>Sample text</w:t>
      </w:r>
      <w:r w:rsidR="006D1FD4" w:rsidRPr="007160E9">
        <w:rPr>
          <w:rFonts w:cs="Arial"/>
          <w:lang w:eastAsia="en-US"/>
        </w:rPr>
        <w:t xml:space="preserve"> – non-controlled aerodrome</w:t>
      </w:r>
    </w:p>
    <w:p w14:paraId="293C85A2" w14:textId="77777777" w:rsidR="006D1FD4" w:rsidRPr="007160E9" w:rsidRDefault="006D1FD4" w:rsidP="006D1FD4">
      <w:pPr>
        <w:rPr>
          <w:rFonts w:cs="Arial"/>
          <w:i/>
          <w:iCs/>
          <w:color w:val="548DD4" w:themeColor="text2" w:themeTint="99"/>
          <w:lang w:eastAsia="en-US"/>
        </w:rPr>
      </w:pPr>
      <w:r w:rsidRPr="007160E9">
        <w:rPr>
          <w:rFonts w:cs="Arial"/>
          <w:lang w:eastAsia="en-US"/>
        </w:rPr>
        <w:t xml:space="preserve">As the aerodrome is not a controlled aerodrome, hazards that are of an urgent nature and may adversely affect aviation safety for aircraft </w:t>
      </w:r>
      <w:proofErr w:type="spellStart"/>
      <w:r w:rsidRPr="007160E9">
        <w:rPr>
          <w:rFonts w:cs="Arial"/>
          <w:lang w:eastAsia="en-US"/>
        </w:rPr>
        <w:t>en</w:t>
      </w:r>
      <w:proofErr w:type="spellEnd"/>
      <w:r w:rsidRPr="007160E9">
        <w:rPr>
          <w:rFonts w:cs="Arial"/>
          <w:lang w:eastAsia="en-US"/>
        </w:rPr>
        <w:t>-route to the aerodrome will be communicated to</w:t>
      </w:r>
      <w:r w:rsidRPr="007160E9">
        <w:rPr>
          <w:rFonts w:cs="Arial"/>
          <w:i/>
          <w:iCs/>
          <w:color w:val="548DD4" w:themeColor="text2" w:themeTint="99"/>
          <w:lang w:eastAsia="en-US"/>
        </w:rPr>
        <w:t xml:space="preserve"> </w:t>
      </w:r>
      <w:r w:rsidRPr="00764246">
        <w:rPr>
          <w:rFonts w:cs="Arial"/>
          <w:i/>
          <w:iCs/>
          <w:color w:val="C00000"/>
          <w:lang w:eastAsia="en-US"/>
        </w:rPr>
        <w:t xml:space="preserve">{insert Brisbane or Melbourne} </w:t>
      </w:r>
      <w:r w:rsidRPr="007160E9">
        <w:rPr>
          <w:rFonts w:cs="Arial"/>
          <w:lang w:eastAsia="en-US"/>
        </w:rPr>
        <w:t>ATC centre. The contact phone number is</w:t>
      </w:r>
      <w:r w:rsidRPr="007160E9">
        <w:rPr>
          <w:rFonts w:cs="Arial"/>
          <w:i/>
          <w:iCs/>
          <w:lang w:eastAsia="en-US"/>
        </w:rPr>
        <w:t xml:space="preserve"> </w:t>
      </w:r>
      <w:r w:rsidRPr="00764246">
        <w:rPr>
          <w:rFonts w:cs="Arial"/>
          <w:i/>
          <w:iCs/>
          <w:color w:val="C00000"/>
          <w:lang w:eastAsia="en-US"/>
        </w:rPr>
        <w:t>{insert phone number}</w:t>
      </w:r>
      <w:r w:rsidRPr="00344E3F">
        <w:rPr>
          <w:rFonts w:cs="Arial"/>
          <w:i/>
          <w:iCs/>
          <w:lang w:eastAsia="en-US"/>
        </w:rPr>
        <w:t>.</w:t>
      </w:r>
    </w:p>
    <w:p w14:paraId="438F6B2E" w14:textId="21A634B0" w:rsidR="006D1FD4" w:rsidRPr="007160E9" w:rsidRDefault="001C0A32" w:rsidP="006D1FD4">
      <w:pPr>
        <w:rPr>
          <w:rFonts w:cs="Arial"/>
          <w:lang w:eastAsia="en-US"/>
        </w:rPr>
      </w:pPr>
      <w:r w:rsidRPr="001C0A32">
        <w:rPr>
          <w:rFonts w:ascii="Arial Bold" w:hAnsi="Arial Bold" w:cs="Arial"/>
          <w:b/>
          <w:lang w:eastAsia="en-US"/>
        </w:rPr>
        <w:t>Sample text</w:t>
      </w:r>
      <w:r w:rsidR="006D1FD4" w:rsidRPr="007160E9">
        <w:rPr>
          <w:rFonts w:cs="Arial"/>
          <w:lang w:eastAsia="en-US"/>
        </w:rPr>
        <w:t xml:space="preserve"> – controlled aerodrome (ATC)</w:t>
      </w:r>
    </w:p>
    <w:p w14:paraId="700FA318" w14:textId="20B23187" w:rsidR="006D1FD4" w:rsidRPr="007160E9" w:rsidRDefault="006D1FD4" w:rsidP="006D1FD4">
      <w:pPr>
        <w:rPr>
          <w:rFonts w:cs="Arial"/>
          <w:lang w:eastAsia="en-US"/>
        </w:rPr>
      </w:pPr>
      <w:r w:rsidRPr="007160E9">
        <w:rPr>
          <w:rFonts w:cs="Arial"/>
          <w:lang w:eastAsia="en-US"/>
        </w:rPr>
        <w:t>Hazards that may adversely affect aviation safety and are of an urgent nature will be reported immediately to the onsite Air Traffic Control (ATC). The</w:t>
      </w:r>
      <w:r w:rsidRPr="007160E9">
        <w:rPr>
          <w:rFonts w:cs="Arial"/>
          <w:b/>
          <w:bCs/>
          <w:lang w:eastAsia="en-US"/>
        </w:rPr>
        <w:t xml:space="preserve"> </w:t>
      </w:r>
      <w:r w:rsidRPr="007160E9">
        <w:rPr>
          <w:rStyle w:val="Strong"/>
          <w:b w:val="0"/>
          <w:bCs w:val="0"/>
        </w:rPr>
        <w:t>aerodrome reporting officer will advise</w:t>
      </w:r>
      <w:r w:rsidRPr="007160E9">
        <w:rPr>
          <w:rFonts w:cs="Arial"/>
          <w:b/>
          <w:bCs/>
          <w:lang w:eastAsia="en-US"/>
        </w:rPr>
        <w:t xml:space="preserve"> </w:t>
      </w:r>
      <w:r w:rsidRPr="007160E9">
        <w:rPr>
          <w:rFonts w:cs="Arial"/>
          <w:lang w:eastAsia="en-US"/>
        </w:rPr>
        <w:t>ATC either by radio or phone (as appropriate):</w:t>
      </w:r>
    </w:p>
    <w:p w14:paraId="22F0B254" w14:textId="6F22C5B5" w:rsidR="006D1FD4" w:rsidRPr="00CA00F7" w:rsidRDefault="006D1FD4" w:rsidP="00CA00F7">
      <w:pPr>
        <w:pStyle w:val="ListNumber"/>
        <w:rPr>
          <w:rStyle w:val="Strong"/>
          <w:b w:val="0"/>
          <w:bCs w:val="0"/>
        </w:rPr>
      </w:pPr>
      <w:r w:rsidRPr="00CA00F7">
        <w:t xml:space="preserve">Phone: </w:t>
      </w:r>
      <w:r w:rsidRPr="00764246">
        <w:rPr>
          <w:rStyle w:val="Strong"/>
          <w:b w:val="0"/>
          <w:bCs w:val="0"/>
          <w:i/>
          <w:iCs/>
          <w:color w:val="C00000"/>
        </w:rPr>
        <w:t>{insert phone number in which ATC can be notified}</w:t>
      </w:r>
    </w:p>
    <w:p w14:paraId="24079D67" w14:textId="19D3A9E4" w:rsidR="00CA00F7" w:rsidRPr="00CA00F7" w:rsidRDefault="00CA00F7" w:rsidP="00CA00F7">
      <w:pPr>
        <w:pStyle w:val="ListNumber"/>
      </w:pPr>
      <w:r>
        <w:t xml:space="preserve">Radio: </w:t>
      </w:r>
      <w:r w:rsidRPr="00764246">
        <w:rPr>
          <w:color w:val="C00000"/>
        </w:rPr>
        <w:t>{insert radio frequency used to notify ATC}</w:t>
      </w:r>
      <w:r>
        <w:t>.</w:t>
      </w:r>
    </w:p>
    <w:p w14:paraId="24D7A65C" w14:textId="77777777" w:rsidR="006D1FD4" w:rsidRPr="007160E9" w:rsidRDefault="006D1FD4" w:rsidP="006D1FD4">
      <w:pPr>
        <w:rPr>
          <w:rStyle w:val="Strong"/>
          <w:b w:val="0"/>
          <w:bCs w:val="0"/>
        </w:rPr>
      </w:pPr>
      <w:r w:rsidRPr="007160E9">
        <w:rPr>
          <w:rStyle w:val="Strong"/>
          <w:b w:val="0"/>
          <w:bCs w:val="0"/>
        </w:rPr>
        <w:t xml:space="preserve">Hazards that may adversely affect aviation safety and are not of an urgent nature will be e-mailed to the onsite Air Traffic Control. </w:t>
      </w:r>
    </w:p>
    <w:p w14:paraId="0015EB1F" w14:textId="77777777" w:rsidR="006D1FD4" w:rsidRPr="007160E9" w:rsidRDefault="006D1FD4" w:rsidP="006D1FD4">
      <w:pPr>
        <w:ind w:firstLine="720"/>
        <w:rPr>
          <w:rStyle w:val="Strong"/>
          <w:b w:val="0"/>
          <w:bCs w:val="0"/>
        </w:rPr>
      </w:pPr>
      <w:r w:rsidRPr="007160E9">
        <w:rPr>
          <w:rStyle w:val="Strong"/>
          <w:b w:val="0"/>
          <w:bCs w:val="0"/>
        </w:rPr>
        <w:t>ATC e-mail:</w:t>
      </w:r>
      <w:r w:rsidRPr="00764246">
        <w:rPr>
          <w:rStyle w:val="Strong"/>
          <w:b w:val="0"/>
          <w:bCs w:val="0"/>
          <w:i/>
          <w:iCs/>
          <w:color w:val="C00000"/>
        </w:rPr>
        <w:t xml:space="preserve"> {insert e-mail address}</w:t>
      </w:r>
    </w:p>
    <w:p w14:paraId="6D1863A1" w14:textId="77777777" w:rsidR="00792308" w:rsidRDefault="00792308">
      <w:pPr>
        <w:rPr>
          <w:rStyle w:val="Strong"/>
          <w:rFonts w:eastAsiaTheme="majorEastAsia" w:cstheme="majorBidi"/>
          <w:b w:val="0"/>
          <w:bCs w:val="0"/>
          <w:sz w:val="26"/>
        </w:rPr>
      </w:pPr>
      <w:bookmarkStart w:id="554" w:name="_Toc36535956"/>
      <w:bookmarkStart w:id="555" w:name="_Toc36713364"/>
      <w:bookmarkStart w:id="556" w:name="_Toc37049705"/>
      <w:bookmarkStart w:id="557" w:name="_Toc37324319"/>
      <w:bookmarkStart w:id="558" w:name="_Toc36535957"/>
      <w:bookmarkStart w:id="559" w:name="_Toc36713365"/>
      <w:bookmarkStart w:id="560" w:name="_Toc37049706"/>
      <w:bookmarkStart w:id="561" w:name="_Toc37324320"/>
      <w:bookmarkStart w:id="562" w:name="_Toc22648512"/>
      <w:bookmarkStart w:id="563" w:name="_Toc22648799"/>
      <w:bookmarkStart w:id="564" w:name="_Toc22649086"/>
      <w:bookmarkStart w:id="565" w:name="_Toc22717417"/>
      <w:bookmarkStart w:id="566" w:name="_Toc22717710"/>
      <w:bookmarkStart w:id="567" w:name="_Toc22718003"/>
      <w:bookmarkStart w:id="568" w:name="_Toc22719489"/>
      <w:bookmarkStart w:id="569" w:name="_Toc22719785"/>
      <w:bookmarkStart w:id="570" w:name="_Toc22723321"/>
      <w:bookmarkStart w:id="571" w:name="_Toc22724254"/>
      <w:bookmarkStart w:id="572" w:name="_Toc22725351"/>
      <w:bookmarkStart w:id="573" w:name="_Toc22726194"/>
      <w:bookmarkStart w:id="574" w:name="_Toc22732215"/>
      <w:bookmarkStart w:id="575" w:name="_Toc22733329"/>
      <w:bookmarkStart w:id="576" w:name="_Toc22733651"/>
      <w:bookmarkStart w:id="577" w:name="_Toc22733971"/>
      <w:bookmarkStart w:id="578" w:name="_Toc22821884"/>
      <w:bookmarkStart w:id="579" w:name="_Toc22822205"/>
      <w:bookmarkStart w:id="580" w:name="_Toc22629254"/>
      <w:bookmarkStart w:id="581" w:name="_Toc22629919"/>
      <w:bookmarkStart w:id="582" w:name="_Toc22632041"/>
      <w:bookmarkStart w:id="583" w:name="_Toc22638982"/>
      <w:bookmarkStart w:id="584" w:name="_Toc22639187"/>
      <w:bookmarkStart w:id="585" w:name="_Toc22648513"/>
      <w:bookmarkStart w:id="586" w:name="_Toc22648800"/>
      <w:bookmarkStart w:id="587" w:name="_Toc22649087"/>
      <w:bookmarkStart w:id="588" w:name="_Toc22717418"/>
      <w:bookmarkStart w:id="589" w:name="_Toc22717711"/>
      <w:bookmarkStart w:id="590" w:name="_Toc22718004"/>
      <w:bookmarkStart w:id="591" w:name="_Toc22719490"/>
      <w:bookmarkStart w:id="592" w:name="_Toc22719786"/>
      <w:bookmarkStart w:id="593" w:name="_Toc22723322"/>
      <w:bookmarkStart w:id="594" w:name="_Toc22724255"/>
      <w:bookmarkStart w:id="595" w:name="_Toc22725352"/>
      <w:bookmarkStart w:id="596" w:name="_Toc22726195"/>
      <w:bookmarkStart w:id="597" w:name="_Toc22732216"/>
      <w:bookmarkStart w:id="598" w:name="_Toc22733330"/>
      <w:bookmarkStart w:id="599" w:name="_Toc22733652"/>
      <w:bookmarkStart w:id="600" w:name="_Toc22733972"/>
      <w:bookmarkStart w:id="601" w:name="_Toc22821885"/>
      <w:bookmarkStart w:id="602" w:name="_Toc22822206"/>
      <w:bookmarkStart w:id="603" w:name="_Toc22648514"/>
      <w:bookmarkStart w:id="604" w:name="_Toc22648801"/>
      <w:bookmarkStart w:id="605" w:name="_Toc22649088"/>
      <w:bookmarkStart w:id="606" w:name="_Toc22717419"/>
      <w:bookmarkStart w:id="607" w:name="_Toc22717712"/>
      <w:bookmarkStart w:id="608" w:name="_Toc22718005"/>
      <w:bookmarkStart w:id="609" w:name="_Toc22719491"/>
      <w:bookmarkStart w:id="610" w:name="_Toc22719787"/>
      <w:bookmarkStart w:id="611" w:name="_Toc22723323"/>
      <w:bookmarkStart w:id="612" w:name="_Toc22724256"/>
      <w:bookmarkStart w:id="613" w:name="_Toc22725353"/>
      <w:bookmarkStart w:id="614" w:name="_Toc22726196"/>
      <w:bookmarkStart w:id="615" w:name="_Toc22732217"/>
      <w:bookmarkStart w:id="616" w:name="_Toc22733331"/>
      <w:bookmarkStart w:id="617" w:name="_Toc22733653"/>
      <w:bookmarkStart w:id="618" w:name="_Toc22733973"/>
      <w:bookmarkStart w:id="619" w:name="_Toc22821886"/>
      <w:bookmarkStart w:id="620" w:name="_Toc22822207"/>
      <w:bookmarkStart w:id="621" w:name="_Toc22648515"/>
      <w:bookmarkStart w:id="622" w:name="_Toc22648802"/>
      <w:bookmarkStart w:id="623" w:name="_Toc22649089"/>
      <w:bookmarkStart w:id="624" w:name="_Toc22717420"/>
      <w:bookmarkStart w:id="625" w:name="_Toc22717713"/>
      <w:bookmarkStart w:id="626" w:name="_Toc22718006"/>
      <w:bookmarkStart w:id="627" w:name="_Toc22719492"/>
      <w:bookmarkStart w:id="628" w:name="_Toc22719788"/>
      <w:bookmarkStart w:id="629" w:name="_Toc22723324"/>
      <w:bookmarkStart w:id="630" w:name="_Toc22724257"/>
      <w:bookmarkStart w:id="631" w:name="_Toc22725354"/>
      <w:bookmarkStart w:id="632" w:name="_Toc22726197"/>
      <w:bookmarkStart w:id="633" w:name="_Toc22732218"/>
      <w:bookmarkStart w:id="634" w:name="_Toc22733332"/>
      <w:bookmarkStart w:id="635" w:name="_Toc22733654"/>
      <w:bookmarkStart w:id="636" w:name="_Toc22733974"/>
      <w:bookmarkStart w:id="637" w:name="_Toc22821887"/>
      <w:bookmarkStart w:id="638" w:name="_Toc22822208"/>
      <w:bookmarkStart w:id="639" w:name="_Toc22648516"/>
      <w:bookmarkStart w:id="640" w:name="_Toc22648803"/>
      <w:bookmarkStart w:id="641" w:name="_Toc22649090"/>
      <w:bookmarkStart w:id="642" w:name="_Toc22717421"/>
      <w:bookmarkStart w:id="643" w:name="_Toc22717714"/>
      <w:bookmarkStart w:id="644" w:name="_Toc22718007"/>
      <w:bookmarkStart w:id="645" w:name="_Toc22719493"/>
      <w:bookmarkStart w:id="646" w:name="_Toc22719789"/>
      <w:bookmarkStart w:id="647" w:name="_Toc22723325"/>
      <w:bookmarkStart w:id="648" w:name="_Toc22724258"/>
      <w:bookmarkStart w:id="649" w:name="_Toc22725355"/>
      <w:bookmarkStart w:id="650" w:name="_Toc22726198"/>
      <w:bookmarkStart w:id="651" w:name="_Toc22732219"/>
      <w:bookmarkStart w:id="652" w:name="_Toc22733333"/>
      <w:bookmarkStart w:id="653" w:name="_Toc22733655"/>
      <w:bookmarkStart w:id="654" w:name="_Toc22733975"/>
      <w:bookmarkStart w:id="655" w:name="_Toc22821888"/>
      <w:bookmarkStart w:id="656" w:name="_Toc22822209"/>
      <w:bookmarkStart w:id="657" w:name="_Toc22648517"/>
      <w:bookmarkStart w:id="658" w:name="_Toc22648804"/>
      <w:bookmarkStart w:id="659" w:name="_Toc22649091"/>
      <w:bookmarkStart w:id="660" w:name="_Toc22717422"/>
      <w:bookmarkStart w:id="661" w:name="_Toc22717715"/>
      <w:bookmarkStart w:id="662" w:name="_Toc22718008"/>
      <w:bookmarkStart w:id="663" w:name="_Toc22719494"/>
      <w:bookmarkStart w:id="664" w:name="_Toc22719790"/>
      <w:bookmarkStart w:id="665" w:name="_Toc22723326"/>
      <w:bookmarkStart w:id="666" w:name="_Toc22724259"/>
      <w:bookmarkStart w:id="667" w:name="_Toc22725356"/>
      <w:bookmarkStart w:id="668" w:name="_Toc22726199"/>
      <w:bookmarkStart w:id="669" w:name="_Toc22732220"/>
      <w:bookmarkStart w:id="670" w:name="_Toc22733334"/>
      <w:bookmarkStart w:id="671" w:name="_Toc22733656"/>
      <w:bookmarkStart w:id="672" w:name="_Toc22733976"/>
      <w:bookmarkStart w:id="673" w:name="_Toc22821889"/>
      <w:bookmarkStart w:id="674" w:name="_Toc22822210"/>
      <w:bookmarkStart w:id="675" w:name="_Toc22648518"/>
      <w:bookmarkStart w:id="676" w:name="_Toc22648805"/>
      <w:bookmarkStart w:id="677" w:name="_Toc22649092"/>
      <w:bookmarkStart w:id="678" w:name="_Toc22717423"/>
      <w:bookmarkStart w:id="679" w:name="_Toc22717716"/>
      <w:bookmarkStart w:id="680" w:name="_Toc22718009"/>
      <w:bookmarkStart w:id="681" w:name="_Toc22719495"/>
      <w:bookmarkStart w:id="682" w:name="_Toc22719791"/>
      <w:bookmarkStart w:id="683" w:name="_Toc22723327"/>
      <w:bookmarkStart w:id="684" w:name="_Toc22724260"/>
      <w:bookmarkStart w:id="685" w:name="_Toc22725357"/>
      <w:bookmarkStart w:id="686" w:name="_Toc22726200"/>
      <w:bookmarkStart w:id="687" w:name="_Toc22732221"/>
      <w:bookmarkStart w:id="688" w:name="_Toc22733335"/>
      <w:bookmarkStart w:id="689" w:name="_Toc22733657"/>
      <w:bookmarkStart w:id="690" w:name="_Toc22733977"/>
      <w:bookmarkStart w:id="691" w:name="_Toc22821890"/>
      <w:bookmarkStart w:id="692" w:name="_Toc22822211"/>
      <w:bookmarkStart w:id="693" w:name="_Toc22648519"/>
      <w:bookmarkStart w:id="694" w:name="_Toc22648806"/>
      <w:bookmarkStart w:id="695" w:name="_Toc22649093"/>
      <w:bookmarkStart w:id="696" w:name="_Toc22717424"/>
      <w:bookmarkStart w:id="697" w:name="_Toc22717717"/>
      <w:bookmarkStart w:id="698" w:name="_Toc22718010"/>
      <w:bookmarkStart w:id="699" w:name="_Toc22719496"/>
      <w:bookmarkStart w:id="700" w:name="_Toc22719792"/>
      <w:bookmarkStart w:id="701" w:name="_Toc22723328"/>
      <w:bookmarkStart w:id="702" w:name="_Toc22724261"/>
      <w:bookmarkStart w:id="703" w:name="_Toc22725358"/>
      <w:bookmarkStart w:id="704" w:name="_Toc22726201"/>
      <w:bookmarkStart w:id="705" w:name="_Toc22732222"/>
      <w:bookmarkStart w:id="706" w:name="_Toc22733336"/>
      <w:bookmarkStart w:id="707" w:name="_Toc22733658"/>
      <w:bookmarkStart w:id="708" w:name="_Toc22733978"/>
      <w:bookmarkStart w:id="709" w:name="_Toc22821891"/>
      <w:bookmarkStart w:id="710" w:name="_Toc22822212"/>
      <w:bookmarkStart w:id="711" w:name="_Toc22648520"/>
      <w:bookmarkStart w:id="712" w:name="_Toc22648807"/>
      <w:bookmarkStart w:id="713" w:name="_Toc22649094"/>
      <w:bookmarkStart w:id="714" w:name="_Toc22717425"/>
      <w:bookmarkStart w:id="715" w:name="_Toc22717718"/>
      <w:bookmarkStart w:id="716" w:name="_Toc22718011"/>
      <w:bookmarkStart w:id="717" w:name="_Toc22719497"/>
      <w:bookmarkStart w:id="718" w:name="_Toc22719793"/>
      <w:bookmarkStart w:id="719" w:name="_Toc22723329"/>
      <w:bookmarkStart w:id="720" w:name="_Toc22724262"/>
      <w:bookmarkStart w:id="721" w:name="_Toc22725359"/>
      <w:bookmarkStart w:id="722" w:name="_Toc22726202"/>
      <w:bookmarkStart w:id="723" w:name="_Toc22732223"/>
      <w:bookmarkStart w:id="724" w:name="_Toc22733337"/>
      <w:bookmarkStart w:id="725" w:name="_Toc22733659"/>
      <w:bookmarkStart w:id="726" w:name="_Toc22733979"/>
      <w:bookmarkStart w:id="727" w:name="_Toc22821892"/>
      <w:bookmarkStart w:id="728" w:name="_Toc22822213"/>
      <w:bookmarkStart w:id="729" w:name="_Toc38873824"/>
      <w:bookmarkStart w:id="730" w:name="_Toc39132904"/>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Pr>
          <w:rStyle w:val="Strong"/>
        </w:rPr>
        <w:br w:type="page"/>
      </w:r>
    </w:p>
    <w:p w14:paraId="63E9B39D" w14:textId="3511207E" w:rsidR="006D1FD4" w:rsidRPr="007E6D33" w:rsidRDefault="006D1FD4" w:rsidP="007E6D33">
      <w:pPr>
        <w:pStyle w:val="Heading3"/>
        <w:rPr>
          <w:rStyle w:val="Strong"/>
          <w:b/>
          <w:bCs/>
        </w:rPr>
      </w:pPr>
      <w:bookmarkStart w:id="731" w:name="_Toc69895611"/>
      <w:r w:rsidRPr="007E6D33">
        <w:rPr>
          <w:rStyle w:val="Strong"/>
          <w:b/>
          <w:bCs/>
        </w:rPr>
        <w:lastRenderedPageBreak/>
        <w:t xml:space="preserve">Record keeping </w:t>
      </w:r>
      <w:r w:rsidRPr="007E6D33">
        <w:t>–</w:t>
      </w:r>
      <w:r w:rsidRPr="007E6D33">
        <w:rPr>
          <w:rStyle w:val="Strong"/>
          <w:b/>
          <w:bCs/>
        </w:rPr>
        <w:t xml:space="preserve"> </w:t>
      </w:r>
      <w:proofErr w:type="gramStart"/>
      <w:r w:rsidRPr="007E6D33">
        <w:rPr>
          <w:rStyle w:val="Strong"/>
          <w:b/>
          <w:bCs/>
        </w:rPr>
        <w:t>reports</w:t>
      </w:r>
      <w:bookmarkEnd w:id="729"/>
      <w:bookmarkEnd w:id="730"/>
      <w:bookmarkEnd w:id="731"/>
      <w:proofErr w:type="gramEnd"/>
      <w:r w:rsidRPr="007E6D33">
        <w:rPr>
          <w:rStyle w:val="Strong"/>
          <w:b/>
          <w:bCs/>
        </w:rPr>
        <w:t xml:space="preserve"> </w:t>
      </w:r>
    </w:p>
    <w:p w14:paraId="179C8673" w14:textId="77777777" w:rsidR="006D1FD4" w:rsidRPr="007160E9" w:rsidRDefault="006D1FD4" w:rsidP="006D1FD4">
      <w:pPr>
        <w:rPr>
          <w:b/>
          <w:bCs/>
          <w:i/>
          <w:iCs/>
        </w:rPr>
      </w:pPr>
      <w:bookmarkStart w:id="732" w:name="_Hlk22644224"/>
      <w:r w:rsidRPr="007160E9">
        <w:rPr>
          <w:b/>
          <w:bCs/>
          <w:i/>
          <w:iCs/>
        </w:rPr>
        <w:t>(Part 139 MOS – 11.05(2)(a)(b))</w:t>
      </w:r>
    </w:p>
    <w:bookmarkEnd w:id="732"/>
    <w:p w14:paraId="7AB66799" w14:textId="3F443DDD" w:rsidR="006D1FD4" w:rsidRPr="007160E9" w:rsidRDefault="001C0A32" w:rsidP="006D1FD4">
      <w:r w:rsidRPr="001C0A32">
        <w:rPr>
          <w:rFonts w:ascii="Arial Bold" w:hAnsi="Arial Bold"/>
          <w:b/>
        </w:rPr>
        <w:t>Sample text</w:t>
      </w:r>
    </w:p>
    <w:p w14:paraId="42B15DE1" w14:textId="77777777" w:rsidR="006D1FD4" w:rsidRPr="007160E9" w:rsidRDefault="006D1FD4" w:rsidP="006D1FD4">
      <w:pPr>
        <w:rPr>
          <w:rStyle w:val="Strong"/>
          <w:b w:val="0"/>
          <w:bCs w:val="0"/>
        </w:rPr>
      </w:pPr>
      <w:r w:rsidRPr="007160E9">
        <w:t xml:space="preserve">A copy of all NOTAMs requested by </w:t>
      </w:r>
      <w:r w:rsidRPr="00764246">
        <w:rPr>
          <w:rStyle w:val="Strong"/>
          <w:b w:val="0"/>
          <w:bCs w:val="0"/>
          <w:i/>
          <w:iCs/>
          <w:color w:val="C00000"/>
        </w:rPr>
        <w:t xml:space="preserve">{insert aerodrome name} </w:t>
      </w:r>
      <w:r w:rsidRPr="007160E9">
        <w:rPr>
          <w:rStyle w:val="Strong"/>
          <w:b w:val="0"/>
          <w:bCs w:val="0"/>
        </w:rPr>
        <w:t>Airport</w:t>
      </w:r>
      <w:r w:rsidRPr="007160E9">
        <w:rPr>
          <w:rStyle w:val="Strong"/>
          <w:b w:val="0"/>
          <w:bCs w:val="0"/>
          <w:i/>
          <w:iCs/>
        </w:rPr>
        <w:t xml:space="preserve"> </w:t>
      </w:r>
      <w:r w:rsidRPr="007160E9">
        <w:rPr>
          <w:rStyle w:val="Strong"/>
          <w:b w:val="0"/>
          <w:bCs w:val="0"/>
        </w:rPr>
        <w:t>are:</w:t>
      </w:r>
    </w:p>
    <w:p w14:paraId="296B5FF9" w14:textId="77777777" w:rsidR="006D1FD4" w:rsidRPr="007160E9" w:rsidRDefault="006D1FD4" w:rsidP="006D1FD4">
      <w:pPr>
        <w:ind w:firstLine="720"/>
        <w:rPr>
          <w:rStyle w:val="Strong"/>
          <w:b w:val="0"/>
          <w:bCs w:val="0"/>
          <w:color w:val="FF0000"/>
        </w:rPr>
      </w:pPr>
      <w:r w:rsidRPr="007160E9">
        <w:rPr>
          <w:rStyle w:val="Strong"/>
          <w:b w:val="0"/>
          <w:bCs w:val="0"/>
        </w:rPr>
        <w:t xml:space="preserve">Retained by: </w:t>
      </w:r>
      <w:r w:rsidRPr="00764246">
        <w:rPr>
          <w:rStyle w:val="Strong"/>
          <w:b w:val="0"/>
          <w:bCs w:val="0"/>
          <w:i/>
          <w:iCs/>
          <w:color w:val="C00000"/>
        </w:rPr>
        <w:t>{insert position}</w:t>
      </w:r>
      <w:r w:rsidRPr="007160E9">
        <w:rPr>
          <w:rStyle w:val="Strong"/>
          <w:b w:val="0"/>
          <w:bCs w:val="0"/>
          <w:color w:val="FF0000"/>
        </w:rPr>
        <w:t xml:space="preserve"> </w:t>
      </w:r>
    </w:p>
    <w:p w14:paraId="174DA821" w14:textId="77777777" w:rsidR="006D1FD4" w:rsidRPr="007160E9" w:rsidRDefault="006D1FD4" w:rsidP="006D1FD4">
      <w:pPr>
        <w:ind w:firstLine="720"/>
        <w:rPr>
          <w:rStyle w:val="Strong"/>
          <w:b w:val="0"/>
          <w:bCs w:val="0"/>
        </w:rPr>
      </w:pPr>
      <w:r w:rsidRPr="007160E9">
        <w:rPr>
          <w:rStyle w:val="Strong"/>
          <w:b w:val="0"/>
          <w:bCs w:val="0"/>
        </w:rPr>
        <w:t xml:space="preserve">Stored securely at: </w:t>
      </w:r>
      <w:r w:rsidRPr="00764246">
        <w:rPr>
          <w:rStyle w:val="Strong"/>
          <w:b w:val="0"/>
          <w:bCs w:val="0"/>
          <w:i/>
          <w:iCs/>
          <w:color w:val="C00000"/>
        </w:rPr>
        <w:t>{insert location}</w:t>
      </w:r>
      <w:r w:rsidRPr="007160E9">
        <w:rPr>
          <w:rStyle w:val="Strong"/>
          <w:b w:val="0"/>
          <w:bCs w:val="0"/>
        </w:rPr>
        <w:t xml:space="preserve">. </w:t>
      </w:r>
    </w:p>
    <w:p w14:paraId="1937B735" w14:textId="77777777" w:rsidR="006D1FD4" w:rsidRPr="007160E9" w:rsidRDefault="006D1FD4" w:rsidP="006D1FD4">
      <w:pPr>
        <w:rPr>
          <w:rStyle w:val="Strong"/>
          <w:b w:val="0"/>
          <w:bCs w:val="0"/>
        </w:rPr>
      </w:pPr>
      <w:r w:rsidRPr="007160E9">
        <w:rPr>
          <w:rStyle w:val="Strong"/>
          <w:b w:val="0"/>
          <w:bCs w:val="0"/>
        </w:rPr>
        <w:t xml:space="preserve">A copy of all requests for change(s) to published information that are sent to </w:t>
      </w:r>
      <w:proofErr w:type="spellStart"/>
      <w:r w:rsidRPr="007160E9">
        <w:rPr>
          <w:rStyle w:val="Strong"/>
          <w:b w:val="0"/>
          <w:bCs w:val="0"/>
        </w:rPr>
        <w:t>Airservices</w:t>
      </w:r>
      <w:proofErr w:type="spellEnd"/>
      <w:r w:rsidRPr="007160E9">
        <w:rPr>
          <w:rStyle w:val="Strong"/>
          <w:b w:val="0"/>
          <w:bCs w:val="0"/>
        </w:rPr>
        <w:t xml:space="preserve"> docs amend are:</w:t>
      </w:r>
    </w:p>
    <w:p w14:paraId="097C2F18" w14:textId="77777777" w:rsidR="006D1FD4" w:rsidRPr="007160E9" w:rsidRDefault="006D1FD4" w:rsidP="006D1FD4">
      <w:pPr>
        <w:ind w:firstLine="720"/>
        <w:rPr>
          <w:rStyle w:val="Strong"/>
          <w:b w:val="0"/>
          <w:bCs w:val="0"/>
        </w:rPr>
      </w:pPr>
      <w:r w:rsidRPr="007160E9">
        <w:rPr>
          <w:rStyle w:val="Strong"/>
          <w:b w:val="0"/>
          <w:bCs w:val="0"/>
        </w:rPr>
        <w:t xml:space="preserve">Retained by: </w:t>
      </w:r>
      <w:r w:rsidRPr="00764246">
        <w:rPr>
          <w:rStyle w:val="Strong"/>
          <w:b w:val="0"/>
          <w:bCs w:val="0"/>
          <w:i/>
          <w:iCs/>
          <w:color w:val="C00000"/>
        </w:rPr>
        <w:t>{insert position}</w:t>
      </w:r>
      <w:r w:rsidRPr="007160E9">
        <w:rPr>
          <w:rStyle w:val="Strong"/>
          <w:b w:val="0"/>
          <w:bCs w:val="0"/>
          <w:color w:val="FF0000"/>
        </w:rPr>
        <w:t xml:space="preserve"> </w:t>
      </w:r>
    </w:p>
    <w:p w14:paraId="7C276017" w14:textId="77777777" w:rsidR="006D1FD4" w:rsidRPr="007160E9" w:rsidRDefault="006D1FD4" w:rsidP="006D1FD4">
      <w:pPr>
        <w:ind w:firstLine="720"/>
        <w:rPr>
          <w:rStyle w:val="Strong"/>
          <w:b w:val="0"/>
          <w:bCs w:val="0"/>
        </w:rPr>
      </w:pPr>
      <w:r w:rsidRPr="007160E9">
        <w:rPr>
          <w:rStyle w:val="Strong"/>
          <w:b w:val="0"/>
          <w:bCs w:val="0"/>
        </w:rPr>
        <w:t xml:space="preserve">Stored securely at: </w:t>
      </w:r>
      <w:r w:rsidRPr="00764246">
        <w:rPr>
          <w:rStyle w:val="Strong"/>
          <w:b w:val="0"/>
          <w:bCs w:val="0"/>
          <w:i/>
          <w:iCs/>
          <w:color w:val="C00000"/>
        </w:rPr>
        <w:t>{insert location}</w:t>
      </w:r>
      <w:r w:rsidRPr="007160E9">
        <w:rPr>
          <w:rStyle w:val="Strong"/>
          <w:b w:val="0"/>
          <w:bCs w:val="0"/>
        </w:rPr>
        <w:t>.</w:t>
      </w:r>
    </w:p>
    <w:p w14:paraId="0D9E514A" w14:textId="77777777" w:rsidR="006D1FD4" w:rsidRPr="007160E9" w:rsidRDefault="006D1FD4" w:rsidP="006D1FD4">
      <w:pPr>
        <w:rPr>
          <w:rStyle w:val="Strong"/>
          <w:b w:val="0"/>
          <w:bCs w:val="0"/>
        </w:rPr>
      </w:pPr>
      <w:r w:rsidRPr="007160E9">
        <w:rPr>
          <w:rStyle w:val="Strong"/>
          <w:b w:val="0"/>
          <w:bCs w:val="0"/>
        </w:rPr>
        <w:t>Copies of all requests are held on file for a minimum period of three (3) years from the date each request was made.</w:t>
      </w:r>
    </w:p>
    <w:p w14:paraId="0DA12BF9" w14:textId="77777777" w:rsidR="006D1FD4" w:rsidRPr="007160E9" w:rsidRDefault="006D1FD4" w:rsidP="006D1FD4">
      <w:pPr>
        <w:rPr>
          <w:rStyle w:val="Strong"/>
          <w:b w:val="0"/>
          <w:bCs w:val="0"/>
        </w:rPr>
      </w:pPr>
      <w:r w:rsidRPr="007160E9">
        <w:rPr>
          <w:rStyle w:val="Strong"/>
          <w:b w:val="0"/>
          <w:bCs w:val="0"/>
        </w:rPr>
        <w:t>The AIP responsible person and NOTAM authorised person(s) have access to all reports held on file.</w:t>
      </w:r>
    </w:p>
    <w:p w14:paraId="7B20A9BF" w14:textId="77777777" w:rsidR="006D1FD4" w:rsidRPr="007160E9" w:rsidRDefault="006D1FD4" w:rsidP="006D1FD4">
      <w:pPr>
        <w:rPr>
          <w:rStyle w:val="Strong"/>
          <w:b w:val="0"/>
          <w:bCs w:val="0"/>
        </w:rPr>
      </w:pPr>
      <w:r w:rsidRPr="007160E9">
        <w:rPr>
          <w:rStyle w:val="Strong"/>
          <w:b w:val="0"/>
          <w:bCs w:val="0"/>
        </w:rPr>
        <w:t xml:space="preserve">The accuracy and currency of all active NOTAMs requested by </w:t>
      </w:r>
      <w:r w:rsidRPr="00764246">
        <w:rPr>
          <w:rStyle w:val="Strong"/>
          <w:b w:val="0"/>
          <w:bCs w:val="0"/>
          <w:i/>
          <w:iCs/>
          <w:color w:val="C00000"/>
        </w:rPr>
        <w:t xml:space="preserve">{insert aerodrome name} </w:t>
      </w:r>
      <w:r w:rsidRPr="007160E9">
        <w:rPr>
          <w:rStyle w:val="Strong"/>
          <w:b w:val="0"/>
          <w:bCs w:val="0"/>
        </w:rPr>
        <w:t>Airport</w:t>
      </w:r>
      <w:r w:rsidRPr="007160E9">
        <w:rPr>
          <w:rStyle w:val="Strong"/>
          <w:b w:val="0"/>
          <w:bCs w:val="0"/>
          <w:i/>
          <w:iCs/>
        </w:rPr>
        <w:t xml:space="preserve"> </w:t>
      </w:r>
      <w:r w:rsidRPr="007160E9">
        <w:rPr>
          <w:rStyle w:val="Strong"/>
          <w:b w:val="0"/>
          <w:bCs w:val="0"/>
        </w:rPr>
        <w:t xml:space="preserve">is checked by the aerodrome reporting officer during the serviceability inspection process. Refer to subsection 3.2.4.1 of this manual. </w:t>
      </w:r>
    </w:p>
    <w:p w14:paraId="2F1D10BB" w14:textId="77777777" w:rsidR="006D1FD4" w:rsidRPr="007E6D33" w:rsidRDefault="006D1FD4" w:rsidP="007E6D33">
      <w:pPr>
        <w:pStyle w:val="Heading3"/>
        <w:rPr>
          <w:rStyle w:val="Strong"/>
          <w:b/>
          <w:bCs/>
        </w:rPr>
      </w:pPr>
      <w:bookmarkStart w:id="733" w:name="_Toc36535960"/>
      <w:bookmarkStart w:id="734" w:name="_Toc36713368"/>
      <w:bookmarkStart w:id="735" w:name="_Toc37049709"/>
      <w:bookmarkStart w:id="736" w:name="_Toc37324323"/>
      <w:bookmarkStart w:id="737" w:name="_Toc38873825"/>
      <w:bookmarkStart w:id="738" w:name="_Toc39132905"/>
      <w:bookmarkStart w:id="739" w:name="_Toc69895612"/>
      <w:bookmarkEnd w:id="733"/>
      <w:bookmarkEnd w:id="734"/>
      <w:bookmarkEnd w:id="735"/>
      <w:bookmarkEnd w:id="736"/>
      <w:r w:rsidRPr="007E6D33">
        <w:rPr>
          <w:rStyle w:val="Strong"/>
          <w:b/>
          <w:bCs/>
        </w:rPr>
        <w:t>Review of published information</w:t>
      </w:r>
      <w:bookmarkEnd w:id="737"/>
      <w:bookmarkEnd w:id="738"/>
      <w:bookmarkEnd w:id="739"/>
    </w:p>
    <w:p w14:paraId="091791A8" w14:textId="77777777" w:rsidR="006D1FD4" w:rsidRPr="007160E9" w:rsidRDefault="006D1FD4" w:rsidP="006D1FD4">
      <w:pPr>
        <w:rPr>
          <w:b/>
          <w:bCs/>
          <w:i/>
          <w:iCs/>
        </w:rPr>
      </w:pPr>
      <w:r w:rsidRPr="007160E9">
        <w:rPr>
          <w:b/>
          <w:bCs/>
          <w:i/>
          <w:iCs/>
        </w:rPr>
        <w:t>(CASR Part 175.465; Part 139 MOS – 12.09(6)(a)(</w:t>
      </w:r>
      <w:proofErr w:type="spellStart"/>
      <w:r w:rsidRPr="007160E9">
        <w:rPr>
          <w:b/>
          <w:bCs/>
          <w:i/>
          <w:iCs/>
        </w:rPr>
        <w:t>i</w:t>
      </w:r>
      <w:proofErr w:type="spellEnd"/>
      <w:r w:rsidRPr="007160E9">
        <w:rPr>
          <w:b/>
          <w:bCs/>
          <w:i/>
          <w:iCs/>
        </w:rPr>
        <w:t>); 12.11(11)(d)(</w:t>
      </w:r>
      <w:proofErr w:type="spellStart"/>
      <w:r w:rsidRPr="007160E9">
        <w:rPr>
          <w:b/>
          <w:bCs/>
          <w:i/>
          <w:iCs/>
        </w:rPr>
        <w:t>i</w:t>
      </w:r>
      <w:proofErr w:type="spellEnd"/>
      <w:r w:rsidRPr="007160E9">
        <w:rPr>
          <w:b/>
          <w:bCs/>
          <w:i/>
          <w:iCs/>
        </w:rPr>
        <w:t>))</w:t>
      </w:r>
    </w:p>
    <w:p w14:paraId="4E5A754A" w14:textId="5D402529" w:rsidR="006D1FD4" w:rsidRPr="007160E9" w:rsidRDefault="001C0A32" w:rsidP="006D1FD4">
      <w:r w:rsidRPr="001C0A32">
        <w:rPr>
          <w:rFonts w:ascii="Arial Bold" w:hAnsi="Arial Bold"/>
          <w:b/>
        </w:rPr>
        <w:t>Sample text</w:t>
      </w:r>
    </w:p>
    <w:p w14:paraId="7F5268F4" w14:textId="77777777" w:rsidR="006D1FD4" w:rsidRPr="007160E9" w:rsidRDefault="006D1FD4" w:rsidP="006D1FD4">
      <w:r w:rsidRPr="007160E9">
        <w:t xml:space="preserve">The </w:t>
      </w:r>
      <w:r w:rsidRPr="00764246">
        <w:rPr>
          <w:i/>
          <w:iCs/>
          <w:color w:val="C00000"/>
        </w:rPr>
        <w:t>{insert position}</w:t>
      </w:r>
      <w:r w:rsidRPr="007160E9">
        <w:rPr>
          <w:color w:val="FF0000"/>
        </w:rPr>
        <w:t xml:space="preserve"> </w:t>
      </w:r>
      <w:r w:rsidRPr="007160E9">
        <w:t>will review, at least once annually, the published aeronautical data and aeronautical information for which the aerodrome is responsible. Documented evidence of each review is:</w:t>
      </w:r>
    </w:p>
    <w:p w14:paraId="17914703" w14:textId="77777777" w:rsidR="006D1FD4" w:rsidRPr="007160E9" w:rsidRDefault="006D1FD4" w:rsidP="006D1FD4">
      <w:pPr>
        <w:ind w:firstLine="720"/>
        <w:rPr>
          <w:rStyle w:val="Strong"/>
          <w:b w:val="0"/>
          <w:bCs w:val="0"/>
          <w:color w:val="FF0000"/>
        </w:rPr>
      </w:pPr>
      <w:r w:rsidRPr="007160E9">
        <w:t xml:space="preserve">Retained </w:t>
      </w:r>
      <w:r w:rsidRPr="007160E9">
        <w:rPr>
          <w:rStyle w:val="Strong"/>
          <w:b w:val="0"/>
          <w:bCs w:val="0"/>
        </w:rPr>
        <w:t xml:space="preserve">by: </w:t>
      </w:r>
      <w:r w:rsidRPr="00764246">
        <w:rPr>
          <w:rStyle w:val="Strong"/>
          <w:b w:val="0"/>
          <w:bCs w:val="0"/>
          <w:i/>
          <w:iCs/>
          <w:color w:val="C00000"/>
        </w:rPr>
        <w:t>{insert position}</w:t>
      </w:r>
      <w:r w:rsidRPr="007160E9">
        <w:rPr>
          <w:rStyle w:val="Strong"/>
          <w:b w:val="0"/>
          <w:bCs w:val="0"/>
          <w:color w:val="FF0000"/>
        </w:rPr>
        <w:t xml:space="preserve"> </w:t>
      </w:r>
    </w:p>
    <w:p w14:paraId="3B5E06FF" w14:textId="77777777" w:rsidR="006D1FD4" w:rsidRPr="007160E9" w:rsidRDefault="006D1FD4" w:rsidP="006D1FD4">
      <w:pPr>
        <w:ind w:firstLine="720"/>
        <w:rPr>
          <w:rStyle w:val="Strong"/>
          <w:b w:val="0"/>
          <w:bCs w:val="0"/>
          <w:color w:val="FF0000"/>
        </w:rPr>
      </w:pPr>
      <w:r w:rsidRPr="007160E9">
        <w:t xml:space="preserve">Stored securely at: </w:t>
      </w:r>
      <w:r w:rsidRPr="00764246">
        <w:rPr>
          <w:rStyle w:val="Strong"/>
          <w:b w:val="0"/>
          <w:bCs w:val="0"/>
          <w:i/>
          <w:iCs/>
          <w:color w:val="C00000"/>
        </w:rPr>
        <w:t>{insert location}</w:t>
      </w:r>
      <w:r w:rsidRPr="00764246">
        <w:rPr>
          <w:rStyle w:val="Strong"/>
          <w:b w:val="0"/>
          <w:bCs w:val="0"/>
          <w:color w:val="C00000"/>
        </w:rPr>
        <w:t>.</w:t>
      </w:r>
      <w:r w:rsidRPr="007160E9">
        <w:rPr>
          <w:rStyle w:val="Strong"/>
          <w:color w:val="FF0000"/>
        </w:rPr>
        <w:t xml:space="preserve"> </w:t>
      </w:r>
    </w:p>
    <w:p w14:paraId="213F345D" w14:textId="77777777" w:rsidR="006D1FD4" w:rsidRPr="007160E9" w:rsidRDefault="006D1FD4" w:rsidP="006D1FD4">
      <w:pPr>
        <w:rPr>
          <w:b/>
          <w:bCs/>
        </w:rPr>
      </w:pPr>
      <w:r w:rsidRPr="00764246">
        <w:rPr>
          <w:i/>
          <w:iCs/>
          <w:color w:val="C00000"/>
        </w:rPr>
        <w:t xml:space="preserve">{insert aerodrome operator’s name} </w:t>
      </w:r>
      <w:r w:rsidRPr="007160E9">
        <w:t>ensures</w:t>
      </w:r>
      <w:r w:rsidRPr="007160E9">
        <w:rPr>
          <w:rStyle w:val="Strong"/>
        </w:rPr>
        <w:t xml:space="preserve"> </w:t>
      </w:r>
      <w:r w:rsidRPr="007160E9">
        <w:rPr>
          <w:rStyle w:val="Strong"/>
          <w:b w:val="0"/>
          <w:bCs w:val="0"/>
        </w:rPr>
        <w:t>the records of each review are kept for a minimum period of three (3) years from the date the review was completed.</w:t>
      </w:r>
    </w:p>
    <w:p w14:paraId="10C89174" w14:textId="77777777" w:rsidR="006D1FD4" w:rsidRPr="007160E9" w:rsidRDefault="006D1FD4" w:rsidP="006D1FD4">
      <w:pPr>
        <w:rPr>
          <w:rStyle w:val="Strong"/>
          <w:b w:val="0"/>
          <w:bCs w:val="0"/>
        </w:rPr>
      </w:pPr>
      <w:r w:rsidRPr="007160E9">
        <w:rPr>
          <w:rStyle w:val="Strong"/>
          <w:b w:val="0"/>
          <w:bCs w:val="0"/>
        </w:rPr>
        <w:t xml:space="preserve">In the event inaccurate information is identified during the review, the AIP responsible person will notify </w:t>
      </w:r>
      <w:proofErr w:type="spellStart"/>
      <w:r w:rsidRPr="007160E9">
        <w:rPr>
          <w:rStyle w:val="Strong"/>
          <w:b w:val="0"/>
          <w:bCs w:val="0"/>
        </w:rPr>
        <w:t>Airservices</w:t>
      </w:r>
      <w:proofErr w:type="spellEnd"/>
      <w:r w:rsidRPr="007160E9">
        <w:rPr>
          <w:rStyle w:val="Strong"/>
          <w:b w:val="0"/>
          <w:bCs w:val="0"/>
        </w:rPr>
        <w:t xml:space="preserve"> immediately.</w:t>
      </w:r>
    </w:p>
    <w:p w14:paraId="5E88789C" w14:textId="77777777" w:rsidR="006D1FD4" w:rsidRPr="007160E9" w:rsidRDefault="006D1FD4" w:rsidP="006D1FD4">
      <w:pPr>
        <w:pStyle w:val="Heading2"/>
        <w:spacing w:before="240"/>
      </w:pPr>
      <w:bookmarkStart w:id="740" w:name="_Toc38873826"/>
      <w:bookmarkStart w:id="741" w:name="_Toc39132906"/>
      <w:bookmarkStart w:id="742" w:name="_Toc69895613"/>
      <w:r w:rsidRPr="007160E9">
        <w:t>Aerodrome serviceability inspections</w:t>
      </w:r>
      <w:bookmarkEnd w:id="740"/>
      <w:bookmarkEnd w:id="741"/>
      <w:bookmarkEnd w:id="742"/>
    </w:p>
    <w:p w14:paraId="3487D390" w14:textId="77777777" w:rsidR="006D1FD4" w:rsidRPr="007160E9" w:rsidRDefault="006D1FD4" w:rsidP="006D1FD4">
      <w:pPr>
        <w:rPr>
          <w:i/>
          <w:iCs/>
        </w:rPr>
      </w:pPr>
      <w:r w:rsidRPr="007160E9">
        <w:rPr>
          <w:b/>
          <w:bCs/>
          <w:i/>
          <w:iCs/>
          <w:lang w:eastAsia="en-US"/>
        </w:rPr>
        <w:t>(Part 139 MOS – 11.03(1)(2))</w:t>
      </w:r>
    </w:p>
    <w:p w14:paraId="017A5734" w14:textId="70829031" w:rsidR="006D1FD4" w:rsidRPr="007160E9" w:rsidRDefault="001C0A32" w:rsidP="006D1FD4">
      <w:r w:rsidRPr="001C0A32">
        <w:rPr>
          <w:rFonts w:ascii="Arial Bold" w:hAnsi="Arial Bold"/>
          <w:b/>
        </w:rPr>
        <w:t>Sample text</w:t>
      </w:r>
    </w:p>
    <w:p w14:paraId="4D7012FF" w14:textId="77777777" w:rsidR="006D1FD4" w:rsidRPr="007160E9" w:rsidRDefault="006D1FD4" w:rsidP="006D1FD4">
      <w:r w:rsidRPr="007160E9">
        <w:t>This section documents the procedures for:</w:t>
      </w:r>
    </w:p>
    <w:p w14:paraId="5F95A7D0" w14:textId="77777777" w:rsidR="006D1FD4" w:rsidRPr="007160E9" w:rsidRDefault="006D1FD4" w:rsidP="00CA00F7">
      <w:pPr>
        <w:pStyle w:val="ListBullet"/>
      </w:pPr>
      <w:r w:rsidRPr="007160E9">
        <w:t xml:space="preserve">scheduling, conducting and reporting on the results of routine aerodrome serviceability inspections and additional aerodrome serviceability inspections should the circumstances require them to be </w:t>
      </w:r>
      <w:proofErr w:type="gramStart"/>
      <w:r w:rsidRPr="007160E9">
        <w:t>conducted</w:t>
      </w:r>
      <w:proofErr w:type="gramEnd"/>
    </w:p>
    <w:p w14:paraId="0B53C071" w14:textId="48F33229" w:rsidR="006D1FD4" w:rsidRPr="007160E9" w:rsidRDefault="006D1FD4" w:rsidP="00CA00F7">
      <w:pPr>
        <w:pStyle w:val="ListBullet"/>
      </w:pPr>
      <w:r w:rsidRPr="007160E9">
        <w:t>communicating with ATC during the inspection (if applicable)</w:t>
      </w:r>
    </w:p>
    <w:p w14:paraId="270A556A" w14:textId="77777777" w:rsidR="006D1FD4" w:rsidRPr="007160E9" w:rsidRDefault="006D1FD4" w:rsidP="00CA00F7">
      <w:pPr>
        <w:pStyle w:val="ListBullet"/>
      </w:pPr>
      <w:r w:rsidRPr="007160E9">
        <w:lastRenderedPageBreak/>
        <w:t xml:space="preserve">taking prompt follow-up action(s) to ensure the correction of any unsafe </w:t>
      </w:r>
      <w:proofErr w:type="gramStart"/>
      <w:r w:rsidRPr="007160E9">
        <w:t>conditions</w:t>
      </w:r>
      <w:proofErr w:type="gramEnd"/>
    </w:p>
    <w:p w14:paraId="527B9D59" w14:textId="77777777" w:rsidR="006D1FD4" w:rsidRPr="007160E9" w:rsidRDefault="006D1FD4" w:rsidP="00CA00F7">
      <w:pPr>
        <w:pStyle w:val="ListBullet"/>
      </w:pPr>
      <w:r w:rsidRPr="007160E9">
        <w:t xml:space="preserve">arranging a technical inspection if an unsafe condition is </w:t>
      </w:r>
      <w:proofErr w:type="gramStart"/>
      <w:r w:rsidRPr="007160E9">
        <w:t>identified</w:t>
      </w:r>
      <w:proofErr w:type="gramEnd"/>
    </w:p>
    <w:p w14:paraId="6B503100" w14:textId="77777777" w:rsidR="006D1FD4" w:rsidRPr="007160E9" w:rsidRDefault="006D1FD4" w:rsidP="00CA00F7">
      <w:pPr>
        <w:pStyle w:val="ListBullet"/>
      </w:pPr>
      <w:r w:rsidRPr="007160E9">
        <w:t>maintaining records of inspections.</w:t>
      </w:r>
    </w:p>
    <w:p w14:paraId="7E74CCC0" w14:textId="77777777" w:rsidR="006D1FD4" w:rsidRPr="007160E9" w:rsidRDefault="006D1FD4" w:rsidP="006D1FD4">
      <w:pPr>
        <w:pStyle w:val="Heading3"/>
        <w:ind w:left="851" w:hanging="851"/>
        <w:rPr>
          <w:lang w:eastAsia="en-US"/>
        </w:rPr>
      </w:pPr>
      <w:bookmarkStart w:id="743" w:name="_Toc22629261"/>
      <w:bookmarkStart w:id="744" w:name="_Toc22629926"/>
      <w:bookmarkStart w:id="745" w:name="_Toc22632048"/>
      <w:bookmarkStart w:id="746" w:name="_Toc22638989"/>
      <w:bookmarkStart w:id="747" w:name="_Toc22639194"/>
      <w:bookmarkStart w:id="748" w:name="_Toc22648525"/>
      <w:bookmarkStart w:id="749" w:name="_Toc22648812"/>
      <w:bookmarkStart w:id="750" w:name="_Toc22649099"/>
      <w:bookmarkStart w:id="751" w:name="_Toc22717430"/>
      <w:bookmarkStart w:id="752" w:name="_Toc22717723"/>
      <w:bookmarkStart w:id="753" w:name="_Toc22718016"/>
      <w:bookmarkStart w:id="754" w:name="_Toc22719502"/>
      <w:bookmarkStart w:id="755" w:name="_Toc22719798"/>
      <w:bookmarkStart w:id="756" w:name="_Toc22723334"/>
      <w:bookmarkStart w:id="757" w:name="_Toc22724267"/>
      <w:bookmarkStart w:id="758" w:name="_Toc22725364"/>
      <w:bookmarkStart w:id="759" w:name="_Toc22726207"/>
      <w:bookmarkStart w:id="760" w:name="_Toc22732228"/>
      <w:bookmarkStart w:id="761" w:name="_Toc22733342"/>
      <w:bookmarkStart w:id="762" w:name="_Toc22733664"/>
      <w:bookmarkStart w:id="763" w:name="_Toc22733985"/>
      <w:bookmarkStart w:id="764" w:name="_Toc22821898"/>
      <w:bookmarkStart w:id="765" w:name="_Toc22822219"/>
      <w:bookmarkStart w:id="766" w:name="_Toc22629262"/>
      <w:bookmarkStart w:id="767" w:name="_Toc22629927"/>
      <w:bookmarkStart w:id="768" w:name="_Toc22632049"/>
      <w:bookmarkStart w:id="769" w:name="_Toc22638990"/>
      <w:bookmarkStart w:id="770" w:name="_Toc22639195"/>
      <w:bookmarkStart w:id="771" w:name="_Toc22648526"/>
      <w:bookmarkStart w:id="772" w:name="_Toc22648813"/>
      <w:bookmarkStart w:id="773" w:name="_Toc22649100"/>
      <w:bookmarkStart w:id="774" w:name="_Toc22717431"/>
      <w:bookmarkStart w:id="775" w:name="_Toc22717724"/>
      <w:bookmarkStart w:id="776" w:name="_Toc22718017"/>
      <w:bookmarkStart w:id="777" w:name="_Toc22719503"/>
      <w:bookmarkStart w:id="778" w:name="_Toc22719799"/>
      <w:bookmarkStart w:id="779" w:name="_Toc22723335"/>
      <w:bookmarkStart w:id="780" w:name="_Toc22724268"/>
      <w:bookmarkStart w:id="781" w:name="_Toc22725365"/>
      <w:bookmarkStart w:id="782" w:name="_Toc22726208"/>
      <w:bookmarkStart w:id="783" w:name="_Toc22732229"/>
      <w:bookmarkStart w:id="784" w:name="_Toc22733343"/>
      <w:bookmarkStart w:id="785" w:name="_Toc22733665"/>
      <w:bookmarkStart w:id="786" w:name="_Toc22733986"/>
      <w:bookmarkStart w:id="787" w:name="_Toc22821899"/>
      <w:bookmarkStart w:id="788" w:name="_Toc22822220"/>
      <w:bookmarkStart w:id="789" w:name="_Toc38873827"/>
      <w:bookmarkStart w:id="790" w:name="_Toc39132907"/>
      <w:bookmarkStart w:id="791" w:name="_Toc69895614"/>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sidRPr="007160E9">
        <w:t>Positions with responsibilities</w:t>
      </w:r>
      <w:bookmarkEnd w:id="789"/>
      <w:bookmarkEnd w:id="790"/>
      <w:bookmarkEnd w:id="791"/>
      <w:r w:rsidRPr="007160E9">
        <w:t xml:space="preserve"> </w:t>
      </w:r>
    </w:p>
    <w:p w14:paraId="61DFD669" w14:textId="77777777" w:rsidR="006D1FD4" w:rsidRPr="007160E9" w:rsidRDefault="006D1FD4" w:rsidP="006D1FD4">
      <w:pPr>
        <w:rPr>
          <w:b/>
          <w:bCs/>
          <w:i/>
          <w:iCs/>
          <w:lang w:eastAsia="en-US"/>
        </w:rPr>
      </w:pPr>
      <w:r w:rsidRPr="007160E9">
        <w:rPr>
          <w:rStyle w:val="Strong"/>
          <w:i/>
          <w:iCs/>
        </w:rPr>
        <w:t>(</w:t>
      </w:r>
      <w:bookmarkStart w:id="792" w:name="_Hlk34295023"/>
      <w:r w:rsidRPr="007160E9">
        <w:rPr>
          <w:rStyle w:val="Strong"/>
          <w:i/>
          <w:iCs/>
        </w:rPr>
        <w:t xml:space="preserve">CASR 139.080(2); 139.085(2); </w:t>
      </w:r>
      <w:bookmarkEnd w:id="792"/>
      <w:r w:rsidRPr="007160E9">
        <w:rPr>
          <w:b/>
          <w:bCs/>
          <w:i/>
          <w:iCs/>
          <w:lang w:eastAsia="en-US"/>
        </w:rPr>
        <w:t>Part 139 MOS – 11.03(2)(</w:t>
      </w:r>
      <w:proofErr w:type="gramStart"/>
      <w:r w:rsidRPr="007160E9">
        <w:rPr>
          <w:b/>
          <w:bCs/>
          <w:i/>
          <w:iCs/>
          <w:lang w:eastAsia="en-US"/>
        </w:rPr>
        <w:t>a)-(</w:t>
      </w:r>
      <w:proofErr w:type="gramEnd"/>
      <w:r w:rsidRPr="007160E9">
        <w:rPr>
          <w:b/>
          <w:bCs/>
          <w:i/>
          <w:iCs/>
          <w:lang w:eastAsia="en-US"/>
        </w:rPr>
        <w:t>d); 13.03</w:t>
      </w:r>
      <w:r w:rsidRPr="007160E9">
        <w:rPr>
          <w:rStyle w:val="Strong"/>
          <w:i/>
          <w:iCs/>
        </w:rPr>
        <w:t>(a)-(f))</w:t>
      </w:r>
    </w:p>
    <w:p w14:paraId="7B214628" w14:textId="1D8E371B" w:rsidR="006D1FD4" w:rsidRPr="007160E9" w:rsidRDefault="001C0A32" w:rsidP="006D1FD4">
      <w:pPr>
        <w:rPr>
          <w:lang w:eastAsia="en-US"/>
        </w:rPr>
      </w:pPr>
      <w:r w:rsidRPr="001C0A32">
        <w:rPr>
          <w:rFonts w:ascii="Arial Bold" w:hAnsi="Arial Bold"/>
          <w:b/>
          <w:lang w:eastAsia="en-US"/>
        </w:rPr>
        <w:t>Sample text</w:t>
      </w:r>
    </w:p>
    <w:p w14:paraId="468D7008" w14:textId="77777777" w:rsidR="006D1FD4" w:rsidRPr="007160E9" w:rsidRDefault="006D1FD4" w:rsidP="006D1FD4">
      <w:pPr>
        <w:rPr>
          <w:rStyle w:val="Strong"/>
          <w:b w:val="0"/>
          <w:bCs w:val="0"/>
        </w:rPr>
      </w:pPr>
      <w:r w:rsidRPr="007160E9">
        <w:rPr>
          <w:lang w:eastAsia="en-US"/>
        </w:rPr>
        <w:t xml:space="preserve">The </w:t>
      </w:r>
      <w:r w:rsidRPr="00764246">
        <w:rPr>
          <w:rStyle w:val="Strong"/>
          <w:b w:val="0"/>
          <w:bCs w:val="0"/>
          <w:i/>
          <w:iCs/>
          <w:color w:val="C00000"/>
        </w:rPr>
        <w:t>{insert position}</w:t>
      </w:r>
      <w:r w:rsidRPr="007160E9">
        <w:rPr>
          <w:rStyle w:val="Strong"/>
          <w:b w:val="0"/>
          <w:bCs w:val="0"/>
          <w:color w:val="FF0000"/>
        </w:rPr>
        <w:t xml:space="preserve"> </w:t>
      </w:r>
      <w:r w:rsidRPr="007160E9">
        <w:rPr>
          <w:rStyle w:val="Strong"/>
          <w:b w:val="0"/>
          <w:bCs w:val="0"/>
        </w:rPr>
        <w:t>is responsible for managing the aerodrome’s serviceability inspections, ensuring that they occur in accordance with the requirements of the Part 139 MOS, and this manual.</w:t>
      </w:r>
    </w:p>
    <w:p w14:paraId="3B0FB45B" w14:textId="59A7C760" w:rsidR="006D1FD4" w:rsidRPr="007160E9" w:rsidRDefault="006D1FD4" w:rsidP="006D1FD4">
      <w:pPr>
        <w:rPr>
          <w:rStyle w:val="Strong"/>
          <w:b w:val="0"/>
          <w:bCs w:val="0"/>
        </w:rPr>
      </w:pPr>
      <w:r w:rsidRPr="007160E9">
        <w:rPr>
          <w:rStyle w:val="Strong"/>
          <w:b w:val="0"/>
          <w:bCs w:val="0"/>
        </w:rPr>
        <w:t xml:space="preserve">The following is a list of personnel authorised to perform the functions of a reporting officer. The authorisation allows them to carry out serviceability inspections at </w:t>
      </w:r>
      <w:r w:rsidRPr="00764246">
        <w:rPr>
          <w:rStyle w:val="Strong"/>
          <w:b w:val="0"/>
          <w:bCs w:val="0"/>
          <w:i/>
          <w:iCs/>
          <w:color w:val="C00000"/>
        </w:rPr>
        <w:t xml:space="preserve">{insert aerodrome name} </w:t>
      </w:r>
      <w:r w:rsidRPr="007160E9">
        <w:rPr>
          <w:rStyle w:val="Strong"/>
          <w:b w:val="0"/>
          <w:bCs w:val="0"/>
        </w:rPr>
        <w:t>Airport.</w:t>
      </w:r>
    </w:p>
    <w:tbl>
      <w:tblPr>
        <w:tblStyle w:val="TableGrid"/>
        <w:tblW w:w="0" w:type="auto"/>
        <w:tblLook w:val="04A0" w:firstRow="1" w:lastRow="0" w:firstColumn="1" w:lastColumn="0" w:noHBand="0" w:noVBand="1"/>
      </w:tblPr>
      <w:tblGrid>
        <w:gridCol w:w="3056"/>
        <w:gridCol w:w="3056"/>
        <w:gridCol w:w="3057"/>
      </w:tblGrid>
      <w:tr w:rsidR="006D1FD4" w:rsidRPr="007160E9" w14:paraId="2620064E" w14:textId="77777777" w:rsidTr="006D1FD4">
        <w:tc>
          <w:tcPr>
            <w:tcW w:w="3056" w:type="dxa"/>
            <w:shd w:val="clear" w:color="auto" w:fill="D9D9D9" w:themeFill="background1" w:themeFillShade="D9"/>
          </w:tcPr>
          <w:p w14:paraId="6486CB8B" w14:textId="77777777" w:rsidR="006D1FD4" w:rsidRPr="007E6D33" w:rsidRDefault="006D1FD4" w:rsidP="00CA00F7">
            <w:pPr>
              <w:pStyle w:val="TableHeader"/>
              <w:rPr>
                <w:rStyle w:val="Strong"/>
                <w:b/>
                <w:bCs w:val="0"/>
              </w:rPr>
            </w:pPr>
            <w:r w:rsidRPr="007E6D33">
              <w:rPr>
                <w:rStyle w:val="Strong"/>
                <w:b/>
                <w:bCs w:val="0"/>
              </w:rPr>
              <w:t>Name</w:t>
            </w:r>
          </w:p>
        </w:tc>
        <w:tc>
          <w:tcPr>
            <w:tcW w:w="3056" w:type="dxa"/>
            <w:shd w:val="clear" w:color="auto" w:fill="D9D9D9" w:themeFill="background1" w:themeFillShade="D9"/>
          </w:tcPr>
          <w:p w14:paraId="223B6E16" w14:textId="77777777" w:rsidR="006D1FD4" w:rsidRPr="007E6D33" w:rsidRDefault="006D1FD4" w:rsidP="00CA00F7">
            <w:pPr>
              <w:pStyle w:val="TableHeader"/>
              <w:rPr>
                <w:rStyle w:val="Strong"/>
                <w:b/>
                <w:bCs w:val="0"/>
              </w:rPr>
            </w:pPr>
            <w:r w:rsidRPr="007E6D33">
              <w:rPr>
                <w:rStyle w:val="Strong"/>
                <w:b/>
                <w:bCs w:val="0"/>
              </w:rPr>
              <w:t>Position</w:t>
            </w:r>
          </w:p>
        </w:tc>
        <w:tc>
          <w:tcPr>
            <w:tcW w:w="3057" w:type="dxa"/>
            <w:shd w:val="clear" w:color="auto" w:fill="D9D9D9" w:themeFill="background1" w:themeFillShade="D9"/>
          </w:tcPr>
          <w:p w14:paraId="5CFB0C9F" w14:textId="77777777" w:rsidR="006D1FD4" w:rsidRPr="007E6D33" w:rsidRDefault="006D1FD4" w:rsidP="00CA00F7">
            <w:pPr>
              <w:pStyle w:val="TableHeader"/>
              <w:rPr>
                <w:rStyle w:val="Strong"/>
                <w:b/>
                <w:bCs w:val="0"/>
              </w:rPr>
            </w:pPr>
            <w:r w:rsidRPr="007E6D33">
              <w:rPr>
                <w:rStyle w:val="Strong"/>
                <w:b/>
                <w:bCs w:val="0"/>
              </w:rPr>
              <w:t>Function</w:t>
            </w:r>
          </w:p>
        </w:tc>
      </w:tr>
      <w:tr w:rsidR="006D1FD4" w:rsidRPr="00CA00F7" w14:paraId="70F41730" w14:textId="77777777" w:rsidTr="006D1FD4">
        <w:tc>
          <w:tcPr>
            <w:tcW w:w="3056" w:type="dxa"/>
          </w:tcPr>
          <w:p w14:paraId="359EB04F" w14:textId="77777777" w:rsidR="006D1FD4" w:rsidRPr="00CA00F7" w:rsidRDefault="006D1FD4" w:rsidP="006D1FD4">
            <w:pPr>
              <w:rPr>
                <w:rStyle w:val="Strong"/>
                <w:b w:val="0"/>
                <w:bCs w:val="0"/>
                <w:i/>
                <w:iCs/>
                <w:sz w:val="20"/>
                <w:szCs w:val="20"/>
              </w:rPr>
            </w:pPr>
            <w:r w:rsidRPr="00764246">
              <w:rPr>
                <w:rStyle w:val="Strong"/>
                <w:b w:val="0"/>
                <w:bCs w:val="0"/>
                <w:i/>
                <w:iCs/>
                <w:color w:val="C00000"/>
                <w:sz w:val="20"/>
                <w:szCs w:val="20"/>
              </w:rPr>
              <w:t>{insert reporting officer’s name}</w:t>
            </w:r>
          </w:p>
        </w:tc>
        <w:tc>
          <w:tcPr>
            <w:tcW w:w="3056" w:type="dxa"/>
            <w:shd w:val="clear" w:color="auto" w:fill="auto"/>
          </w:tcPr>
          <w:p w14:paraId="23DE959A" w14:textId="77777777" w:rsidR="006D1FD4" w:rsidRPr="00CA00F7" w:rsidRDefault="006D1FD4" w:rsidP="006D1FD4">
            <w:pPr>
              <w:rPr>
                <w:rStyle w:val="Strong"/>
                <w:b w:val="0"/>
                <w:bCs w:val="0"/>
                <w:i/>
                <w:iCs/>
                <w:color w:val="FF0000"/>
                <w:sz w:val="20"/>
                <w:szCs w:val="20"/>
              </w:rPr>
            </w:pPr>
            <w:r w:rsidRPr="00764246">
              <w:rPr>
                <w:rStyle w:val="Strong"/>
                <w:b w:val="0"/>
                <w:bCs w:val="0"/>
                <w:i/>
                <w:iCs/>
                <w:color w:val="C00000"/>
                <w:sz w:val="20"/>
                <w:szCs w:val="20"/>
              </w:rPr>
              <w:t>{</w:t>
            </w:r>
            <w:proofErr w:type="gramStart"/>
            <w:r w:rsidRPr="00764246">
              <w:rPr>
                <w:rStyle w:val="Strong"/>
                <w:b w:val="0"/>
                <w:bCs w:val="0"/>
                <w:i/>
                <w:iCs/>
                <w:color w:val="C00000"/>
                <w:sz w:val="20"/>
                <w:szCs w:val="20"/>
              </w:rPr>
              <w:t>e.g.</w:t>
            </w:r>
            <w:proofErr w:type="gramEnd"/>
            <w:r w:rsidRPr="00764246">
              <w:rPr>
                <w:rStyle w:val="Strong"/>
                <w:b w:val="0"/>
                <w:bCs w:val="0"/>
                <w:i/>
                <w:iCs/>
                <w:color w:val="C00000"/>
                <w:sz w:val="20"/>
                <w:szCs w:val="20"/>
              </w:rPr>
              <w:t xml:space="preserve"> safety officer}</w:t>
            </w:r>
          </w:p>
        </w:tc>
        <w:tc>
          <w:tcPr>
            <w:tcW w:w="3057" w:type="dxa"/>
            <w:shd w:val="clear" w:color="auto" w:fill="auto"/>
          </w:tcPr>
          <w:p w14:paraId="2D1DF2B0" w14:textId="77777777" w:rsidR="006D1FD4" w:rsidRPr="00CA00F7" w:rsidRDefault="006D1FD4" w:rsidP="006D1FD4">
            <w:pPr>
              <w:rPr>
                <w:rStyle w:val="Strong"/>
                <w:b w:val="0"/>
                <w:bCs w:val="0"/>
                <w:color w:val="FF0000"/>
                <w:sz w:val="20"/>
                <w:szCs w:val="20"/>
              </w:rPr>
            </w:pPr>
            <w:r w:rsidRPr="00CA00F7">
              <w:rPr>
                <w:rStyle w:val="Strong"/>
                <w:b w:val="0"/>
                <w:bCs w:val="0"/>
                <w:sz w:val="20"/>
                <w:szCs w:val="20"/>
              </w:rPr>
              <w:t>Reporting Officer</w:t>
            </w:r>
          </w:p>
        </w:tc>
      </w:tr>
    </w:tbl>
    <w:p w14:paraId="5F2A70B1" w14:textId="77777777" w:rsidR="006D1FD4" w:rsidRPr="007160E9" w:rsidRDefault="006D1FD4" w:rsidP="006D1FD4">
      <w:pPr>
        <w:tabs>
          <w:tab w:val="left" w:pos="284"/>
        </w:tabs>
        <w:rPr>
          <w:rFonts w:cs="Arial"/>
          <w:b/>
          <w:bCs/>
        </w:rPr>
      </w:pPr>
      <w:r w:rsidRPr="007160E9">
        <w:rPr>
          <w:rStyle w:val="Strong"/>
          <w:b w:val="0"/>
          <w:bCs w:val="0"/>
        </w:rPr>
        <w:t xml:space="preserve">All personnel appointed as reporting officers have been trained so that they can competently carry out their duties at this aerodrome, without the need for supervision. </w:t>
      </w:r>
    </w:p>
    <w:p w14:paraId="7A3211A3" w14:textId="77777777" w:rsidR="006D1FD4" w:rsidRPr="007160E9" w:rsidRDefault="006D1FD4" w:rsidP="006D1FD4">
      <w:pPr>
        <w:rPr>
          <w:lang w:eastAsia="en-US"/>
        </w:rPr>
      </w:pPr>
      <w:r w:rsidRPr="00764246">
        <w:rPr>
          <w:i/>
          <w:iCs/>
          <w:color w:val="C00000"/>
        </w:rPr>
        <w:t xml:space="preserve">{insert aerodrome operator’s name} </w:t>
      </w:r>
      <w:r w:rsidRPr="007160E9">
        <w:t>ensures</w:t>
      </w:r>
      <w:r w:rsidRPr="007160E9">
        <w:rPr>
          <w:rStyle w:val="Strong"/>
        </w:rPr>
        <w:t xml:space="preserve"> </w:t>
      </w:r>
      <w:r w:rsidRPr="007160E9">
        <w:rPr>
          <w:rStyle w:val="Strong"/>
          <w:b w:val="0"/>
          <w:bCs w:val="0"/>
        </w:rPr>
        <w:t>all</w:t>
      </w:r>
      <w:r w:rsidRPr="007160E9">
        <w:rPr>
          <w:lang w:eastAsia="en-US"/>
        </w:rPr>
        <w:t xml:space="preserve"> training activities for reporting officers are recorded to verify achieved competencies.</w:t>
      </w:r>
    </w:p>
    <w:p w14:paraId="6DDB8429" w14:textId="77777777" w:rsidR="006D1FD4" w:rsidRPr="007160E9" w:rsidRDefault="006D1FD4" w:rsidP="006D1FD4">
      <w:pPr>
        <w:rPr>
          <w:lang w:eastAsia="en-US"/>
        </w:rPr>
      </w:pPr>
      <w:bookmarkStart w:id="793" w:name="_Hlk25660257"/>
      <w:r w:rsidRPr="007160E9">
        <w:rPr>
          <w:lang w:eastAsia="en-US"/>
        </w:rPr>
        <w:t xml:space="preserve">All reporting officers undergo recurrent training every two to five years as is recommended in guidance material published by CASA. </w:t>
      </w:r>
    </w:p>
    <w:p w14:paraId="196A131B" w14:textId="77777777" w:rsidR="006D1FD4" w:rsidRPr="007160E9" w:rsidRDefault="006D1FD4" w:rsidP="006D1FD4">
      <w:pPr>
        <w:rPr>
          <w:i/>
          <w:iCs/>
          <w:color w:val="548DD4" w:themeColor="text2" w:themeTint="99"/>
          <w:lang w:eastAsia="en-US"/>
        </w:rPr>
      </w:pPr>
      <w:r w:rsidRPr="007160E9">
        <w:rPr>
          <w:lang w:eastAsia="en-US"/>
        </w:rPr>
        <w:t>A training schedule has been established and is maintained by</w:t>
      </w:r>
      <w:r w:rsidRPr="007160E9">
        <w:rPr>
          <w:i/>
          <w:iCs/>
          <w:color w:val="548DD4" w:themeColor="text2" w:themeTint="99"/>
          <w:lang w:eastAsia="en-US"/>
        </w:rPr>
        <w:t xml:space="preserve"> </w:t>
      </w:r>
      <w:r w:rsidRPr="00764246">
        <w:rPr>
          <w:rStyle w:val="Strong"/>
          <w:b w:val="0"/>
          <w:bCs w:val="0"/>
          <w:i/>
          <w:iCs/>
          <w:color w:val="C00000"/>
        </w:rPr>
        <w:t>{insert position}</w:t>
      </w:r>
      <w:r w:rsidRPr="007160E9">
        <w:rPr>
          <w:rStyle w:val="Strong"/>
          <w:b w:val="0"/>
          <w:bCs w:val="0"/>
        </w:rPr>
        <w:t>. The training schedule</w:t>
      </w:r>
      <w:r w:rsidRPr="007160E9">
        <w:rPr>
          <w:rStyle w:val="Strong"/>
        </w:rPr>
        <w:t xml:space="preserve"> </w:t>
      </w:r>
      <w:r w:rsidRPr="007160E9">
        <w:rPr>
          <w:lang w:eastAsia="en-US"/>
        </w:rPr>
        <w:t>is reviewed regularly to ensure training is completed in a timely manner.</w:t>
      </w:r>
    </w:p>
    <w:p w14:paraId="156BB02E" w14:textId="77777777" w:rsidR="006D1FD4" w:rsidRPr="007160E9" w:rsidRDefault="006D1FD4" w:rsidP="006D1FD4">
      <w:r w:rsidRPr="007160E9">
        <w:t>The training records of all reporting officers are:</w:t>
      </w:r>
    </w:p>
    <w:p w14:paraId="5F527F1E" w14:textId="77777777" w:rsidR="006D1FD4" w:rsidRPr="007160E9" w:rsidRDefault="006D1FD4" w:rsidP="006D1FD4">
      <w:pPr>
        <w:ind w:firstLine="720"/>
        <w:rPr>
          <w:b/>
          <w:bCs/>
        </w:rPr>
      </w:pPr>
      <w:r w:rsidRPr="007160E9">
        <w:t>Maintained by:</w:t>
      </w:r>
      <w:r w:rsidRPr="007160E9">
        <w:rPr>
          <w:rStyle w:val="Strong"/>
        </w:rPr>
        <w:t xml:space="preserve"> </w:t>
      </w:r>
      <w:r w:rsidRPr="00764246">
        <w:rPr>
          <w:rStyle w:val="Strong"/>
          <w:b w:val="0"/>
          <w:bCs w:val="0"/>
          <w:i/>
          <w:iCs/>
          <w:color w:val="C00000"/>
        </w:rPr>
        <w:t>{insert position}</w:t>
      </w:r>
      <w:r w:rsidRPr="007160E9">
        <w:rPr>
          <w:rStyle w:val="Strong"/>
          <w:b w:val="0"/>
          <w:bCs w:val="0"/>
          <w:color w:val="FF0000"/>
        </w:rPr>
        <w:t xml:space="preserve"> </w:t>
      </w:r>
    </w:p>
    <w:p w14:paraId="7AE39AC1" w14:textId="77777777" w:rsidR="006D1FD4" w:rsidRPr="007160E9" w:rsidRDefault="006D1FD4" w:rsidP="006D1FD4">
      <w:pPr>
        <w:ind w:firstLine="720"/>
        <w:rPr>
          <w:rStyle w:val="Strong"/>
          <w:b w:val="0"/>
          <w:bCs w:val="0"/>
        </w:rPr>
      </w:pPr>
      <w:r w:rsidRPr="007160E9">
        <w:t>Stored securely at:</w:t>
      </w:r>
      <w:r w:rsidRPr="007160E9">
        <w:rPr>
          <w:color w:val="548DD4" w:themeColor="text2" w:themeTint="99"/>
        </w:rPr>
        <w:t xml:space="preserve"> </w:t>
      </w:r>
      <w:r w:rsidRPr="00764246">
        <w:rPr>
          <w:rStyle w:val="Strong"/>
          <w:b w:val="0"/>
          <w:bCs w:val="0"/>
          <w:i/>
          <w:iCs/>
          <w:color w:val="C00000"/>
        </w:rPr>
        <w:t>{insert location}</w:t>
      </w:r>
      <w:r w:rsidRPr="007160E9">
        <w:rPr>
          <w:rStyle w:val="Strong"/>
          <w:b w:val="0"/>
          <w:bCs w:val="0"/>
        </w:rPr>
        <w:t>.</w:t>
      </w:r>
    </w:p>
    <w:bookmarkEnd w:id="793"/>
    <w:p w14:paraId="08B4DDCB" w14:textId="77777777" w:rsidR="006D1FD4" w:rsidRPr="007160E9" w:rsidRDefault="006D1FD4" w:rsidP="006D1FD4">
      <w:pPr>
        <w:rPr>
          <w:rStyle w:val="Strong"/>
          <w:b w:val="0"/>
          <w:bCs w:val="0"/>
        </w:rPr>
      </w:pPr>
      <w:r w:rsidRPr="007160E9">
        <w:rPr>
          <w:lang w:eastAsia="en-US"/>
        </w:rPr>
        <w:t xml:space="preserve">The </w:t>
      </w:r>
      <w:r w:rsidRPr="00764246">
        <w:rPr>
          <w:rStyle w:val="Strong"/>
          <w:b w:val="0"/>
          <w:bCs w:val="0"/>
          <w:i/>
          <w:iCs/>
          <w:color w:val="C00000"/>
        </w:rPr>
        <w:t>{insert position}</w:t>
      </w:r>
      <w:r w:rsidRPr="007160E9">
        <w:rPr>
          <w:rStyle w:val="Strong"/>
          <w:b w:val="0"/>
          <w:bCs w:val="0"/>
          <w:color w:val="FF0000"/>
        </w:rPr>
        <w:t xml:space="preserve"> </w:t>
      </w:r>
      <w:r w:rsidRPr="007160E9">
        <w:rPr>
          <w:rStyle w:val="Strong"/>
          <w:b w:val="0"/>
          <w:bCs w:val="0"/>
        </w:rPr>
        <w:t>is responsible for reporting the results of the inspections.</w:t>
      </w:r>
    </w:p>
    <w:p w14:paraId="1DAD7C01" w14:textId="77777777" w:rsidR="006D1FD4" w:rsidRPr="007160E9" w:rsidRDefault="006D1FD4" w:rsidP="006D1FD4">
      <w:pPr>
        <w:rPr>
          <w:lang w:eastAsia="en-US"/>
        </w:rPr>
      </w:pPr>
      <w:r w:rsidRPr="007160E9">
        <w:rPr>
          <w:lang w:eastAsia="en-US"/>
        </w:rPr>
        <w:t xml:space="preserve">The </w:t>
      </w:r>
      <w:r w:rsidRPr="00764246">
        <w:rPr>
          <w:rStyle w:val="Strong"/>
          <w:b w:val="0"/>
          <w:bCs w:val="0"/>
          <w:i/>
          <w:iCs/>
          <w:color w:val="C00000"/>
        </w:rPr>
        <w:t>{insert position}</w:t>
      </w:r>
      <w:r w:rsidRPr="007160E9">
        <w:rPr>
          <w:rStyle w:val="Strong"/>
          <w:b w:val="0"/>
          <w:bCs w:val="0"/>
          <w:color w:val="FF0000"/>
        </w:rPr>
        <w:t xml:space="preserve"> </w:t>
      </w:r>
      <w:r w:rsidRPr="007160E9">
        <w:rPr>
          <w:rStyle w:val="Strong"/>
          <w:b w:val="0"/>
          <w:bCs w:val="0"/>
        </w:rPr>
        <w:t>is responsible for taking follow-up action if an unsafe condition is identified during the inspection.</w:t>
      </w:r>
    </w:p>
    <w:p w14:paraId="237B023D" w14:textId="77777777" w:rsidR="006D1FD4" w:rsidRPr="007160E9" w:rsidRDefault="006D1FD4" w:rsidP="006D1FD4">
      <w:pPr>
        <w:pStyle w:val="Heading3"/>
        <w:ind w:left="851" w:hanging="851"/>
        <w:rPr>
          <w:lang w:eastAsia="en-US"/>
        </w:rPr>
      </w:pPr>
      <w:bookmarkStart w:id="794" w:name="_Toc38873828"/>
      <w:bookmarkStart w:id="795" w:name="_Toc39132908"/>
      <w:bookmarkStart w:id="796" w:name="_Toc69895615"/>
      <w:r w:rsidRPr="007160E9">
        <w:t>Routine serviceability inspections</w:t>
      </w:r>
      <w:bookmarkEnd w:id="794"/>
      <w:bookmarkEnd w:id="795"/>
      <w:bookmarkEnd w:id="796"/>
    </w:p>
    <w:p w14:paraId="4111A9C3" w14:textId="77777777" w:rsidR="006D1FD4" w:rsidRPr="007E6D33" w:rsidRDefault="006D1FD4" w:rsidP="006D1FD4">
      <w:r w:rsidRPr="007E6D33">
        <w:rPr>
          <w:b/>
          <w:bCs/>
          <w:i/>
          <w:iCs/>
        </w:rPr>
        <w:t>(Part 139 MOS – 11.03(1)(a)(</w:t>
      </w:r>
      <w:proofErr w:type="spellStart"/>
      <w:r w:rsidRPr="007E6D33">
        <w:rPr>
          <w:b/>
          <w:bCs/>
          <w:i/>
          <w:iCs/>
        </w:rPr>
        <w:t>i</w:t>
      </w:r>
      <w:proofErr w:type="spellEnd"/>
      <w:r w:rsidRPr="007E6D33">
        <w:rPr>
          <w:b/>
          <w:bCs/>
          <w:i/>
          <w:iCs/>
        </w:rPr>
        <w:t>); 12.01(2)(3))</w:t>
      </w:r>
    </w:p>
    <w:p w14:paraId="71536DA5" w14:textId="2A27248B" w:rsidR="006D1FD4" w:rsidRPr="007160E9" w:rsidRDefault="001C0A32" w:rsidP="006D1FD4">
      <w:pPr>
        <w:rPr>
          <w:b/>
        </w:rPr>
      </w:pPr>
      <w:r w:rsidRPr="001C0A32">
        <w:rPr>
          <w:rFonts w:ascii="Arial Bold" w:hAnsi="Arial Bold"/>
          <w:b/>
        </w:rPr>
        <w:t>Sample text</w:t>
      </w:r>
      <w:r w:rsidR="006D1FD4" w:rsidRPr="007160E9">
        <w:t xml:space="preserve"> – </w:t>
      </w:r>
      <w:r w:rsidR="006D1FD4" w:rsidRPr="007160E9">
        <w:rPr>
          <w:rStyle w:val="Strong"/>
          <w:b w:val="0"/>
        </w:rPr>
        <w:t>no scheduled air transport operations</w:t>
      </w:r>
    </w:p>
    <w:p w14:paraId="28A24D14" w14:textId="77777777" w:rsidR="006D1FD4" w:rsidRPr="007160E9" w:rsidRDefault="006D1FD4" w:rsidP="006D1FD4">
      <w:pPr>
        <w:rPr>
          <w:rStyle w:val="Strong"/>
          <w:b w:val="0"/>
        </w:rPr>
      </w:pPr>
      <w:r w:rsidRPr="007160E9">
        <w:rPr>
          <w:rStyle w:val="Strong"/>
          <w:b w:val="0"/>
        </w:rPr>
        <w:t xml:space="preserve">The aerodrome has no scheduled air transport operations. A minimum of two (2) aerodrome serviceability inspections are conducted each week (at least 48 hours apart). </w:t>
      </w:r>
    </w:p>
    <w:p w14:paraId="7573AEBC" w14:textId="77777777" w:rsidR="006D1FD4" w:rsidRPr="007160E9" w:rsidRDefault="006D1FD4" w:rsidP="006D1FD4">
      <w:pPr>
        <w:rPr>
          <w:lang w:eastAsia="en-US"/>
        </w:rPr>
      </w:pPr>
      <w:r w:rsidRPr="007160E9">
        <w:t>The serviceability inspections occur in accordance with the pre-determined schedule below:</w:t>
      </w:r>
    </w:p>
    <w:tbl>
      <w:tblPr>
        <w:tblStyle w:val="TableGrid"/>
        <w:tblW w:w="0" w:type="auto"/>
        <w:tblLook w:val="04A0" w:firstRow="1" w:lastRow="0" w:firstColumn="1" w:lastColumn="0" w:noHBand="0" w:noVBand="1"/>
      </w:tblPr>
      <w:tblGrid>
        <w:gridCol w:w="2972"/>
        <w:gridCol w:w="6197"/>
      </w:tblGrid>
      <w:tr w:rsidR="006D1FD4" w:rsidRPr="007160E9" w14:paraId="79284E3C" w14:textId="77777777" w:rsidTr="006D1FD4">
        <w:tc>
          <w:tcPr>
            <w:tcW w:w="2972" w:type="dxa"/>
            <w:shd w:val="clear" w:color="auto" w:fill="D9D9D9" w:themeFill="background1" w:themeFillShade="D9"/>
          </w:tcPr>
          <w:p w14:paraId="72036485" w14:textId="77777777" w:rsidR="006D1FD4" w:rsidRPr="00CA00F7" w:rsidRDefault="006D1FD4" w:rsidP="00CA00F7">
            <w:pPr>
              <w:pStyle w:val="TableHeader"/>
              <w:rPr>
                <w:rStyle w:val="Strong"/>
                <w:b/>
                <w:bCs w:val="0"/>
              </w:rPr>
            </w:pPr>
            <w:r w:rsidRPr="00CA00F7">
              <w:rPr>
                <w:rStyle w:val="Strong"/>
                <w:b/>
                <w:bCs w:val="0"/>
              </w:rPr>
              <w:t>Day of Inspection</w:t>
            </w:r>
          </w:p>
        </w:tc>
        <w:tc>
          <w:tcPr>
            <w:tcW w:w="6197" w:type="dxa"/>
            <w:shd w:val="clear" w:color="auto" w:fill="D9D9D9" w:themeFill="background1" w:themeFillShade="D9"/>
          </w:tcPr>
          <w:p w14:paraId="073436D5" w14:textId="77777777" w:rsidR="006D1FD4" w:rsidRPr="00CA00F7" w:rsidRDefault="006D1FD4" w:rsidP="00CA00F7">
            <w:pPr>
              <w:pStyle w:val="TableHeader"/>
              <w:rPr>
                <w:rStyle w:val="Strong"/>
                <w:b/>
                <w:bCs w:val="0"/>
              </w:rPr>
            </w:pPr>
            <w:r w:rsidRPr="00CA00F7">
              <w:rPr>
                <w:rStyle w:val="Strong"/>
                <w:b/>
                <w:bCs w:val="0"/>
              </w:rPr>
              <w:t>Inspection times</w:t>
            </w:r>
          </w:p>
        </w:tc>
      </w:tr>
      <w:tr w:rsidR="006D1FD4" w:rsidRPr="007160E9" w14:paraId="0D30F2AA" w14:textId="77777777" w:rsidTr="006D1FD4">
        <w:tc>
          <w:tcPr>
            <w:tcW w:w="2972" w:type="dxa"/>
          </w:tcPr>
          <w:p w14:paraId="1A4E513B" w14:textId="77777777" w:rsidR="006D1FD4" w:rsidRPr="00CA00F7"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day of the week}</w:t>
            </w:r>
          </w:p>
        </w:tc>
        <w:tc>
          <w:tcPr>
            <w:tcW w:w="6197" w:type="dxa"/>
          </w:tcPr>
          <w:p w14:paraId="498EFA9B" w14:textId="77777777" w:rsidR="006D1FD4" w:rsidRPr="00CA00F7" w:rsidRDefault="006D1FD4" w:rsidP="006D1FD4">
            <w:pPr>
              <w:pStyle w:val="ListNumber2"/>
              <w:numPr>
                <w:ilvl w:val="0"/>
                <w:numId w:val="0"/>
              </w:numPr>
              <w:tabs>
                <w:tab w:val="num" w:pos="1701"/>
              </w:tabs>
              <w:spacing w:after="120"/>
              <w:rPr>
                <w:rStyle w:val="Strong"/>
                <w:rFonts w:cs="Arial"/>
                <w:i/>
                <w:iCs/>
                <w:color w:val="FF0000"/>
                <w:sz w:val="20"/>
                <w:szCs w:val="20"/>
              </w:rPr>
            </w:pPr>
            <w:r w:rsidRPr="00764246">
              <w:rPr>
                <w:rFonts w:cs="Arial"/>
                <w:i/>
                <w:iCs/>
                <w:color w:val="C00000"/>
                <w:sz w:val="20"/>
                <w:szCs w:val="20"/>
              </w:rPr>
              <w:t>{insert details on when the inspection commences}</w:t>
            </w:r>
          </w:p>
        </w:tc>
      </w:tr>
      <w:tr w:rsidR="006D1FD4" w:rsidRPr="007160E9" w14:paraId="6C09BC34" w14:textId="77777777" w:rsidTr="006D1FD4">
        <w:tc>
          <w:tcPr>
            <w:tcW w:w="2972" w:type="dxa"/>
          </w:tcPr>
          <w:p w14:paraId="29DA1BE1" w14:textId="77777777" w:rsidR="006D1FD4" w:rsidRPr="00CA00F7"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day of the week}</w:t>
            </w:r>
          </w:p>
        </w:tc>
        <w:tc>
          <w:tcPr>
            <w:tcW w:w="6197" w:type="dxa"/>
          </w:tcPr>
          <w:p w14:paraId="2F6C6274" w14:textId="77777777" w:rsidR="006D1FD4" w:rsidRPr="00CA00F7" w:rsidRDefault="006D1FD4" w:rsidP="006D1FD4">
            <w:pPr>
              <w:pStyle w:val="ListNumber2"/>
              <w:numPr>
                <w:ilvl w:val="0"/>
                <w:numId w:val="0"/>
              </w:numPr>
              <w:tabs>
                <w:tab w:val="num" w:pos="1701"/>
              </w:tabs>
              <w:spacing w:after="120"/>
              <w:rPr>
                <w:rFonts w:cs="Arial"/>
                <w:i/>
                <w:iCs/>
                <w:color w:val="FF0000"/>
                <w:sz w:val="20"/>
                <w:szCs w:val="20"/>
              </w:rPr>
            </w:pPr>
            <w:r w:rsidRPr="00764246">
              <w:rPr>
                <w:rFonts w:cs="Arial"/>
                <w:i/>
                <w:iCs/>
                <w:color w:val="C00000"/>
                <w:sz w:val="20"/>
                <w:szCs w:val="20"/>
              </w:rPr>
              <w:t>{insert details on when the inspection commences}</w:t>
            </w:r>
          </w:p>
        </w:tc>
      </w:tr>
    </w:tbl>
    <w:p w14:paraId="0009AB2D" w14:textId="77777777" w:rsidR="00416378" w:rsidRDefault="00416378" w:rsidP="006D1FD4">
      <w:pPr>
        <w:rPr>
          <w:rStyle w:val="Strong"/>
          <w:rFonts w:ascii="Arial Bold" w:hAnsi="Arial Bold"/>
          <w:bCs w:val="0"/>
        </w:rPr>
      </w:pPr>
    </w:p>
    <w:p w14:paraId="4B2E93B6" w14:textId="4F796AF9" w:rsidR="006D1FD4" w:rsidRPr="007160E9" w:rsidRDefault="001C0A32" w:rsidP="006D1FD4">
      <w:pPr>
        <w:rPr>
          <w:rStyle w:val="Strong"/>
          <w:b w:val="0"/>
          <w:bCs w:val="0"/>
        </w:rPr>
      </w:pPr>
      <w:r w:rsidRPr="001C0A32">
        <w:rPr>
          <w:rStyle w:val="Strong"/>
          <w:rFonts w:ascii="Arial Bold" w:hAnsi="Arial Bold"/>
          <w:bCs w:val="0"/>
        </w:rPr>
        <w:lastRenderedPageBreak/>
        <w:t>Sample text</w:t>
      </w:r>
      <w:r w:rsidR="006D1FD4" w:rsidRPr="007160E9">
        <w:rPr>
          <w:rStyle w:val="Strong"/>
          <w:b w:val="0"/>
          <w:bCs w:val="0"/>
        </w:rPr>
        <w:t xml:space="preserve"> – scheduled air transport operations</w:t>
      </w:r>
    </w:p>
    <w:p w14:paraId="54E57B7E" w14:textId="77777777" w:rsidR="006D1FD4" w:rsidRPr="007160E9" w:rsidRDefault="006D1FD4" w:rsidP="006D1FD4">
      <w:pPr>
        <w:rPr>
          <w:rStyle w:val="Strong"/>
          <w:b w:val="0"/>
          <w:bCs w:val="0"/>
        </w:rPr>
      </w:pPr>
      <w:r w:rsidRPr="007160E9">
        <w:rPr>
          <w:rStyle w:val="Strong"/>
          <w:b w:val="0"/>
          <w:bCs w:val="0"/>
        </w:rPr>
        <w:t>The aerodrome has scheduled air transport operations. An aerodrome serviceability inspection is carried out on each day that an air transport movement is scheduled. A minimum of two (2) aerodrome serviceability inspections are conducted each week (at least 48 hours apart).</w:t>
      </w:r>
    </w:p>
    <w:p w14:paraId="02BF6A77" w14:textId="77777777" w:rsidR="006D1FD4" w:rsidRPr="007160E9" w:rsidRDefault="006D1FD4" w:rsidP="006D1FD4">
      <w:pPr>
        <w:rPr>
          <w:lang w:eastAsia="en-US"/>
        </w:rPr>
      </w:pPr>
      <w:r w:rsidRPr="007160E9">
        <w:t>The serviceability inspections occur in accordance with the pre-determined schedule below:</w:t>
      </w:r>
    </w:p>
    <w:tbl>
      <w:tblPr>
        <w:tblStyle w:val="TableGrid"/>
        <w:tblW w:w="0" w:type="auto"/>
        <w:tblLook w:val="04A0" w:firstRow="1" w:lastRow="0" w:firstColumn="1" w:lastColumn="0" w:noHBand="0" w:noVBand="1"/>
      </w:tblPr>
      <w:tblGrid>
        <w:gridCol w:w="2972"/>
        <w:gridCol w:w="6197"/>
      </w:tblGrid>
      <w:tr w:rsidR="006D1FD4" w:rsidRPr="00CA00F7" w14:paraId="24036F42" w14:textId="77777777" w:rsidTr="006D1FD4">
        <w:tc>
          <w:tcPr>
            <w:tcW w:w="2972" w:type="dxa"/>
            <w:shd w:val="clear" w:color="auto" w:fill="D9D9D9" w:themeFill="background1" w:themeFillShade="D9"/>
          </w:tcPr>
          <w:p w14:paraId="04641AF8" w14:textId="77777777" w:rsidR="006D1FD4" w:rsidRPr="00CA00F7" w:rsidRDefault="006D1FD4" w:rsidP="00CA00F7">
            <w:pPr>
              <w:pStyle w:val="TableHeader"/>
              <w:rPr>
                <w:rStyle w:val="Strong"/>
                <w:b/>
                <w:bCs w:val="0"/>
              </w:rPr>
            </w:pPr>
            <w:r w:rsidRPr="00CA00F7">
              <w:rPr>
                <w:rStyle w:val="Strong"/>
                <w:b/>
                <w:bCs w:val="0"/>
              </w:rPr>
              <w:t>Day of Inspection</w:t>
            </w:r>
          </w:p>
        </w:tc>
        <w:tc>
          <w:tcPr>
            <w:tcW w:w="6197" w:type="dxa"/>
            <w:shd w:val="clear" w:color="auto" w:fill="D9D9D9" w:themeFill="background1" w:themeFillShade="D9"/>
          </w:tcPr>
          <w:p w14:paraId="0F6B575E" w14:textId="77777777" w:rsidR="006D1FD4" w:rsidRPr="00CA00F7" w:rsidRDefault="006D1FD4" w:rsidP="00CA00F7">
            <w:pPr>
              <w:pStyle w:val="TableHeader"/>
              <w:rPr>
                <w:rStyle w:val="Strong"/>
                <w:b/>
                <w:bCs w:val="0"/>
              </w:rPr>
            </w:pPr>
            <w:r w:rsidRPr="00CA00F7">
              <w:rPr>
                <w:rStyle w:val="Strong"/>
                <w:b/>
                <w:bCs w:val="0"/>
              </w:rPr>
              <w:t>Inspection times</w:t>
            </w:r>
          </w:p>
        </w:tc>
      </w:tr>
      <w:tr w:rsidR="006D1FD4" w:rsidRPr="007160E9" w14:paraId="326EF2BB" w14:textId="77777777" w:rsidTr="006D1FD4">
        <w:tc>
          <w:tcPr>
            <w:tcW w:w="2972" w:type="dxa"/>
          </w:tcPr>
          <w:p w14:paraId="32CFF176" w14:textId="77777777" w:rsidR="006D1FD4" w:rsidRPr="00CA00F7"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day of the week}</w:t>
            </w:r>
          </w:p>
        </w:tc>
        <w:tc>
          <w:tcPr>
            <w:tcW w:w="6197" w:type="dxa"/>
          </w:tcPr>
          <w:p w14:paraId="6E6EF9B8" w14:textId="77777777" w:rsidR="006D1FD4" w:rsidRPr="00CA00F7" w:rsidRDefault="006D1FD4" w:rsidP="006D1FD4">
            <w:pPr>
              <w:pStyle w:val="ListNumber2"/>
              <w:numPr>
                <w:ilvl w:val="0"/>
                <w:numId w:val="0"/>
              </w:numPr>
              <w:tabs>
                <w:tab w:val="num" w:pos="1701"/>
              </w:tabs>
              <w:spacing w:after="120"/>
              <w:rPr>
                <w:rStyle w:val="Strong"/>
                <w:rFonts w:cs="Arial"/>
                <w:i/>
                <w:iCs/>
                <w:color w:val="FF0000"/>
                <w:sz w:val="20"/>
                <w:szCs w:val="20"/>
              </w:rPr>
            </w:pPr>
            <w:r w:rsidRPr="00764246">
              <w:rPr>
                <w:rFonts w:cs="Arial"/>
                <w:i/>
                <w:iCs/>
                <w:color w:val="C00000"/>
                <w:sz w:val="20"/>
                <w:szCs w:val="20"/>
              </w:rPr>
              <w:t>{insert details on when the inspection commences}</w:t>
            </w:r>
          </w:p>
        </w:tc>
      </w:tr>
      <w:tr w:rsidR="006D1FD4" w:rsidRPr="007160E9" w14:paraId="7DA040FB" w14:textId="77777777" w:rsidTr="006D1FD4">
        <w:tc>
          <w:tcPr>
            <w:tcW w:w="2972" w:type="dxa"/>
          </w:tcPr>
          <w:p w14:paraId="6562BAEF" w14:textId="77777777" w:rsidR="006D1FD4" w:rsidRPr="00CA00F7"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day of the week}</w:t>
            </w:r>
          </w:p>
        </w:tc>
        <w:tc>
          <w:tcPr>
            <w:tcW w:w="6197" w:type="dxa"/>
          </w:tcPr>
          <w:p w14:paraId="17AA5C36" w14:textId="77777777" w:rsidR="006D1FD4" w:rsidRPr="00CA00F7" w:rsidRDefault="006D1FD4" w:rsidP="006D1FD4">
            <w:pPr>
              <w:pStyle w:val="ListNumber2"/>
              <w:numPr>
                <w:ilvl w:val="0"/>
                <w:numId w:val="0"/>
              </w:numPr>
              <w:tabs>
                <w:tab w:val="num" w:pos="1701"/>
              </w:tabs>
              <w:spacing w:after="120"/>
              <w:rPr>
                <w:rFonts w:cs="Arial"/>
                <w:i/>
                <w:iCs/>
                <w:color w:val="FF0000"/>
                <w:sz w:val="20"/>
                <w:szCs w:val="20"/>
              </w:rPr>
            </w:pPr>
            <w:r w:rsidRPr="00764246">
              <w:rPr>
                <w:rFonts w:cs="Arial"/>
                <w:i/>
                <w:iCs/>
                <w:color w:val="C00000"/>
                <w:sz w:val="20"/>
                <w:szCs w:val="20"/>
              </w:rPr>
              <w:t>{insert details on when the inspection commences}</w:t>
            </w:r>
          </w:p>
        </w:tc>
      </w:tr>
    </w:tbl>
    <w:p w14:paraId="30832070" w14:textId="0DF89339" w:rsidR="006D1FD4" w:rsidRPr="007160E9" w:rsidRDefault="001C0A32" w:rsidP="006D1FD4">
      <w:pPr>
        <w:rPr>
          <w:rStyle w:val="Strong"/>
          <w:b w:val="0"/>
          <w:bCs w:val="0"/>
        </w:rPr>
      </w:pPr>
      <w:r w:rsidRPr="001C0A32">
        <w:rPr>
          <w:rStyle w:val="Strong"/>
          <w:rFonts w:ascii="Arial Bold" w:hAnsi="Arial Bold"/>
          <w:bCs w:val="0"/>
        </w:rPr>
        <w:t>Sample text</w:t>
      </w:r>
      <w:r w:rsidR="006D1FD4" w:rsidRPr="007160E9">
        <w:rPr>
          <w:rStyle w:val="Strong"/>
          <w:b w:val="0"/>
          <w:bCs w:val="0"/>
        </w:rPr>
        <w:t xml:space="preserve"> – scheduled passenger air transport operations</w:t>
      </w:r>
    </w:p>
    <w:p w14:paraId="31802994" w14:textId="77777777" w:rsidR="006D1FD4" w:rsidRPr="007160E9" w:rsidRDefault="006D1FD4" w:rsidP="006D1FD4">
      <w:pPr>
        <w:rPr>
          <w:rStyle w:val="Strong"/>
          <w:b w:val="0"/>
          <w:bCs w:val="0"/>
        </w:rPr>
      </w:pPr>
      <w:r w:rsidRPr="007160E9">
        <w:rPr>
          <w:rStyle w:val="Strong"/>
          <w:b w:val="0"/>
          <w:bCs w:val="0"/>
        </w:rPr>
        <w:t>The aerodrome has scheduled passenger air transport operations. An aerodrome serviceability inspection is carried out on each day that an air transport movement is scheduled. A minimum of two (2) aerodrome serviceability inspections are conducted each week (at least 48 hours apart).</w:t>
      </w:r>
    </w:p>
    <w:p w14:paraId="1CC7D1C8" w14:textId="659C4F13" w:rsidR="006D1FD4" w:rsidRPr="007160E9" w:rsidRDefault="006D1FD4" w:rsidP="006D1FD4">
      <w:pPr>
        <w:rPr>
          <w:rStyle w:val="Strong"/>
          <w:b w:val="0"/>
          <w:bCs w:val="0"/>
        </w:rPr>
      </w:pPr>
      <w:r w:rsidRPr="00764246">
        <w:rPr>
          <w:i/>
          <w:iCs/>
          <w:color w:val="C00000"/>
        </w:rPr>
        <w:t xml:space="preserve">{insert aerodrome operator’s name} </w:t>
      </w:r>
      <w:r w:rsidRPr="007160E9">
        <w:t>ensures</w:t>
      </w:r>
      <w:r w:rsidRPr="007160E9">
        <w:rPr>
          <w:rStyle w:val="Strong"/>
        </w:rPr>
        <w:t xml:space="preserve"> </w:t>
      </w:r>
      <w:r w:rsidRPr="007160E9">
        <w:rPr>
          <w:rStyle w:val="Strong"/>
          <w:b w:val="0"/>
          <w:bCs w:val="0"/>
        </w:rPr>
        <w:t>that the aerodrome serviceability inspections are completed before the first passenger air transport operation occurs.</w:t>
      </w:r>
    </w:p>
    <w:p w14:paraId="38C7B648" w14:textId="34D835FF" w:rsidR="006D1FD4" w:rsidRPr="007160E9" w:rsidRDefault="006D1FD4" w:rsidP="006D1FD4">
      <w:pPr>
        <w:rPr>
          <w:rStyle w:val="Strong"/>
          <w:b w:val="0"/>
          <w:bCs w:val="0"/>
        </w:rPr>
      </w:pPr>
      <w:r w:rsidRPr="007160E9">
        <w:rPr>
          <w:rStyle w:val="Strong"/>
          <w:b w:val="0"/>
          <w:bCs w:val="0"/>
        </w:rPr>
        <w:t>Should the first air transport passenger movement occur before first light, an inspection of the safety critical elements is completed before the first movement occurs.</w:t>
      </w:r>
    </w:p>
    <w:p w14:paraId="60A8ACB7" w14:textId="77777777" w:rsidR="006D1FD4" w:rsidRPr="007160E9" w:rsidRDefault="006D1FD4" w:rsidP="006D1FD4">
      <w:pPr>
        <w:rPr>
          <w:rStyle w:val="Strong"/>
          <w:b w:val="0"/>
          <w:bCs w:val="0"/>
        </w:rPr>
      </w:pPr>
      <w:r w:rsidRPr="007160E9">
        <w:rPr>
          <w:rStyle w:val="Strong"/>
          <w:b w:val="0"/>
          <w:bCs w:val="0"/>
        </w:rPr>
        <w:t>The safety critical elements are:</w:t>
      </w:r>
      <w:r w:rsidRPr="007160E9">
        <w:rPr>
          <w:rStyle w:val="Strong"/>
          <w:b w:val="0"/>
          <w:bCs w:val="0"/>
          <w:i/>
          <w:iCs/>
        </w:rPr>
        <w:t xml:space="preserve"> </w:t>
      </w:r>
      <w:r w:rsidRPr="00764246">
        <w:rPr>
          <w:rStyle w:val="Strong"/>
          <w:b w:val="0"/>
          <w:bCs w:val="0"/>
          <w:i/>
          <w:iCs/>
          <w:color w:val="C00000"/>
        </w:rPr>
        <w:t>{insert safety critical elements</w:t>
      </w:r>
      <w:r w:rsidRPr="007160E9">
        <w:rPr>
          <w:rStyle w:val="Strong"/>
          <w:i/>
          <w:iCs/>
          <w:color w:val="FF0000"/>
        </w:rPr>
        <w:t xml:space="preserve"> </w:t>
      </w:r>
      <w:proofErr w:type="gramStart"/>
      <w:r w:rsidRPr="00764246">
        <w:rPr>
          <w:rStyle w:val="Strong"/>
          <w:b w:val="0"/>
          <w:bCs w:val="0"/>
          <w:i/>
          <w:iCs/>
          <w:color w:val="C00000"/>
        </w:rPr>
        <w:t>e.g.</w:t>
      </w:r>
      <w:proofErr w:type="gramEnd"/>
      <w:r w:rsidRPr="00764246">
        <w:rPr>
          <w:rStyle w:val="Strong"/>
          <w:b w:val="0"/>
          <w:bCs w:val="0"/>
          <w:i/>
          <w:iCs/>
          <w:color w:val="C00000"/>
        </w:rPr>
        <w:t xml:space="preserve"> FOD, visual aids, significant hazards}</w:t>
      </w:r>
      <w:r w:rsidRPr="007160E9">
        <w:rPr>
          <w:rStyle w:val="Strong"/>
          <w:b w:val="0"/>
          <w:bCs w:val="0"/>
        </w:rPr>
        <w:t xml:space="preserve">. </w:t>
      </w:r>
    </w:p>
    <w:p w14:paraId="41F6CA0A" w14:textId="77777777" w:rsidR="006D1FD4" w:rsidRPr="007160E9" w:rsidRDefault="006D1FD4" w:rsidP="006D1FD4">
      <w:pPr>
        <w:rPr>
          <w:rStyle w:val="Strong"/>
          <w:b w:val="0"/>
          <w:bCs w:val="0"/>
        </w:rPr>
      </w:pPr>
      <w:r w:rsidRPr="007160E9">
        <w:rPr>
          <w:rStyle w:val="Strong"/>
          <w:b w:val="0"/>
          <w:bCs w:val="0"/>
        </w:rPr>
        <w:t xml:space="preserve">Inspections of the remaining items will re-commence and be completed as soon there is sufficient daylight. </w:t>
      </w:r>
    </w:p>
    <w:p w14:paraId="33B1A824" w14:textId="77777777" w:rsidR="006D1FD4" w:rsidRPr="007160E9" w:rsidRDefault="006D1FD4" w:rsidP="006D1FD4">
      <w:pPr>
        <w:rPr>
          <w:lang w:eastAsia="en-US"/>
        </w:rPr>
      </w:pPr>
      <w:r w:rsidRPr="007160E9">
        <w:t>The serviceability inspections occur in accordance with the pre-determined schedule below:</w:t>
      </w:r>
    </w:p>
    <w:tbl>
      <w:tblPr>
        <w:tblStyle w:val="TableGrid"/>
        <w:tblW w:w="0" w:type="auto"/>
        <w:tblLook w:val="04A0" w:firstRow="1" w:lastRow="0" w:firstColumn="1" w:lastColumn="0" w:noHBand="0" w:noVBand="1"/>
      </w:tblPr>
      <w:tblGrid>
        <w:gridCol w:w="2972"/>
        <w:gridCol w:w="6197"/>
      </w:tblGrid>
      <w:tr w:rsidR="006D1FD4" w:rsidRPr="00CA00F7" w14:paraId="10EE98A7" w14:textId="77777777" w:rsidTr="006D1FD4">
        <w:tc>
          <w:tcPr>
            <w:tcW w:w="2972" w:type="dxa"/>
            <w:shd w:val="clear" w:color="auto" w:fill="D9D9D9" w:themeFill="background1" w:themeFillShade="D9"/>
          </w:tcPr>
          <w:p w14:paraId="418C43FF" w14:textId="77777777" w:rsidR="006D1FD4" w:rsidRPr="00CA00F7" w:rsidRDefault="006D1FD4" w:rsidP="00CA00F7">
            <w:pPr>
              <w:pStyle w:val="TableHeader"/>
              <w:rPr>
                <w:rStyle w:val="Strong"/>
                <w:b/>
                <w:bCs w:val="0"/>
              </w:rPr>
            </w:pPr>
            <w:r w:rsidRPr="00CA00F7">
              <w:rPr>
                <w:rStyle w:val="Strong"/>
                <w:b/>
                <w:bCs w:val="0"/>
              </w:rPr>
              <w:t>Day of Inspection</w:t>
            </w:r>
          </w:p>
        </w:tc>
        <w:tc>
          <w:tcPr>
            <w:tcW w:w="6197" w:type="dxa"/>
            <w:shd w:val="clear" w:color="auto" w:fill="D9D9D9" w:themeFill="background1" w:themeFillShade="D9"/>
          </w:tcPr>
          <w:p w14:paraId="3D195C16" w14:textId="77777777" w:rsidR="006D1FD4" w:rsidRPr="00CA00F7" w:rsidRDefault="006D1FD4" w:rsidP="00CA00F7">
            <w:pPr>
              <w:pStyle w:val="TableHeader"/>
              <w:rPr>
                <w:rStyle w:val="Strong"/>
                <w:b/>
                <w:bCs w:val="0"/>
              </w:rPr>
            </w:pPr>
            <w:r w:rsidRPr="00CA00F7">
              <w:rPr>
                <w:rStyle w:val="Strong"/>
                <w:b/>
                <w:bCs w:val="0"/>
              </w:rPr>
              <w:t>Inspection times</w:t>
            </w:r>
          </w:p>
        </w:tc>
      </w:tr>
      <w:tr w:rsidR="006D1FD4" w:rsidRPr="00CA00F7" w14:paraId="6773FF36" w14:textId="77777777" w:rsidTr="006D1FD4">
        <w:tc>
          <w:tcPr>
            <w:tcW w:w="2972" w:type="dxa"/>
          </w:tcPr>
          <w:p w14:paraId="2C62FE49" w14:textId="77777777" w:rsidR="006D1FD4" w:rsidRPr="00CA00F7"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day of the week}</w:t>
            </w:r>
          </w:p>
        </w:tc>
        <w:tc>
          <w:tcPr>
            <w:tcW w:w="6197" w:type="dxa"/>
          </w:tcPr>
          <w:p w14:paraId="6CC1F229" w14:textId="77777777" w:rsidR="006D1FD4" w:rsidRPr="00CA00F7" w:rsidRDefault="006D1FD4" w:rsidP="006D1FD4">
            <w:pPr>
              <w:pStyle w:val="ListNumber2"/>
              <w:numPr>
                <w:ilvl w:val="0"/>
                <w:numId w:val="0"/>
              </w:numPr>
              <w:tabs>
                <w:tab w:val="num" w:pos="1701"/>
              </w:tabs>
              <w:spacing w:after="120"/>
              <w:rPr>
                <w:rStyle w:val="Strong"/>
                <w:rFonts w:cs="Arial"/>
                <w:i/>
                <w:iCs/>
                <w:color w:val="FF0000"/>
                <w:sz w:val="20"/>
                <w:szCs w:val="20"/>
              </w:rPr>
            </w:pPr>
            <w:r w:rsidRPr="00764246">
              <w:rPr>
                <w:rFonts w:cs="Arial"/>
                <w:i/>
                <w:iCs/>
                <w:color w:val="C00000"/>
                <w:sz w:val="20"/>
                <w:szCs w:val="20"/>
              </w:rPr>
              <w:t>{insert details on when the inspection commences}</w:t>
            </w:r>
          </w:p>
        </w:tc>
      </w:tr>
      <w:tr w:rsidR="006D1FD4" w:rsidRPr="00CA00F7" w14:paraId="57EC0DFE" w14:textId="77777777" w:rsidTr="006D1FD4">
        <w:tc>
          <w:tcPr>
            <w:tcW w:w="2972" w:type="dxa"/>
          </w:tcPr>
          <w:p w14:paraId="68129F3E" w14:textId="77777777" w:rsidR="006D1FD4" w:rsidRPr="00CA00F7"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day of the week}</w:t>
            </w:r>
          </w:p>
        </w:tc>
        <w:tc>
          <w:tcPr>
            <w:tcW w:w="6197" w:type="dxa"/>
          </w:tcPr>
          <w:p w14:paraId="2D740B8E" w14:textId="77777777" w:rsidR="006D1FD4" w:rsidRPr="00CA00F7" w:rsidRDefault="006D1FD4" w:rsidP="006D1FD4">
            <w:pPr>
              <w:pStyle w:val="ListNumber2"/>
              <w:numPr>
                <w:ilvl w:val="0"/>
                <w:numId w:val="0"/>
              </w:numPr>
              <w:tabs>
                <w:tab w:val="num" w:pos="1701"/>
              </w:tabs>
              <w:spacing w:after="120"/>
              <w:rPr>
                <w:rFonts w:cs="Arial"/>
                <w:i/>
                <w:iCs/>
                <w:color w:val="FF0000"/>
                <w:sz w:val="20"/>
                <w:szCs w:val="20"/>
              </w:rPr>
            </w:pPr>
            <w:r w:rsidRPr="00764246">
              <w:rPr>
                <w:rFonts w:cs="Arial"/>
                <w:i/>
                <w:iCs/>
                <w:color w:val="C00000"/>
                <w:sz w:val="20"/>
                <w:szCs w:val="20"/>
              </w:rPr>
              <w:t>{insert details on when the inspection commences}</w:t>
            </w:r>
          </w:p>
        </w:tc>
      </w:tr>
    </w:tbl>
    <w:p w14:paraId="15E1A716" w14:textId="77777777" w:rsidR="006D1FD4" w:rsidRPr="007160E9" w:rsidRDefault="006D1FD4" w:rsidP="006D1FD4">
      <w:pPr>
        <w:pStyle w:val="Heading3"/>
        <w:ind w:left="851" w:hanging="851"/>
      </w:pPr>
      <w:bookmarkStart w:id="797" w:name="_Toc38873829"/>
      <w:bookmarkStart w:id="798" w:name="_Toc39132909"/>
      <w:bookmarkStart w:id="799" w:name="_Toc69895616"/>
      <w:r w:rsidRPr="007160E9">
        <w:t>Additional serviceability inspections</w:t>
      </w:r>
      <w:bookmarkEnd w:id="797"/>
      <w:bookmarkEnd w:id="798"/>
      <w:bookmarkEnd w:id="799"/>
    </w:p>
    <w:p w14:paraId="0CD3BA5B" w14:textId="77777777" w:rsidR="006D1FD4" w:rsidRPr="007160E9" w:rsidRDefault="006D1FD4" w:rsidP="006D1FD4">
      <w:pPr>
        <w:rPr>
          <w:b/>
          <w:bCs/>
          <w:i/>
          <w:iCs/>
        </w:rPr>
      </w:pPr>
      <w:r w:rsidRPr="007160E9">
        <w:rPr>
          <w:b/>
          <w:bCs/>
          <w:i/>
          <w:iCs/>
        </w:rPr>
        <w:t>(Part 139 MOS – 11.03(1)(a)(ii); 12.01(1)(a)-(d))</w:t>
      </w:r>
    </w:p>
    <w:p w14:paraId="06B7ADEB" w14:textId="097EFB01" w:rsidR="006D1FD4" w:rsidRPr="007160E9" w:rsidRDefault="001C0A32" w:rsidP="006D1FD4">
      <w:r w:rsidRPr="001C0A32">
        <w:rPr>
          <w:rFonts w:ascii="Arial Bold" w:hAnsi="Arial Bold"/>
          <w:b/>
        </w:rPr>
        <w:t>Sample text</w:t>
      </w:r>
    </w:p>
    <w:p w14:paraId="4F97BAEE" w14:textId="77777777" w:rsidR="006D1FD4" w:rsidRPr="007160E9" w:rsidRDefault="006D1FD4" w:rsidP="006D1FD4">
      <w:pPr>
        <w:rPr>
          <w:color w:val="000000" w:themeColor="text1"/>
        </w:rPr>
      </w:pPr>
      <w:r w:rsidRPr="00764246">
        <w:rPr>
          <w:rStyle w:val="Strong"/>
          <w:b w:val="0"/>
          <w:bCs w:val="0"/>
          <w:i/>
          <w:iCs/>
          <w:color w:val="C00000"/>
        </w:rPr>
        <w:t xml:space="preserve">{insert aerodrome name} </w:t>
      </w:r>
      <w:r w:rsidRPr="007160E9">
        <w:rPr>
          <w:rStyle w:val="Strong"/>
          <w:b w:val="0"/>
          <w:bCs w:val="0"/>
        </w:rPr>
        <w:t>Airport</w:t>
      </w:r>
      <w:r w:rsidRPr="007160E9">
        <w:rPr>
          <w:i/>
          <w:iCs/>
          <w:color w:val="548DD4" w:themeColor="text2" w:themeTint="99"/>
          <w:lang w:eastAsia="en-US"/>
        </w:rPr>
        <w:t xml:space="preserve"> </w:t>
      </w:r>
      <w:r w:rsidRPr="007160E9">
        <w:rPr>
          <w:lang w:eastAsia="en-US"/>
        </w:rPr>
        <w:t xml:space="preserve">ensures that the reporting officer conducts </w:t>
      </w:r>
      <w:r w:rsidRPr="007160E9">
        <w:rPr>
          <w:color w:val="000000" w:themeColor="text1"/>
        </w:rPr>
        <w:t>additional serviceability inspections immediately any of the following occur:</w:t>
      </w:r>
    </w:p>
    <w:p w14:paraId="0AEB1CE6" w14:textId="77777777" w:rsidR="006D1FD4" w:rsidRPr="007160E9" w:rsidRDefault="006D1FD4" w:rsidP="00CA00F7">
      <w:pPr>
        <w:pStyle w:val="ListBullet"/>
      </w:pPr>
      <w:r w:rsidRPr="007160E9">
        <w:t>following an incident or accident</w:t>
      </w:r>
    </w:p>
    <w:p w14:paraId="78C04E43" w14:textId="77777777" w:rsidR="006D1FD4" w:rsidRPr="007160E9" w:rsidRDefault="006D1FD4" w:rsidP="00CA00F7">
      <w:pPr>
        <w:pStyle w:val="ListBullet"/>
      </w:pPr>
      <w:r w:rsidRPr="007160E9">
        <w:t xml:space="preserve">a severe wind event, a severe </w:t>
      </w:r>
      <w:proofErr w:type="gramStart"/>
      <w:r w:rsidRPr="007160E9">
        <w:t>storm</w:t>
      </w:r>
      <w:proofErr w:type="gramEnd"/>
      <w:r w:rsidRPr="007160E9">
        <w:t xml:space="preserve"> or a period of heavy rainfall</w:t>
      </w:r>
    </w:p>
    <w:p w14:paraId="04874EB7" w14:textId="77777777" w:rsidR="006D1FD4" w:rsidRPr="007160E9" w:rsidRDefault="006D1FD4" w:rsidP="00CA00F7">
      <w:pPr>
        <w:pStyle w:val="ListBullet"/>
      </w:pPr>
      <w:r w:rsidRPr="007160E9">
        <w:t>if a hazard to aircraft may be present on the manoeuvring area</w:t>
      </w:r>
    </w:p>
    <w:p w14:paraId="55E36505" w14:textId="77777777" w:rsidR="006D1FD4" w:rsidRPr="007160E9" w:rsidRDefault="006D1FD4" w:rsidP="00CA00F7">
      <w:pPr>
        <w:pStyle w:val="ListBullet"/>
      </w:pPr>
      <w:r w:rsidRPr="007160E9">
        <w:t xml:space="preserve">when requested in writing by </w:t>
      </w:r>
      <w:proofErr w:type="gramStart"/>
      <w:r w:rsidRPr="007160E9">
        <w:t>CASA</w:t>
      </w:r>
      <w:proofErr w:type="gramEnd"/>
    </w:p>
    <w:p w14:paraId="0FA766E8" w14:textId="77777777" w:rsidR="006D1FD4" w:rsidRPr="007160E9" w:rsidRDefault="006D1FD4" w:rsidP="00CA00F7">
      <w:pPr>
        <w:pStyle w:val="ListBullet"/>
      </w:pPr>
      <w:r w:rsidRPr="007160E9">
        <w:t xml:space="preserve">when requested by </w:t>
      </w:r>
      <w:proofErr w:type="gramStart"/>
      <w:r w:rsidRPr="007160E9">
        <w:t>ATC</w:t>
      </w:r>
      <w:proofErr w:type="gramEnd"/>
    </w:p>
    <w:p w14:paraId="24238FF3" w14:textId="38928B22" w:rsidR="006D1FD4" w:rsidRPr="007160E9" w:rsidRDefault="006D1FD4" w:rsidP="00CA00F7">
      <w:pPr>
        <w:pStyle w:val="ListBullet"/>
      </w:pPr>
      <w:r w:rsidRPr="007160E9">
        <w:t>when a pilot or ARFFS provider reports a hazard.</w:t>
      </w:r>
    </w:p>
    <w:p w14:paraId="13CFD7B7" w14:textId="77777777" w:rsidR="00CA00F7" w:rsidRDefault="00CA00F7">
      <w:pPr>
        <w:rPr>
          <w:rFonts w:eastAsiaTheme="majorEastAsia" w:cstheme="majorBidi"/>
          <w:b/>
          <w:bCs/>
          <w:sz w:val="26"/>
          <w:lang w:eastAsia="en-US"/>
        </w:rPr>
      </w:pPr>
      <w:bookmarkStart w:id="800" w:name="_Toc22648531"/>
      <w:bookmarkStart w:id="801" w:name="_Toc22648818"/>
      <w:bookmarkStart w:id="802" w:name="_Toc22649105"/>
      <w:bookmarkStart w:id="803" w:name="_Toc22717436"/>
      <w:bookmarkStart w:id="804" w:name="_Toc22717729"/>
      <w:bookmarkStart w:id="805" w:name="_Toc22718022"/>
      <w:bookmarkStart w:id="806" w:name="_Toc22719508"/>
      <w:bookmarkStart w:id="807" w:name="_Toc22719804"/>
      <w:bookmarkStart w:id="808" w:name="_Toc22723340"/>
      <w:bookmarkStart w:id="809" w:name="_Toc22724273"/>
      <w:bookmarkStart w:id="810" w:name="_Toc22725370"/>
      <w:bookmarkStart w:id="811" w:name="_Toc22726213"/>
      <w:bookmarkStart w:id="812" w:name="_Toc22732233"/>
      <w:bookmarkStart w:id="813" w:name="_Toc22733347"/>
      <w:bookmarkStart w:id="814" w:name="_Toc22733669"/>
      <w:bookmarkStart w:id="815" w:name="_Toc22733990"/>
      <w:bookmarkStart w:id="816" w:name="_Toc22821903"/>
      <w:bookmarkStart w:id="817" w:name="_Toc22822224"/>
      <w:bookmarkStart w:id="818" w:name="_Toc22648532"/>
      <w:bookmarkStart w:id="819" w:name="_Toc22648819"/>
      <w:bookmarkStart w:id="820" w:name="_Toc22649106"/>
      <w:bookmarkStart w:id="821" w:name="_Toc22717437"/>
      <w:bookmarkStart w:id="822" w:name="_Toc22717730"/>
      <w:bookmarkStart w:id="823" w:name="_Toc22718023"/>
      <w:bookmarkStart w:id="824" w:name="_Toc22719509"/>
      <w:bookmarkStart w:id="825" w:name="_Toc22719805"/>
      <w:bookmarkStart w:id="826" w:name="_Toc22723341"/>
      <w:bookmarkStart w:id="827" w:name="_Toc22724274"/>
      <w:bookmarkStart w:id="828" w:name="_Toc22725371"/>
      <w:bookmarkStart w:id="829" w:name="_Toc22726214"/>
      <w:bookmarkStart w:id="830" w:name="_Toc22732234"/>
      <w:bookmarkStart w:id="831" w:name="_Toc22733348"/>
      <w:bookmarkStart w:id="832" w:name="_Toc22733670"/>
      <w:bookmarkStart w:id="833" w:name="_Toc22733991"/>
      <w:bookmarkStart w:id="834" w:name="_Toc22821904"/>
      <w:bookmarkStart w:id="835" w:name="_Toc22822225"/>
      <w:bookmarkStart w:id="836" w:name="_Toc22648533"/>
      <w:bookmarkStart w:id="837" w:name="_Toc22648820"/>
      <w:bookmarkStart w:id="838" w:name="_Toc22649107"/>
      <w:bookmarkStart w:id="839" w:name="_Toc22717438"/>
      <w:bookmarkStart w:id="840" w:name="_Toc22717731"/>
      <w:bookmarkStart w:id="841" w:name="_Toc22718024"/>
      <w:bookmarkStart w:id="842" w:name="_Toc22719510"/>
      <w:bookmarkStart w:id="843" w:name="_Toc22719806"/>
      <w:bookmarkStart w:id="844" w:name="_Toc22723342"/>
      <w:bookmarkStart w:id="845" w:name="_Toc22724275"/>
      <w:bookmarkStart w:id="846" w:name="_Toc22725372"/>
      <w:bookmarkStart w:id="847" w:name="_Toc22726215"/>
      <w:bookmarkStart w:id="848" w:name="_Toc22732235"/>
      <w:bookmarkStart w:id="849" w:name="_Toc22733349"/>
      <w:bookmarkStart w:id="850" w:name="_Toc22733671"/>
      <w:bookmarkStart w:id="851" w:name="_Toc22733992"/>
      <w:bookmarkStart w:id="852" w:name="_Toc22821905"/>
      <w:bookmarkStart w:id="853" w:name="_Toc22822226"/>
      <w:bookmarkStart w:id="854" w:name="_Toc22648534"/>
      <w:bookmarkStart w:id="855" w:name="_Toc22648821"/>
      <w:bookmarkStart w:id="856" w:name="_Toc22649108"/>
      <w:bookmarkStart w:id="857" w:name="_Toc22717439"/>
      <w:bookmarkStart w:id="858" w:name="_Toc22717732"/>
      <w:bookmarkStart w:id="859" w:name="_Toc22718025"/>
      <w:bookmarkStart w:id="860" w:name="_Toc22719511"/>
      <w:bookmarkStart w:id="861" w:name="_Toc22719807"/>
      <w:bookmarkStart w:id="862" w:name="_Toc22723343"/>
      <w:bookmarkStart w:id="863" w:name="_Toc22724276"/>
      <w:bookmarkStart w:id="864" w:name="_Toc22725373"/>
      <w:bookmarkStart w:id="865" w:name="_Toc22726216"/>
      <w:bookmarkStart w:id="866" w:name="_Toc22732236"/>
      <w:bookmarkStart w:id="867" w:name="_Toc22733350"/>
      <w:bookmarkStart w:id="868" w:name="_Toc22733672"/>
      <w:bookmarkStart w:id="869" w:name="_Toc22733993"/>
      <w:bookmarkStart w:id="870" w:name="_Toc22821906"/>
      <w:bookmarkStart w:id="871" w:name="_Toc22822227"/>
      <w:bookmarkStart w:id="872" w:name="_Toc22648535"/>
      <w:bookmarkStart w:id="873" w:name="_Toc22648822"/>
      <w:bookmarkStart w:id="874" w:name="_Toc22649109"/>
      <w:bookmarkStart w:id="875" w:name="_Toc22717440"/>
      <w:bookmarkStart w:id="876" w:name="_Toc22717733"/>
      <w:bookmarkStart w:id="877" w:name="_Toc22718026"/>
      <w:bookmarkStart w:id="878" w:name="_Toc22719512"/>
      <w:bookmarkStart w:id="879" w:name="_Toc22719808"/>
      <w:bookmarkStart w:id="880" w:name="_Toc22723344"/>
      <w:bookmarkStart w:id="881" w:name="_Toc22724277"/>
      <w:bookmarkStart w:id="882" w:name="_Toc22725374"/>
      <w:bookmarkStart w:id="883" w:name="_Toc22726217"/>
      <w:bookmarkStart w:id="884" w:name="_Toc22732237"/>
      <w:bookmarkStart w:id="885" w:name="_Toc22733351"/>
      <w:bookmarkStart w:id="886" w:name="_Toc22733673"/>
      <w:bookmarkStart w:id="887" w:name="_Toc22733994"/>
      <w:bookmarkStart w:id="888" w:name="_Toc22821907"/>
      <w:bookmarkStart w:id="889" w:name="_Toc22822228"/>
      <w:bookmarkStart w:id="890" w:name="_Toc22648536"/>
      <w:bookmarkStart w:id="891" w:name="_Toc22648823"/>
      <w:bookmarkStart w:id="892" w:name="_Toc22649110"/>
      <w:bookmarkStart w:id="893" w:name="_Toc22717441"/>
      <w:bookmarkStart w:id="894" w:name="_Toc22717734"/>
      <w:bookmarkStart w:id="895" w:name="_Toc22718027"/>
      <w:bookmarkStart w:id="896" w:name="_Toc22719513"/>
      <w:bookmarkStart w:id="897" w:name="_Toc22719809"/>
      <w:bookmarkStart w:id="898" w:name="_Toc22723345"/>
      <w:bookmarkStart w:id="899" w:name="_Toc22724278"/>
      <w:bookmarkStart w:id="900" w:name="_Toc22725375"/>
      <w:bookmarkStart w:id="901" w:name="_Toc22726218"/>
      <w:bookmarkStart w:id="902" w:name="_Toc22732238"/>
      <w:bookmarkStart w:id="903" w:name="_Toc22733352"/>
      <w:bookmarkStart w:id="904" w:name="_Toc22733674"/>
      <w:bookmarkStart w:id="905" w:name="_Toc22733995"/>
      <w:bookmarkStart w:id="906" w:name="_Toc22821908"/>
      <w:bookmarkStart w:id="907" w:name="_Toc22822229"/>
      <w:bookmarkStart w:id="908" w:name="_Toc22648543"/>
      <w:bookmarkStart w:id="909" w:name="_Toc22648830"/>
      <w:bookmarkStart w:id="910" w:name="_Toc22649117"/>
      <w:bookmarkStart w:id="911" w:name="_Toc22717448"/>
      <w:bookmarkStart w:id="912" w:name="_Toc22717741"/>
      <w:bookmarkStart w:id="913" w:name="_Toc22718034"/>
      <w:bookmarkStart w:id="914" w:name="_Toc22719520"/>
      <w:bookmarkStart w:id="915" w:name="_Toc22719816"/>
      <w:bookmarkStart w:id="916" w:name="_Toc22723352"/>
      <w:bookmarkStart w:id="917" w:name="_Toc22724285"/>
      <w:bookmarkStart w:id="918" w:name="_Toc22725382"/>
      <w:bookmarkStart w:id="919" w:name="_Toc22726225"/>
      <w:bookmarkStart w:id="920" w:name="_Toc22732245"/>
      <w:bookmarkStart w:id="921" w:name="_Toc22733359"/>
      <w:bookmarkStart w:id="922" w:name="_Toc22733681"/>
      <w:bookmarkStart w:id="923" w:name="_Toc22734002"/>
      <w:bookmarkStart w:id="924" w:name="_Toc22821915"/>
      <w:bookmarkStart w:id="925" w:name="_Toc22822236"/>
      <w:bookmarkStart w:id="926" w:name="_Toc22648546"/>
      <w:bookmarkStart w:id="927" w:name="_Toc22648833"/>
      <w:bookmarkStart w:id="928" w:name="_Toc22649120"/>
      <w:bookmarkStart w:id="929" w:name="_Toc22717451"/>
      <w:bookmarkStart w:id="930" w:name="_Toc22717744"/>
      <w:bookmarkStart w:id="931" w:name="_Toc22718037"/>
      <w:bookmarkStart w:id="932" w:name="_Toc22719523"/>
      <w:bookmarkStart w:id="933" w:name="_Toc22719819"/>
      <w:bookmarkStart w:id="934" w:name="_Toc22723355"/>
      <w:bookmarkStart w:id="935" w:name="_Toc22724288"/>
      <w:bookmarkStart w:id="936" w:name="_Toc22725385"/>
      <w:bookmarkStart w:id="937" w:name="_Toc22726228"/>
      <w:bookmarkStart w:id="938" w:name="_Toc22732248"/>
      <w:bookmarkStart w:id="939" w:name="_Toc22733362"/>
      <w:bookmarkStart w:id="940" w:name="_Toc22733684"/>
      <w:bookmarkStart w:id="941" w:name="_Toc22734005"/>
      <w:bookmarkStart w:id="942" w:name="_Toc22821918"/>
      <w:bookmarkStart w:id="943" w:name="_Toc22822239"/>
      <w:bookmarkStart w:id="944" w:name="_Toc22648549"/>
      <w:bookmarkStart w:id="945" w:name="_Toc22648836"/>
      <w:bookmarkStart w:id="946" w:name="_Toc22649123"/>
      <w:bookmarkStart w:id="947" w:name="_Toc22717454"/>
      <w:bookmarkStart w:id="948" w:name="_Toc22717747"/>
      <w:bookmarkStart w:id="949" w:name="_Toc22718040"/>
      <w:bookmarkStart w:id="950" w:name="_Toc22719526"/>
      <w:bookmarkStart w:id="951" w:name="_Toc22719822"/>
      <w:bookmarkStart w:id="952" w:name="_Toc22723358"/>
      <w:bookmarkStart w:id="953" w:name="_Toc22724291"/>
      <w:bookmarkStart w:id="954" w:name="_Toc22725388"/>
      <w:bookmarkStart w:id="955" w:name="_Toc22726231"/>
      <w:bookmarkStart w:id="956" w:name="_Toc22732251"/>
      <w:bookmarkStart w:id="957" w:name="_Toc22733365"/>
      <w:bookmarkStart w:id="958" w:name="_Toc22733687"/>
      <w:bookmarkStart w:id="959" w:name="_Toc22734008"/>
      <w:bookmarkStart w:id="960" w:name="_Toc22821921"/>
      <w:bookmarkStart w:id="961" w:name="_Toc22822242"/>
      <w:bookmarkStart w:id="962" w:name="_Toc22648552"/>
      <w:bookmarkStart w:id="963" w:name="_Toc22648839"/>
      <w:bookmarkStart w:id="964" w:name="_Toc22649126"/>
      <w:bookmarkStart w:id="965" w:name="_Toc22717457"/>
      <w:bookmarkStart w:id="966" w:name="_Toc22717750"/>
      <w:bookmarkStart w:id="967" w:name="_Toc22718043"/>
      <w:bookmarkStart w:id="968" w:name="_Toc22719529"/>
      <w:bookmarkStart w:id="969" w:name="_Toc22719825"/>
      <w:bookmarkStart w:id="970" w:name="_Toc22723361"/>
      <w:bookmarkStart w:id="971" w:name="_Toc22724294"/>
      <w:bookmarkStart w:id="972" w:name="_Toc22725391"/>
      <w:bookmarkStart w:id="973" w:name="_Toc22726234"/>
      <w:bookmarkStart w:id="974" w:name="_Toc22732254"/>
      <w:bookmarkStart w:id="975" w:name="_Toc22733368"/>
      <w:bookmarkStart w:id="976" w:name="_Toc22733690"/>
      <w:bookmarkStart w:id="977" w:name="_Toc22734011"/>
      <w:bookmarkStart w:id="978" w:name="_Toc22821924"/>
      <w:bookmarkStart w:id="979" w:name="_Toc22822245"/>
      <w:bookmarkStart w:id="980" w:name="_Toc22648553"/>
      <w:bookmarkStart w:id="981" w:name="_Toc22648840"/>
      <w:bookmarkStart w:id="982" w:name="_Toc22649127"/>
      <w:bookmarkStart w:id="983" w:name="_Toc22717458"/>
      <w:bookmarkStart w:id="984" w:name="_Toc22717751"/>
      <w:bookmarkStart w:id="985" w:name="_Toc22718044"/>
      <w:bookmarkStart w:id="986" w:name="_Toc22719530"/>
      <w:bookmarkStart w:id="987" w:name="_Toc22719826"/>
      <w:bookmarkStart w:id="988" w:name="_Toc22723362"/>
      <w:bookmarkStart w:id="989" w:name="_Toc22724295"/>
      <w:bookmarkStart w:id="990" w:name="_Toc22725392"/>
      <w:bookmarkStart w:id="991" w:name="_Toc22726235"/>
      <w:bookmarkStart w:id="992" w:name="_Toc22732255"/>
      <w:bookmarkStart w:id="993" w:name="_Toc22733369"/>
      <w:bookmarkStart w:id="994" w:name="_Toc22733691"/>
      <w:bookmarkStart w:id="995" w:name="_Toc22734012"/>
      <w:bookmarkStart w:id="996" w:name="_Toc22821925"/>
      <w:bookmarkStart w:id="997" w:name="_Toc22822246"/>
      <w:bookmarkStart w:id="998" w:name="_Toc22648554"/>
      <w:bookmarkStart w:id="999" w:name="_Toc22648841"/>
      <w:bookmarkStart w:id="1000" w:name="_Toc22649128"/>
      <w:bookmarkStart w:id="1001" w:name="_Toc22717459"/>
      <w:bookmarkStart w:id="1002" w:name="_Toc22717752"/>
      <w:bookmarkStart w:id="1003" w:name="_Toc22718045"/>
      <w:bookmarkStart w:id="1004" w:name="_Toc22719531"/>
      <w:bookmarkStart w:id="1005" w:name="_Toc22719827"/>
      <w:bookmarkStart w:id="1006" w:name="_Toc22723363"/>
      <w:bookmarkStart w:id="1007" w:name="_Toc22724296"/>
      <w:bookmarkStart w:id="1008" w:name="_Toc22725393"/>
      <w:bookmarkStart w:id="1009" w:name="_Toc22726236"/>
      <w:bookmarkStart w:id="1010" w:name="_Toc22732256"/>
      <w:bookmarkStart w:id="1011" w:name="_Toc22733370"/>
      <w:bookmarkStart w:id="1012" w:name="_Toc22733692"/>
      <w:bookmarkStart w:id="1013" w:name="_Toc22734013"/>
      <w:bookmarkStart w:id="1014" w:name="_Toc22821926"/>
      <w:bookmarkStart w:id="1015" w:name="_Toc22822247"/>
      <w:bookmarkStart w:id="1016" w:name="_Toc22648561"/>
      <w:bookmarkStart w:id="1017" w:name="_Toc22648848"/>
      <w:bookmarkStart w:id="1018" w:name="_Toc22649135"/>
      <w:bookmarkStart w:id="1019" w:name="_Toc22717466"/>
      <w:bookmarkStart w:id="1020" w:name="_Toc22717759"/>
      <w:bookmarkStart w:id="1021" w:name="_Toc22718052"/>
      <w:bookmarkStart w:id="1022" w:name="_Toc22719538"/>
      <w:bookmarkStart w:id="1023" w:name="_Toc22719834"/>
      <w:bookmarkStart w:id="1024" w:name="_Toc22723370"/>
      <w:bookmarkStart w:id="1025" w:name="_Toc22724303"/>
      <w:bookmarkStart w:id="1026" w:name="_Toc22725400"/>
      <w:bookmarkStart w:id="1027" w:name="_Toc22726243"/>
      <w:bookmarkStart w:id="1028" w:name="_Toc22732263"/>
      <w:bookmarkStart w:id="1029" w:name="_Toc22733377"/>
      <w:bookmarkStart w:id="1030" w:name="_Toc22733699"/>
      <w:bookmarkStart w:id="1031" w:name="_Toc22734020"/>
      <w:bookmarkStart w:id="1032" w:name="_Toc22821933"/>
      <w:bookmarkStart w:id="1033" w:name="_Toc22822254"/>
      <w:bookmarkStart w:id="1034" w:name="_Toc22648564"/>
      <w:bookmarkStart w:id="1035" w:name="_Toc22648851"/>
      <w:bookmarkStart w:id="1036" w:name="_Toc22649138"/>
      <w:bookmarkStart w:id="1037" w:name="_Toc22717469"/>
      <w:bookmarkStart w:id="1038" w:name="_Toc22717762"/>
      <w:bookmarkStart w:id="1039" w:name="_Toc22718055"/>
      <w:bookmarkStart w:id="1040" w:name="_Toc22719541"/>
      <w:bookmarkStart w:id="1041" w:name="_Toc22719837"/>
      <w:bookmarkStart w:id="1042" w:name="_Toc22723373"/>
      <w:bookmarkStart w:id="1043" w:name="_Toc22724306"/>
      <w:bookmarkStart w:id="1044" w:name="_Toc22725403"/>
      <w:bookmarkStart w:id="1045" w:name="_Toc22726246"/>
      <w:bookmarkStart w:id="1046" w:name="_Toc22732266"/>
      <w:bookmarkStart w:id="1047" w:name="_Toc22733380"/>
      <w:bookmarkStart w:id="1048" w:name="_Toc22733702"/>
      <w:bookmarkStart w:id="1049" w:name="_Toc22734023"/>
      <w:bookmarkStart w:id="1050" w:name="_Toc22821936"/>
      <w:bookmarkStart w:id="1051" w:name="_Toc22822257"/>
      <w:bookmarkStart w:id="1052" w:name="_Toc22648567"/>
      <w:bookmarkStart w:id="1053" w:name="_Toc22648854"/>
      <w:bookmarkStart w:id="1054" w:name="_Toc22649141"/>
      <w:bookmarkStart w:id="1055" w:name="_Toc22717472"/>
      <w:bookmarkStart w:id="1056" w:name="_Toc22717765"/>
      <w:bookmarkStart w:id="1057" w:name="_Toc22718058"/>
      <w:bookmarkStart w:id="1058" w:name="_Toc22719544"/>
      <w:bookmarkStart w:id="1059" w:name="_Toc22719840"/>
      <w:bookmarkStart w:id="1060" w:name="_Toc22723376"/>
      <w:bookmarkStart w:id="1061" w:name="_Toc22724309"/>
      <w:bookmarkStart w:id="1062" w:name="_Toc22725406"/>
      <w:bookmarkStart w:id="1063" w:name="_Toc22726249"/>
      <w:bookmarkStart w:id="1064" w:name="_Toc22732269"/>
      <w:bookmarkStart w:id="1065" w:name="_Toc22733383"/>
      <w:bookmarkStart w:id="1066" w:name="_Toc22733705"/>
      <w:bookmarkStart w:id="1067" w:name="_Toc22734026"/>
      <w:bookmarkStart w:id="1068" w:name="_Toc22821939"/>
      <w:bookmarkStart w:id="1069" w:name="_Toc22822260"/>
      <w:bookmarkStart w:id="1070" w:name="_Toc22648570"/>
      <w:bookmarkStart w:id="1071" w:name="_Toc22648857"/>
      <w:bookmarkStart w:id="1072" w:name="_Toc22649144"/>
      <w:bookmarkStart w:id="1073" w:name="_Toc22717475"/>
      <w:bookmarkStart w:id="1074" w:name="_Toc22717768"/>
      <w:bookmarkStart w:id="1075" w:name="_Toc22718061"/>
      <w:bookmarkStart w:id="1076" w:name="_Toc22719547"/>
      <w:bookmarkStart w:id="1077" w:name="_Toc22719843"/>
      <w:bookmarkStart w:id="1078" w:name="_Toc22723379"/>
      <w:bookmarkStart w:id="1079" w:name="_Toc22724312"/>
      <w:bookmarkStart w:id="1080" w:name="_Toc22725409"/>
      <w:bookmarkStart w:id="1081" w:name="_Toc22726252"/>
      <w:bookmarkStart w:id="1082" w:name="_Toc22732272"/>
      <w:bookmarkStart w:id="1083" w:name="_Toc22733386"/>
      <w:bookmarkStart w:id="1084" w:name="_Toc22733708"/>
      <w:bookmarkStart w:id="1085" w:name="_Toc22734029"/>
      <w:bookmarkStart w:id="1086" w:name="_Toc22821942"/>
      <w:bookmarkStart w:id="1087" w:name="_Toc22822263"/>
      <w:bookmarkStart w:id="1088" w:name="_Toc22648571"/>
      <w:bookmarkStart w:id="1089" w:name="_Toc22648858"/>
      <w:bookmarkStart w:id="1090" w:name="_Toc22649145"/>
      <w:bookmarkStart w:id="1091" w:name="_Toc22717476"/>
      <w:bookmarkStart w:id="1092" w:name="_Toc22717769"/>
      <w:bookmarkStart w:id="1093" w:name="_Toc22718062"/>
      <w:bookmarkStart w:id="1094" w:name="_Toc22719548"/>
      <w:bookmarkStart w:id="1095" w:name="_Toc22719844"/>
      <w:bookmarkStart w:id="1096" w:name="_Toc22723380"/>
      <w:bookmarkStart w:id="1097" w:name="_Toc22724313"/>
      <w:bookmarkStart w:id="1098" w:name="_Toc22725410"/>
      <w:bookmarkStart w:id="1099" w:name="_Toc22726253"/>
      <w:bookmarkStart w:id="1100" w:name="_Toc22732273"/>
      <w:bookmarkStart w:id="1101" w:name="_Toc22733387"/>
      <w:bookmarkStart w:id="1102" w:name="_Toc22733709"/>
      <w:bookmarkStart w:id="1103" w:name="_Toc22734030"/>
      <w:bookmarkStart w:id="1104" w:name="_Toc22821943"/>
      <w:bookmarkStart w:id="1105" w:name="_Toc22822264"/>
      <w:bookmarkStart w:id="1106" w:name="_Toc22648572"/>
      <w:bookmarkStart w:id="1107" w:name="_Toc22648859"/>
      <w:bookmarkStart w:id="1108" w:name="_Toc22649146"/>
      <w:bookmarkStart w:id="1109" w:name="_Toc22717477"/>
      <w:bookmarkStart w:id="1110" w:name="_Toc22717770"/>
      <w:bookmarkStart w:id="1111" w:name="_Toc22718063"/>
      <w:bookmarkStart w:id="1112" w:name="_Toc22719549"/>
      <w:bookmarkStart w:id="1113" w:name="_Toc22719845"/>
      <w:bookmarkStart w:id="1114" w:name="_Toc22723381"/>
      <w:bookmarkStart w:id="1115" w:name="_Toc22724314"/>
      <w:bookmarkStart w:id="1116" w:name="_Toc22725411"/>
      <w:bookmarkStart w:id="1117" w:name="_Toc22726254"/>
      <w:bookmarkStart w:id="1118" w:name="_Toc22732274"/>
      <w:bookmarkStart w:id="1119" w:name="_Toc22733388"/>
      <w:bookmarkStart w:id="1120" w:name="_Toc22733710"/>
      <w:bookmarkStart w:id="1121" w:name="_Toc22734031"/>
      <w:bookmarkStart w:id="1122" w:name="_Toc22821944"/>
      <w:bookmarkStart w:id="1123" w:name="_Toc22822265"/>
      <w:bookmarkStart w:id="1124" w:name="_Toc22648579"/>
      <w:bookmarkStart w:id="1125" w:name="_Toc22648866"/>
      <w:bookmarkStart w:id="1126" w:name="_Toc22649153"/>
      <w:bookmarkStart w:id="1127" w:name="_Toc22717484"/>
      <w:bookmarkStart w:id="1128" w:name="_Toc22717777"/>
      <w:bookmarkStart w:id="1129" w:name="_Toc22718070"/>
      <w:bookmarkStart w:id="1130" w:name="_Toc22719556"/>
      <w:bookmarkStart w:id="1131" w:name="_Toc22719852"/>
      <w:bookmarkStart w:id="1132" w:name="_Toc22723388"/>
      <w:bookmarkStart w:id="1133" w:name="_Toc22724321"/>
      <w:bookmarkStart w:id="1134" w:name="_Toc22725418"/>
      <w:bookmarkStart w:id="1135" w:name="_Toc22726261"/>
      <w:bookmarkStart w:id="1136" w:name="_Toc22732281"/>
      <w:bookmarkStart w:id="1137" w:name="_Toc22733395"/>
      <w:bookmarkStart w:id="1138" w:name="_Toc22733717"/>
      <w:bookmarkStart w:id="1139" w:name="_Toc22734038"/>
      <w:bookmarkStart w:id="1140" w:name="_Toc22821951"/>
      <w:bookmarkStart w:id="1141" w:name="_Toc22822272"/>
      <w:bookmarkStart w:id="1142" w:name="_Toc22648582"/>
      <w:bookmarkStart w:id="1143" w:name="_Toc22648869"/>
      <w:bookmarkStart w:id="1144" w:name="_Toc22649156"/>
      <w:bookmarkStart w:id="1145" w:name="_Toc22717487"/>
      <w:bookmarkStart w:id="1146" w:name="_Toc22717780"/>
      <w:bookmarkStart w:id="1147" w:name="_Toc22718073"/>
      <w:bookmarkStart w:id="1148" w:name="_Toc22719559"/>
      <w:bookmarkStart w:id="1149" w:name="_Toc22719855"/>
      <w:bookmarkStart w:id="1150" w:name="_Toc22723391"/>
      <w:bookmarkStart w:id="1151" w:name="_Toc22724324"/>
      <w:bookmarkStart w:id="1152" w:name="_Toc22725421"/>
      <w:bookmarkStart w:id="1153" w:name="_Toc22726264"/>
      <w:bookmarkStart w:id="1154" w:name="_Toc22732284"/>
      <w:bookmarkStart w:id="1155" w:name="_Toc22733398"/>
      <w:bookmarkStart w:id="1156" w:name="_Toc22733720"/>
      <w:bookmarkStart w:id="1157" w:name="_Toc22734041"/>
      <w:bookmarkStart w:id="1158" w:name="_Toc22821954"/>
      <w:bookmarkStart w:id="1159" w:name="_Toc22822275"/>
      <w:bookmarkStart w:id="1160" w:name="_Toc22648585"/>
      <w:bookmarkStart w:id="1161" w:name="_Toc22648872"/>
      <w:bookmarkStart w:id="1162" w:name="_Toc22649159"/>
      <w:bookmarkStart w:id="1163" w:name="_Toc22717490"/>
      <w:bookmarkStart w:id="1164" w:name="_Toc22717783"/>
      <w:bookmarkStart w:id="1165" w:name="_Toc22718076"/>
      <w:bookmarkStart w:id="1166" w:name="_Toc22719562"/>
      <w:bookmarkStart w:id="1167" w:name="_Toc22719858"/>
      <w:bookmarkStart w:id="1168" w:name="_Toc22723394"/>
      <w:bookmarkStart w:id="1169" w:name="_Toc22724327"/>
      <w:bookmarkStart w:id="1170" w:name="_Toc22725424"/>
      <w:bookmarkStart w:id="1171" w:name="_Toc22726267"/>
      <w:bookmarkStart w:id="1172" w:name="_Toc22732287"/>
      <w:bookmarkStart w:id="1173" w:name="_Toc22733401"/>
      <w:bookmarkStart w:id="1174" w:name="_Toc22733723"/>
      <w:bookmarkStart w:id="1175" w:name="_Toc22734044"/>
      <w:bookmarkStart w:id="1176" w:name="_Toc22821957"/>
      <w:bookmarkStart w:id="1177" w:name="_Toc22822278"/>
      <w:bookmarkStart w:id="1178" w:name="_Toc22648588"/>
      <w:bookmarkStart w:id="1179" w:name="_Toc22648875"/>
      <w:bookmarkStart w:id="1180" w:name="_Toc22649162"/>
      <w:bookmarkStart w:id="1181" w:name="_Toc22717493"/>
      <w:bookmarkStart w:id="1182" w:name="_Toc22717786"/>
      <w:bookmarkStart w:id="1183" w:name="_Toc22718079"/>
      <w:bookmarkStart w:id="1184" w:name="_Toc22719565"/>
      <w:bookmarkStart w:id="1185" w:name="_Toc22719861"/>
      <w:bookmarkStart w:id="1186" w:name="_Toc22723397"/>
      <w:bookmarkStart w:id="1187" w:name="_Toc22724330"/>
      <w:bookmarkStart w:id="1188" w:name="_Toc22725427"/>
      <w:bookmarkStart w:id="1189" w:name="_Toc22726270"/>
      <w:bookmarkStart w:id="1190" w:name="_Toc22732290"/>
      <w:bookmarkStart w:id="1191" w:name="_Toc22733404"/>
      <w:bookmarkStart w:id="1192" w:name="_Toc22733726"/>
      <w:bookmarkStart w:id="1193" w:name="_Toc22734047"/>
      <w:bookmarkStart w:id="1194" w:name="_Toc22821960"/>
      <w:bookmarkStart w:id="1195" w:name="_Toc22822281"/>
      <w:bookmarkStart w:id="1196" w:name="_Toc38873830"/>
      <w:bookmarkStart w:id="1197" w:name="_Toc39132910"/>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r>
        <w:rPr>
          <w:lang w:eastAsia="en-US"/>
        </w:rPr>
        <w:br w:type="page"/>
      </w:r>
    </w:p>
    <w:p w14:paraId="03562390" w14:textId="694B963F" w:rsidR="006D1FD4" w:rsidRPr="007160E9" w:rsidRDefault="006D1FD4" w:rsidP="006D1FD4">
      <w:pPr>
        <w:pStyle w:val="Heading3"/>
        <w:ind w:left="851" w:hanging="851"/>
        <w:rPr>
          <w:lang w:eastAsia="en-US"/>
        </w:rPr>
      </w:pPr>
      <w:bookmarkStart w:id="1198" w:name="_Toc69895617"/>
      <w:r w:rsidRPr="007160E9">
        <w:rPr>
          <w:lang w:eastAsia="en-US"/>
        </w:rPr>
        <w:lastRenderedPageBreak/>
        <w:t>Inspection procedures</w:t>
      </w:r>
      <w:bookmarkEnd w:id="1196"/>
      <w:bookmarkEnd w:id="1197"/>
      <w:bookmarkEnd w:id="1198"/>
    </w:p>
    <w:p w14:paraId="1A9F0D54" w14:textId="77777777" w:rsidR="006D1FD4" w:rsidRPr="00CE7AD0" w:rsidRDefault="006D1FD4" w:rsidP="006D1FD4">
      <w:pPr>
        <w:pStyle w:val="ListNumber2"/>
        <w:numPr>
          <w:ilvl w:val="0"/>
          <w:numId w:val="0"/>
        </w:numPr>
      </w:pPr>
      <w:r w:rsidRPr="00CE7AD0">
        <w:rPr>
          <w:rStyle w:val="Strong"/>
          <w:i/>
          <w:iCs/>
        </w:rPr>
        <w:t>(Part 139 MOS – 11.03(1)(b))</w:t>
      </w:r>
    </w:p>
    <w:p w14:paraId="3AD7FA44" w14:textId="4DB44CEF" w:rsidR="006D1FD4" w:rsidRPr="007160E9" w:rsidRDefault="001C0A32" w:rsidP="006D1FD4">
      <w:r w:rsidRPr="001C0A32">
        <w:rPr>
          <w:rFonts w:ascii="Arial Bold" w:hAnsi="Arial Bold"/>
          <w:b/>
        </w:rPr>
        <w:t>Sample text</w:t>
      </w:r>
    </w:p>
    <w:p w14:paraId="0AA8CCE3" w14:textId="77777777" w:rsidR="006D1FD4" w:rsidRPr="007160E9" w:rsidRDefault="006D1FD4" w:rsidP="006D1FD4">
      <w:r w:rsidRPr="007160E9">
        <w:t>When conducting a serviceability inspection, the reporting officer will ensure that the vehicle they use to complete the inspection is:</w:t>
      </w:r>
    </w:p>
    <w:p w14:paraId="08C8CD33" w14:textId="77777777" w:rsidR="006D1FD4" w:rsidRPr="00CE7AD0" w:rsidRDefault="006D1FD4" w:rsidP="00CA00F7">
      <w:pPr>
        <w:pStyle w:val="ListBullet"/>
      </w:pPr>
      <w:r w:rsidRPr="00CE7AD0">
        <w:t xml:space="preserve">in a sound mechanical state to prevent a breakdown, unsafe operation, and any spillage of fuel lubricant or hydraulic </w:t>
      </w:r>
      <w:proofErr w:type="gramStart"/>
      <w:r w:rsidRPr="00CE7AD0">
        <w:t>fluid</w:t>
      </w:r>
      <w:proofErr w:type="gramEnd"/>
    </w:p>
    <w:p w14:paraId="1A74E1DD" w14:textId="01DFFD7F" w:rsidR="006D1FD4" w:rsidRPr="00CE7AD0" w:rsidRDefault="006D1FD4" w:rsidP="00CA00F7">
      <w:pPr>
        <w:pStyle w:val="ListBullet"/>
      </w:pPr>
      <w:r w:rsidRPr="00CE7AD0">
        <w:t xml:space="preserve">lit in accordance with the requirements set out in subsection 3.5.3 of this </w:t>
      </w:r>
      <w:proofErr w:type="gramStart"/>
      <w:r w:rsidRPr="00CE7AD0">
        <w:t>manual</w:t>
      </w:r>
      <w:proofErr w:type="gramEnd"/>
    </w:p>
    <w:p w14:paraId="1109A7F1" w14:textId="090C9DF3" w:rsidR="006D1FD4" w:rsidRPr="00CE7AD0" w:rsidRDefault="006D1FD4" w:rsidP="00CA00F7">
      <w:pPr>
        <w:pStyle w:val="ListBullet"/>
      </w:pPr>
      <w:r w:rsidRPr="00CE7AD0">
        <w:t>equipped with a VHF radio capable of monitoring the CTAF and / or ATC</w:t>
      </w:r>
      <w:r w:rsidRPr="00CE7AD0">
        <w:rPr>
          <w:color w:val="FF0000"/>
        </w:rPr>
        <w:t xml:space="preserve"> </w:t>
      </w:r>
      <w:r w:rsidRPr="00CE7AD0">
        <w:t>frequency.</w:t>
      </w:r>
    </w:p>
    <w:p w14:paraId="3A7C750F" w14:textId="68F05B29" w:rsidR="006D1FD4" w:rsidRPr="007160E9" w:rsidRDefault="006D1FD4" w:rsidP="006D1FD4">
      <w:r w:rsidRPr="007160E9">
        <w:t xml:space="preserve">Reporting officers are instructed to </w:t>
      </w:r>
      <w:proofErr w:type="gramStart"/>
      <w:r w:rsidRPr="007160E9">
        <w:t>maintain a continuous listening watch of the VHF radio at all times</w:t>
      </w:r>
      <w:proofErr w:type="gramEnd"/>
      <w:r w:rsidRPr="007160E9">
        <w:t xml:space="preserve"> when operating on the manoeuvring area.</w:t>
      </w:r>
    </w:p>
    <w:p w14:paraId="53A3963E" w14:textId="27933F61" w:rsidR="006D1FD4" w:rsidRPr="007160E9" w:rsidRDefault="006D1FD4" w:rsidP="006D1FD4">
      <w:pPr>
        <w:rPr>
          <w:i/>
          <w:iCs/>
          <w:color w:val="FF0000"/>
        </w:rPr>
      </w:pPr>
      <w:r w:rsidRPr="007160E9">
        <w:t xml:space="preserve">Procedures for conducting runway inspections, including the direction of travel, communication procedures, actions in the event of a communication failure or vehicle breakdown etc. are documented in the </w:t>
      </w:r>
      <w:r w:rsidRPr="00764246">
        <w:rPr>
          <w:i/>
          <w:iCs/>
          <w:color w:val="C00000"/>
        </w:rPr>
        <w:t xml:space="preserve">{insert document </w:t>
      </w:r>
      <w:proofErr w:type="gramStart"/>
      <w:r w:rsidRPr="00764246">
        <w:rPr>
          <w:i/>
          <w:iCs/>
          <w:color w:val="C00000"/>
        </w:rPr>
        <w:t>e.g.</w:t>
      </w:r>
      <w:proofErr w:type="gramEnd"/>
      <w:r w:rsidRPr="00764246">
        <w:rPr>
          <w:i/>
          <w:iCs/>
          <w:color w:val="C00000"/>
        </w:rPr>
        <w:t xml:space="preserve"> Airside Vehicle Control Handbook}.</w:t>
      </w:r>
    </w:p>
    <w:p w14:paraId="45C7A18A" w14:textId="77777777" w:rsidR="006D1FD4" w:rsidRPr="007160E9" w:rsidRDefault="006D1FD4" w:rsidP="006D1FD4">
      <w:pPr>
        <w:rPr>
          <w:i/>
          <w:iCs/>
          <w:color w:val="548DD4" w:themeColor="text2" w:themeTint="99"/>
        </w:rPr>
      </w:pPr>
      <w:r w:rsidRPr="007160E9">
        <w:t xml:space="preserve">This is a subsidiary document to this manual and is available at: </w:t>
      </w:r>
      <w:r w:rsidRPr="00764246">
        <w:rPr>
          <w:i/>
          <w:iCs/>
          <w:color w:val="C00000"/>
        </w:rPr>
        <w:t>{insert location}.</w:t>
      </w:r>
    </w:p>
    <w:p w14:paraId="168CFCE2" w14:textId="67E61C7E" w:rsidR="006D1FD4" w:rsidRPr="007160E9" w:rsidRDefault="006D1FD4" w:rsidP="006D1FD4">
      <w:pPr>
        <w:pStyle w:val="Heading4"/>
        <w:spacing w:before="240"/>
        <w:ind w:left="992" w:hanging="992"/>
        <w:rPr>
          <w:lang w:eastAsia="en-US"/>
        </w:rPr>
      </w:pPr>
      <w:r w:rsidRPr="007160E9">
        <w:rPr>
          <w:lang w:eastAsia="en-US"/>
        </w:rPr>
        <w:t>Inspection items</w:t>
      </w:r>
    </w:p>
    <w:p w14:paraId="344B9D30" w14:textId="56F3330B" w:rsidR="006D1FD4" w:rsidRPr="00CA00F7" w:rsidRDefault="006D1FD4" w:rsidP="006D1FD4">
      <w:pPr>
        <w:rPr>
          <w:b/>
          <w:bCs/>
          <w:i/>
          <w:iCs/>
        </w:rPr>
      </w:pPr>
      <w:r w:rsidRPr="00CD058D">
        <w:rPr>
          <w:rStyle w:val="Strong"/>
          <w:i/>
          <w:iCs/>
        </w:rPr>
        <w:t xml:space="preserve">(Part 139 MOS – </w:t>
      </w:r>
      <w:r w:rsidRPr="00CD058D">
        <w:rPr>
          <w:b/>
          <w:bCs/>
          <w:i/>
          <w:iCs/>
        </w:rPr>
        <w:t>12.03(3)-(11))</w:t>
      </w:r>
    </w:p>
    <w:p w14:paraId="53DA0690" w14:textId="0AE09539" w:rsidR="006D1FD4" w:rsidRPr="007160E9" w:rsidRDefault="001C0A32" w:rsidP="006D1FD4">
      <w:r w:rsidRPr="001C0A32">
        <w:rPr>
          <w:rFonts w:ascii="Arial Bold" w:hAnsi="Arial Bold"/>
          <w:b/>
        </w:rPr>
        <w:t>Sample text</w:t>
      </w:r>
    </w:p>
    <w:p w14:paraId="6E3AB121" w14:textId="77777777" w:rsidR="006D1FD4" w:rsidRPr="007160E9" w:rsidRDefault="006D1FD4" w:rsidP="006D1FD4">
      <w:r w:rsidRPr="007160E9">
        <w:t xml:space="preserve">When performing each serviceability inspection, </w:t>
      </w:r>
      <w:r w:rsidRPr="00416378">
        <w:rPr>
          <w:rStyle w:val="Strong"/>
          <w:b w:val="0"/>
          <w:bCs w:val="0"/>
        </w:rPr>
        <w:t>aerodrome reporting officers</w:t>
      </w:r>
      <w:r w:rsidRPr="007160E9">
        <w:t xml:space="preserve"> will check:</w:t>
      </w:r>
    </w:p>
    <w:p w14:paraId="5CAA31A1" w14:textId="77777777" w:rsidR="006D1FD4" w:rsidRPr="007160E9" w:rsidRDefault="006D1FD4" w:rsidP="00241CB9">
      <w:pPr>
        <w:pStyle w:val="ProcedureList1"/>
      </w:pPr>
      <w:r w:rsidRPr="007160E9">
        <w:t>The surface condition of the movement area (which also includes runway and taxiway strips) looking for the following:</w:t>
      </w:r>
    </w:p>
    <w:p w14:paraId="083EC409" w14:textId="77777777" w:rsidR="006D1FD4" w:rsidRPr="007160E9" w:rsidRDefault="006D1FD4" w:rsidP="00241CB9">
      <w:pPr>
        <w:pStyle w:val="ProcedureList2"/>
      </w:pPr>
      <w:r w:rsidRPr="007160E9">
        <w:t xml:space="preserve">surface irregularities, including cracking or </w:t>
      </w:r>
      <w:proofErr w:type="gramStart"/>
      <w:r w:rsidRPr="007160E9">
        <w:t>spalling</w:t>
      </w:r>
      <w:proofErr w:type="gramEnd"/>
    </w:p>
    <w:p w14:paraId="6AF338E0" w14:textId="77777777" w:rsidR="006D1FD4" w:rsidRPr="007160E9" w:rsidRDefault="006D1FD4" w:rsidP="00241CB9">
      <w:pPr>
        <w:pStyle w:val="ProcedureList2"/>
      </w:pPr>
      <w:r w:rsidRPr="007160E9">
        <w:t xml:space="preserve">pavement deflections, including rutting or </w:t>
      </w:r>
      <w:proofErr w:type="gramStart"/>
      <w:r w:rsidRPr="007160E9">
        <w:t>slipping</w:t>
      </w:r>
      <w:proofErr w:type="gramEnd"/>
    </w:p>
    <w:p w14:paraId="0FD9DEA4" w14:textId="77777777" w:rsidR="006D1FD4" w:rsidRPr="007160E9" w:rsidRDefault="006D1FD4" w:rsidP="00241CB9">
      <w:pPr>
        <w:pStyle w:val="ProcedureList2"/>
      </w:pPr>
      <w:r w:rsidRPr="007160E9">
        <w:t>water pooling or ponding</w:t>
      </w:r>
    </w:p>
    <w:p w14:paraId="343EF765" w14:textId="77777777" w:rsidR="006D1FD4" w:rsidRPr="007160E9" w:rsidRDefault="006D1FD4" w:rsidP="00241CB9">
      <w:pPr>
        <w:pStyle w:val="ProcedureList2"/>
      </w:pPr>
      <w:r w:rsidRPr="007160E9">
        <w:t xml:space="preserve">build-up of rubber or other contaminants which may reduce runway surface </w:t>
      </w:r>
      <w:proofErr w:type="gramStart"/>
      <w:r w:rsidRPr="007160E9">
        <w:t>friction</w:t>
      </w:r>
      <w:proofErr w:type="gramEnd"/>
    </w:p>
    <w:p w14:paraId="6EA5B1E9" w14:textId="77777777" w:rsidR="006D1FD4" w:rsidRPr="007160E9" w:rsidRDefault="006D1FD4" w:rsidP="00241CB9">
      <w:pPr>
        <w:pStyle w:val="ProcedureList2"/>
      </w:pPr>
      <w:r w:rsidRPr="007160E9">
        <w:t xml:space="preserve">surface damage caused by the spillage of corrosive fluids or </w:t>
      </w:r>
      <w:proofErr w:type="gramStart"/>
      <w:r w:rsidRPr="007160E9">
        <w:t>oil</w:t>
      </w:r>
      <w:proofErr w:type="gramEnd"/>
    </w:p>
    <w:p w14:paraId="65A717C7" w14:textId="77777777" w:rsidR="006D1FD4" w:rsidRPr="007160E9" w:rsidRDefault="006D1FD4" w:rsidP="00241CB9">
      <w:pPr>
        <w:pStyle w:val="ProcedureList2"/>
      </w:pPr>
      <w:r w:rsidRPr="007160E9">
        <w:t xml:space="preserve">subsurface leaks or pressure, including broken water mains or inadequate or defective </w:t>
      </w:r>
      <w:proofErr w:type="gramStart"/>
      <w:r w:rsidRPr="007160E9">
        <w:t>drainage</w:t>
      </w:r>
      <w:proofErr w:type="gramEnd"/>
    </w:p>
    <w:p w14:paraId="564808EE" w14:textId="77777777" w:rsidR="006D1FD4" w:rsidRPr="007160E9" w:rsidRDefault="006D1FD4" w:rsidP="00241CB9">
      <w:pPr>
        <w:pStyle w:val="ProcedureList2"/>
      </w:pPr>
      <w:r w:rsidRPr="007160E9">
        <w:t xml:space="preserve">scour or erosion ditches within unsealed areas, including step-downs from sealed runway </w:t>
      </w:r>
      <w:proofErr w:type="gramStart"/>
      <w:r w:rsidRPr="007160E9">
        <w:t>surfaces</w:t>
      </w:r>
      <w:proofErr w:type="gramEnd"/>
    </w:p>
    <w:p w14:paraId="248B71EC" w14:textId="77777777" w:rsidR="006D1FD4" w:rsidRPr="007160E9" w:rsidRDefault="006D1FD4" w:rsidP="00241CB9">
      <w:pPr>
        <w:pStyle w:val="ProcedureList2"/>
      </w:pPr>
      <w:r w:rsidRPr="007160E9">
        <w:t xml:space="preserve">termite mounds, sink holes or other ground obstacles obscured, or not obscured, by </w:t>
      </w:r>
      <w:proofErr w:type="gramStart"/>
      <w:r w:rsidRPr="007160E9">
        <w:t>grass</w:t>
      </w:r>
      <w:proofErr w:type="gramEnd"/>
    </w:p>
    <w:p w14:paraId="149E2DF3" w14:textId="77777777" w:rsidR="006D1FD4" w:rsidRPr="007160E9" w:rsidRDefault="006D1FD4" w:rsidP="00241CB9">
      <w:pPr>
        <w:pStyle w:val="ProcedureList2"/>
      </w:pPr>
      <w:r w:rsidRPr="007160E9">
        <w:t>soft ground, particularly in combination with surface roughness and slipperiness</w:t>
      </w:r>
    </w:p>
    <w:p w14:paraId="50550050" w14:textId="29EEA3F9" w:rsidR="006D1FD4" w:rsidRPr="007160E9" w:rsidRDefault="006D1FD4" w:rsidP="00241CB9">
      <w:pPr>
        <w:pStyle w:val="ProcedureList2"/>
      </w:pPr>
      <w:r w:rsidRPr="007160E9">
        <w:t>any other signs of pavement distress which have the potential to develop into a hazard for aircraft.</w:t>
      </w:r>
    </w:p>
    <w:p w14:paraId="67F9CD3C" w14:textId="77777777" w:rsidR="006D1FD4" w:rsidRPr="007160E9" w:rsidRDefault="006D1FD4" w:rsidP="00241CB9">
      <w:pPr>
        <w:pStyle w:val="ProcedureList1"/>
      </w:pPr>
      <w:r w:rsidRPr="007160E9">
        <w:t>Aerodrome markings, lighting, wind direction indicators and ground signals for the following:</w:t>
      </w:r>
    </w:p>
    <w:p w14:paraId="75435E45" w14:textId="77777777" w:rsidR="006D1FD4" w:rsidRPr="00241CB9" w:rsidRDefault="006D1FD4" w:rsidP="006E15CF">
      <w:pPr>
        <w:pStyle w:val="ProcedureList2"/>
        <w:numPr>
          <w:ilvl w:val="0"/>
          <w:numId w:val="65"/>
        </w:numPr>
        <w:ind w:left="1418" w:hanging="567"/>
      </w:pPr>
      <w:r w:rsidRPr="00241CB9">
        <w:t>loss of visibility markers and markings</w:t>
      </w:r>
    </w:p>
    <w:p w14:paraId="3484775A" w14:textId="77777777" w:rsidR="006D1FD4" w:rsidRPr="00241CB9" w:rsidRDefault="006D1FD4" w:rsidP="00241CB9">
      <w:pPr>
        <w:pStyle w:val="ProcedureList2"/>
      </w:pPr>
      <w:r w:rsidRPr="00241CB9">
        <w:t>incorrect markers or markings</w:t>
      </w:r>
    </w:p>
    <w:p w14:paraId="58E37BF4" w14:textId="77777777" w:rsidR="006D1FD4" w:rsidRPr="00241CB9" w:rsidRDefault="006D1FD4" w:rsidP="00241CB9">
      <w:pPr>
        <w:pStyle w:val="ProcedureList2"/>
      </w:pPr>
      <w:r w:rsidRPr="00241CB9">
        <w:t>any disturbance to the correct intensity level and alignment of lights</w:t>
      </w:r>
    </w:p>
    <w:p w14:paraId="2A172BB0" w14:textId="77777777" w:rsidR="006D1FD4" w:rsidRPr="00241CB9" w:rsidRDefault="006D1FD4" w:rsidP="00241CB9">
      <w:pPr>
        <w:pStyle w:val="ProcedureList2"/>
      </w:pPr>
      <w:r w:rsidRPr="00241CB9">
        <w:lastRenderedPageBreak/>
        <w:t>discoloured or dirty lenses</w:t>
      </w:r>
    </w:p>
    <w:p w14:paraId="55F3D5EE" w14:textId="77777777" w:rsidR="006D1FD4" w:rsidRPr="00241CB9" w:rsidRDefault="006D1FD4" w:rsidP="00241CB9">
      <w:pPr>
        <w:pStyle w:val="ProcedureList2"/>
      </w:pPr>
      <w:r w:rsidRPr="00241CB9">
        <w:t xml:space="preserve">unserviceable lights, incorrectly fitted lights, or lights that are </w:t>
      </w:r>
      <w:proofErr w:type="gramStart"/>
      <w:r w:rsidRPr="00241CB9">
        <w:t>misaligned</w:t>
      </w:r>
      <w:proofErr w:type="gramEnd"/>
    </w:p>
    <w:p w14:paraId="0662E0E2" w14:textId="77777777" w:rsidR="006D1FD4" w:rsidRPr="00241CB9" w:rsidRDefault="006D1FD4" w:rsidP="00241CB9">
      <w:pPr>
        <w:pStyle w:val="ProcedureList2"/>
      </w:pPr>
      <w:r w:rsidRPr="00241CB9">
        <w:t>stand-by power equipment, to ensure that it is serviceable including the availability of fuel (if applicable)</w:t>
      </w:r>
    </w:p>
    <w:p w14:paraId="1A59F447" w14:textId="77777777" w:rsidR="006D1FD4" w:rsidRPr="00241CB9" w:rsidRDefault="006D1FD4" w:rsidP="00241CB9">
      <w:pPr>
        <w:pStyle w:val="ProcedureList2"/>
      </w:pPr>
      <w:r w:rsidRPr="00241CB9">
        <w:t xml:space="preserve">the condition of light bases, MAGS and navigation equipment within the movement area, including </w:t>
      </w:r>
      <w:proofErr w:type="gramStart"/>
      <w:r w:rsidRPr="00241CB9">
        <w:t>strips</w:t>
      </w:r>
      <w:proofErr w:type="gramEnd"/>
    </w:p>
    <w:p w14:paraId="07FD07C9" w14:textId="77777777" w:rsidR="006D1FD4" w:rsidRPr="00241CB9" w:rsidRDefault="006D1FD4" w:rsidP="00241CB9">
      <w:pPr>
        <w:pStyle w:val="ProcedureList2"/>
      </w:pPr>
      <w:r w:rsidRPr="00241CB9">
        <w:t>exposed edges around concrete footings and other aerodrome installations within the runway and taxiway strips</w:t>
      </w:r>
    </w:p>
    <w:p w14:paraId="11206225" w14:textId="77777777" w:rsidR="006D1FD4" w:rsidRPr="00241CB9" w:rsidRDefault="006D1FD4" w:rsidP="00241CB9">
      <w:pPr>
        <w:pStyle w:val="ProcedureList2"/>
      </w:pPr>
      <w:r w:rsidRPr="00241CB9">
        <w:t xml:space="preserve">damage to the wind indicator assembly or </w:t>
      </w:r>
      <w:proofErr w:type="gramStart"/>
      <w:r w:rsidRPr="00241CB9">
        <w:t>mounting</w:t>
      </w:r>
      <w:proofErr w:type="gramEnd"/>
    </w:p>
    <w:p w14:paraId="2261DACB" w14:textId="77777777" w:rsidR="006D1FD4" w:rsidRPr="00241CB9" w:rsidRDefault="006D1FD4" w:rsidP="00241CB9">
      <w:pPr>
        <w:pStyle w:val="ProcedureList2"/>
      </w:pPr>
      <w:r w:rsidRPr="00241CB9">
        <w:t>for wind indicators – damage to sleeve fabric or loss of conspicuous colour</w:t>
      </w:r>
    </w:p>
    <w:p w14:paraId="1F135DD0" w14:textId="14F2F010" w:rsidR="006D1FD4" w:rsidRPr="00241CB9" w:rsidRDefault="006D1FD4" w:rsidP="00241CB9">
      <w:pPr>
        <w:pStyle w:val="ProcedureList2"/>
      </w:pPr>
      <w:r w:rsidRPr="00241CB9">
        <w:t>the correct operation of the pilot activated lighting</w:t>
      </w:r>
      <w:r w:rsidR="009D3912">
        <w:t xml:space="preserve"> (</w:t>
      </w:r>
      <w:r w:rsidRPr="00241CB9">
        <w:t>if installed</w:t>
      </w:r>
      <w:r w:rsidR="009D3912">
        <w:t>)</w:t>
      </w:r>
    </w:p>
    <w:p w14:paraId="4502B3A7" w14:textId="3E688963" w:rsidR="006D1FD4" w:rsidRPr="00241CB9" w:rsidRDefault="006D1FD4" w:rsidP="00241CB9">
      <w:pPr>
        <w:pStyle w:val="ProcedureList2"/>
      </w:pPr>
      <w:r w:rsidRPr="00241CB9">
        <w:t>the correct operation of the broadcast aerodrome weather station</w:t>
      </w:r>
      <w:r w:rsidR="009D3912">
        <w:t xml:space="preserve"> (</w:t>
      </w:r>
      <w:r w:rsidRPr="00241CB9">
        <w:t>if installed</w:t>
      </w:r>
      <w:r w:rsidR="009D3912">
        <w:t>)</w:t>
      </w:r>
      <w:r w:rsidRPr="00241CB9">
        <w:t>.</w:t>
      </w:r>
    </w:p>
    <w:p w14:paraId="5111FBC7" w14:textId="77777777" w:rsidR="006D1FD4" w:rsidRPr="007160E9" w:rsidRDefault="006D1FD4" w:rsidP="00241CB9">
      <w:pPr>
        <w:pStyle w:val="ProcedureList1"/>
      </w:pPr>
      <w:r w:rsidRPr="007160E9">
        <w:t>The cleanliness of the movement area looking for the following:</w:t>
      </w:r>
    </w:p>
    <w:p w14:paraId="39F4E33A" w14:textId="77777777" w:rsidR="006D1FD4" w:rsidRPr="007160E9" w:rsidRDefault="006D1FD4" w:rsidP="006E15CF">
      <w:pPr>
        <w:pStyle w:val="ProcedureList2"/>
        <w:numPr>
          <w:ilvl w:val="0"/>
          <w:numId w:val="66"/>
        </w:numPr>
        <w:ind w:left="1418" w:hanging="567"/>
      </w:pPr>
      <w:r w:rsidRPr="007160E9">
        <w:t xml:space="preserve">foreign objects, for example, aircraft fastening devices and other aircraft </w:t>
      </w:r>
      <w:proofErr w:type="gramStart"/>
      <w:r w:rsidRPr="007160E9">
        <w:t>parts</w:t>
      </w:r>
      <w:proofErr w:type="gramEnd"/>
    </w:p>
    <w:p w14:paraId="02BDEB0F" w14:textId="77777777" w:rsidR="006D1FD4" w:rsidRPr="007160E9" w:rsidRDefault="006D1FD4" w:rsidP="00241CB9">
      <w:pPr>
        <w:pStyle w:val="ProcedureList2"/>
      </w:pPr>
      <w:r w:rsidRPr="007160E9">
        <w:t>work tools, small items of equipment and personal items</w:t>
      </w:r>
    </w:p>
    <w:p w14:paraId="4AEF60C3" w14:textId="77777777" w:rsidR="006D1FD4" w:rsidRPr="007160E9" w:rsidRDefault="006D1FD4" w:rsidP="00241CB9">
      <w:pPr>
        <w:pStyle w:val="ProcedureList2"/>
      </w:pPr>
      <w:r w:rsidRPr="007160E9">
        <w:t xml:space="preserve">debris, for example, sand, loose rocks, concrete, wood, plastic, pieces of tyre, </w:t>
      </w:r>
      <w:proofErr w:type="gramStart"/>
      <w:r w:rsidRPr="007160E9">
        <w:t>mud</w:t>
      </w:r>
      <w:proofErr w:type="gramEnd"/>
      <w:r w:rsidRPr="007160E9">
        <w:t xml:space="preserve"> and any other foreign bodies</w:t>
      </w:r>
    </w:p>
    <w:p w14:paraId="5C5FE92A" w14:textId="77777777" w:rsidR="006D1FD4" w:rsidRPr="007160E9" w:rsidRDefault="006D1FD4" w:rsidP="00241CB9">
      <w:pPr>
        <w:pStyle w:val="ProcedureList2"/>
      </w:pPr>
      <w:r w:rsidRPr="007160E9">
        <w:t xml:space="preserve">hazards created during and after construction activity, including hazards arising from vehicles and plant travelling over unpaved, </w:t>
      </w:r>
      <w:proofErr w:type="gramStart"/>
      <w:r w:rsidRPr="007160E9">
        <w:t>wet</w:t>
      </w:r>
      <w:proofErr w:type="gramEnd"/>
      <w:r w:rsidRPr="007160E9">
        <w:t xml:space="preserve"> or contaminated areas.</w:t>
      </w:r>
    </w:p>
    <w:p w14:paraId="77AA7DAC" w14:textId="77777777" w:rsidR="006D1FD4" w:rsidRPr="007160E9" w:rsidRDefault="006D1FD4" w:rsidP="00241CB9">
      <w:pPr>
        <w:pStyle w:val="ProcedureList1"/>
      </w:pPr>
      <w:r w:rsidRPr="007160E9">
        <w:t>For any obstacles infringing the take-off, approach, transitional and PANS-OPS surfaces that are visible from the aerodrome, specifically:</w:t>
      </w:r>
    </w:p>
    <w:p w14:paraId="62A41BAE" w14:textId="77777777" w:rsidR="006D1FD4" w:rsidRPr="007160E9" w:rsidRDefault="006D1FD4" w:rsidP="006E15CF">
      <w:pPr>
        <w:pStyle w:val="ProcedureList2"/>
        <w:numPr>
          <w:ilvl w:val="0"/>
          <w:numId w:val="67"/>
        </w:numPr>
        <w:ind w:left="1418" w:hanging="567"/>
      </w:pPr>
      <w:r w:rsidRPr="007160E9">
        <w:t xml:space="preserve">the take-off, </w:t>
      </w:r>
      <w:proofErr w:type="gramStart"/>
      <w:r w:rsidRPr="007160E9">
        <w:t>approach</w:t>
      </w:r>
      <w:proofErr w:type="gramEnd"/>
      <w:r w:rsidRPr="007160E9">
        <w:t xml:space="preserve"> and transitional elements of the OLS</w:t>
      </w:r>
    </w:p>
    <w:p w14:paraId="4CC6C724" w14:textId="77777777" w:rsidR="006D1FD4" w:rsidRPr="007160E9" w:rsidRDefault="006D1FD4" w:rsidP="00241CB9">
      <w:pPr>
        <w:pStyle w:val="ProcedureList2"/>
      </w:pPr>
      <w:r w:rsidRPr="007160E9">
        <w:t>PANS-OPS airspace, including any critical obstacles that would otherwise affect the safety or integrity of PANS-OPS airspace.</w:t>
      </w:r>
    </w:p>
    <w:p w14:paraId="261C03E7" w14:textId="77777777" w:rsidR="006D1FD4" w:rsidRPr="007160E9" w:rsidRDefault="006D1FD4" w:rsidP="00241CB9">
      <w:pPr>
        <w:pStyle w:val="ProcedureList1"/>
      </w:pPr>
      <w:r w:rsidRPr="007160E9">
        <w:t>For wildlife on, or in the vicinity of, the movement area:</w:t>
      </w:r>
    </w:p>
    <w:p w14:paraId="1BCE6DDE" w14:textId="77777777" w:rsidR="006D1FD4" w:rsidRPr="007160E9" w:rsidRDefault="006D1FD4" w:rsidP="006E15CF">
      <w:pPr>
        <w:pStyle w:val="ProcedureList2"/>
        <w:numPr>
          <w:ilvl w:val="0"/>
          <w:numId w:val="68"/>
        </w:numPr>
        <w:ind w:left="1418" w:hanging="567"/>
      </w:pPr>
      <w:r w:rsidRPr="007160E9">
        <w:t xml:space="preserve">the condition of aerodrome fencing and the security of access points to the movement </w:t>
      </w:r>
      <w:proofErr w:type="gramStart"/>
      <w:r w:rsidRPr="007160E9">
        <w:t>area</w:t>
      </w:r>
      <w:proofErr w:type="gramEnd"/>
    </w:p>
    <w:p w14:paraId="59599E6C" w14:textId="77777777" w:rsidR="006D1FD4" w:rsidRPr="007160E9" w:rsidRDefault="006D1FD4" w:rsidP="00241CB9">
      <w:pPr>
        <w:pStyle w:val="ProcedureList2"/>
      </w:pPr>
      <w:r w:rsidRPr="007160E9">
        <w:t xml:space="preserve">monitoring the presence and behaviour of any wildlife on, or likely to be on, the aerodrome, and identifying seasonal and environmental conditions which may act as an </w:t>
      </w:r>
      <w:proofErr w:type="gramStart"/>
      <w:r w:rsidRPr="007160E9">
        <w:t>attractant</w:t>
      </w:r>
      <w:proofErr w:type="gramEnd"/>
    </w:p>
    <w:p w14:paraId="5E1F8357" w14:textId="77777777" w:rsidR="006D1FD4" w:rsidRPr="007160E9" w:rsidRDefault="006D1FD4" w:rsidP="00241CB9">
      <w:pPr>
        <w:pStyle w:val="ProcedureList2"/>
      </w:pPr>
      <w:r w:rsidRPr="007160E9">
        <w:t xml:space="preserve">monitoring evidence of wildlife shelter provided by aerodrome infrastructure, for example, buildings, equipment and gable </w:t>
      </w:r>
      <w:proofErr w:type="gramStart"/>
      <w:r w:rsidRPr="007160E9">
        <w:t>markers</w:t>
      </w:r>
      <w:proofErr w:type="gramEnd"/>
    </w:p>
    <w:p w14:paraId="79FE8A8D" w14:textId="77777777" w:rsidR="006D1FD4" w:rsidRPr="007160E9" w:rsidRDefault="006D1FD4" w:rsidP="00241CB9">
      <w:pPr>
        <w:pStyle w:val="ProcedureList2"/>
      </w:pPr>
      <w:r w:rsidRPr="007160E9">
        <w:t xml:space="preserve">checking for off-aerodrome wildlife attraction sources, observable from the aerodrome site, for example, mowing activities, seeding, standing water bodies, uncovered waste disposal, deceased </w:t>
      </w:r>
      <w:proofErr w:type="gramStart"/>
      <w:r w:rsidRPr="007160E9">
        <w:t>wildlife</w:t>
      </w:r>
      <w:proofErr w:type="gramEnd"/>
      <w:r w:rsidRPr="007160E9">
        <w:t xml:space="preserve"> or offal</w:t>
      </w:r>
    </w:p>
    <w:p w14:paraId="35163D48" w14:textId="77777777" w:rsidR="006D1FD4" w:rsidRPr="007160E9" w:rsidRDefault="006D1FD4" w:rsidP="00241CB9">
      <w:pPr>
        <w:pStyle w:val="ProcedureList2"/>
      </w:pPr>
      <w:r w:rsidRPr="007160E9">
        <w:t>the presence and operating condition of any wildlife hazard mitigating equipment incorporated into the wildlife hazard management procedures for the aerodrome.</w:t>
      </w:r>
    </w:p>
    <w:p w14:paraId="10DEEB4C" w14:textId="77777777" w:rsidR="006D1FD4" w:rsidRPr="007160E9" w:rsidRDefault="006D1FD4" w:rsidP="00241CB9">
      <w:pPr>
        <w:pStyle w:val="ProcedureList1"/>
      </w:pPr>
      <w:r w:rsidRPr="007160E9">
        <w:t>Where the runway and runway strip surfaces are unrated, an empirical assessment of the runway, and the runway strip if it is available for aircraft operations, will be conducted to confirm their suitability.</w:t>
      </w:r>
    </w:p>
    <w:p w14:paraId="2C8989A2" w14:textId="77777777" w:rsidR="006D1FD4" w:rsidRPr="007160E9" w:rsidRDefault="006D1FD4" w:rsidP="00241CB9">
      <w:pPr>
        <w:pStyle w:val="ProcedureList1"/>
      </w:pPr>
      <w:r w:rsidRPr="007160E9">
        <w:t>Aerodrome fencing and signage to:</w:t>
      </w:r>
    </w:p>
    <w:p w14:paraId="3371D5F5" w14:textId="77777777" w:rsidR="006D1FD4" w:rsidRPr="007160E9" w:rsidRDefault="006D1FD4" w:rsidP="006E15CF">
      <w:pPr>
        <w:pStyle w:val="ProcedureList2"/>
        <w:numPr>
          <w:ilvl w:val="0"/>
          <w:numId w:val="69"/>
        </w:numPr>
        <w:ind w:left="1418" w:hanging="567"/>
      </w:pPr>
      <w:r w:rsidRPr="007160E9">
        <w:t xml:space="preserve">identify any </w:t>
      </w:r>
      <w:proofErr w:type="gramStart"/>
      <w:r w:rsidRPr="007160E9">
        <w:t>damage</w:t>
      </w:r>
      <w:proofErr w:type="gramEnd"/>
    </w:p>
    <w:p w14:paraId="3129E422" w14:textId="77777777" w:rsidR="006D1FD4" w:rsidRPr="007160E9" w:rsidRDefault="006D1FD4" w:rsidP="00241CB9">
      <w:pPr>
        <w:pStyle w:val="ProcedureList2"/>
      </w:pPr>
      <w:r w:rsidRPr="007160E9">
        <w:t xml:space="preserve">confirm gates are </w:t>
      </w:r>
      <w:proofErr w:type="gramStart"/>
      <w:r w:rsidRPr="007160E9">
        <w:t>secured</w:t>
      </w:r>
      <w:proofErr w:type="gramEnd"/>
    </w:p>
    <w:p w14:paraId="2F21B4CF" w14:textId="77777777" w:rsidR="006D1FD4" w:rsidRPr="007160E9" w:rsidRDefault="006D1FD4" w:rsidP="00241CB9">
      <w:pPr>
        <w:pStyle w:val="ProcedureList2"/>
      </w:pPr>
      <w:r w:rsidRPr="007160E9">
        <w:t>ensure there has been no attempted entry onto the manoeuvring area by either land-based wildlife or unauthorised persons.</w:t>
      </w:r>
    </w:p>
    <w:p w14:paraId="2A6A5FB7" w14:textId="77777777" w:rsidR="006D1FD4" w:rsidRPr="007160E9" w:rsidRDefault="006D1FD4" w:rsidP="00241CB9">
      <w:pPr>
        <w:pStyle w:val="ProcedureList1"/>
      </w:pPr>
      <w:r w:rsidRPr="007160E9">
        <w:lastRenderedPageBreak/>
        <w:t xml:space="preserve">Active NOTAMs requested by </w:t>
      </w:r>
      <w:r w:rsidRPr="007160E9">
        <w:rPr>
          <w:iCs/>
        </w:rPr>
        <w:t>the aerodrome</w:t>
      </w:r>
      <w:r w:rsidRPr="007160E9">
        <w:rPr>
          <w:i/>
        </w:rPr>
        <w:t xml:space="preserve"> </w:t>
      </w:r>
      <w:r w:rsidRPr="007160E9">
        <w:t>to ensure they are accurate and current.</w:t>
      </w:r>
    </w:p>
    <w:p w14:paraId="2681A619" w14:textId="77777777" w:rsidR="006D1FD4" w:rsidRPr="007160E9" w:rsidRDefault="006D1FD4" w:rsidP="00241CB9">
      <w:pPr>
        <w:pStyle w:val="ProcedureList1"/>
      </w:pPr>
      <w:r w:rsidRPr="007160E9">
        <w:t>The aerodrome frequency response unit to verify that it is functioning correctly.</w:t>
      </w:r>
    </w:p>
    <w:p w14:paraId="2FCE0F33" w14:textId="77777777" w:rsidR="006D1FD4" w:rsidRPr="00CD058D" w:rsidRDefault="006D1FD4" w:rsidP="006D1FD4">
      <w:pPr>
        <w:rPr>
          <w:rStyle w:val="Strong"/>
          <w:b w:val="0"/>
          <w:bCs w:val="0"/>
          <w:i/>
          <w:iCs/>
          <w:color w:val="FF0000"/>
        </w:rPr>
      </w:pPr>
      <w:r w:rsidRPr="007160E9">
        <w:t>A</w:t>
      </w:r>
      <w:r w:rsidRPr="00CD058D">
        <w:rPr>
          <w:rStyle w:val="Strong"/>
          <w:b w:val="0"/>
          <w:bCs w:val="0"/>
        </w:rPr>
        <w:t>ll items and the areas that are to be checked as part of each aerodrome serviceability inspection are identified</w:t>
      </w:r>
      <w:r w:rsidRPr="00CD058D">
        <w:rPr>
          <w:b/>
          <w:bCs/>
        </w:rPr>
        <w:t xml:space="preserve"> </w:t>
      </w:r>
      <w:r w:rsidRPr="00CD058D">
        <w:t>in a checklist titled</w:t>
      </w:r>
      <w:r w:rsidRPr="00CD058D">
        <w:rPr>
          <w:b/>
          <w:bCs/>
        </w:rPr>
        <w:t xml:space="preserve"> </w:t>
      </w:r>
      <w:r w:rsidRPr="00764246">
        <w:rPr>
          <w:rStyle w:val="Strong"/>
          <w:b w:val="0"/>
          <w:bCs w:val="0"/>
          <w:i/>
          <w:iCs/>
          <w:color w:val="C00000"/>
        </w:rPr>
        <w:t>{insert name of inspection checklist / system / form}.</w:t>
      </w:r>
    </w:p>
    <w:p w14:paraId="0F29D845" w14:textId="77777777" w:rsidR="006D1FD4" w:rsidRPr="00C534DB" w:rsidRDefault="006D1FD4" w:rsidP="006D1FD4">
      <w:pPr>
        <w:rPr>
          <w:color w:val="FF0000"/>
        </w:rPr>
      </w:pPr>
      <w:r w:rsidRPr="00CD058D">
        <w:rPr>
          <w:rStyle w:val="Strong"/>
          <w:b w:val="0"/>
          <w:bCs w:val="0"/>
        </w:rPr>
        <w:t xml:space="preserve">The checklist is a subsidiary document to this manual and is available at: </w:t>
      </w:r>
      <w:r w:rsidRPr="00764246">
        <w:rPr>
          <w:rStyle w:val="Strong"/>
          <w:b w:val="0"/>
          <w:bCs w:val="0"/>
          <w:i/>
          <w:iCs/>
          <w:color w:val="C00000"/>
        </w:rPr>
        <w:t>{insert location}</w:t>
      </w:r>
    </w:p>
    <w:p w14:paraId="535A8025" w14:textId="77777777" w:rsidR="006D1FD4" w:rsidRPr="007C041F" w:rsidRDefault="006D1FD4" w:rsidP="006D1FD4">
      <w:pPr>
        <w:pStyle w:val="Heading3"/>
        <w:ind w:left="851" w:hanging="851"/>
      </w:pPr>
      <w:bookmarkStart w:id="1199" w:name="_Toc38873831"/>
      <w:bookmarkStart w:id="1200" w:name="_Toc39132911"/>
      <w:bookmarkStart w:id="1201" w:name="_Toc69895618"/>
      <w:r w:rsidRPr="007C041F">
        <w:rPr>
          <w:lang w:eastAsia="en-US"/>
        </w:rPr>
        <w:t>Communicating with ATC during inspection (if applicable)</w:t>
      </w:r>
      <w:bookmarkEnd w:id="1199"/>
      <w:bookmarkEnd w:id="1200"/>
      <w:bookmarkEnd w:id="1201"/>
    </w:p>
    <w:p w14:paraId="51F2E44E" w14:textId="77777777" w:rsidR="006D1FD4" w:rsidRPr="00F67CB2" w:rsidRDefault="006D1FD4" w:rsidP="006D1FD4">
      <w:pPr>
        <w:rPr>
          <w:b/>
          <w:bCs/>
          <w:i/>
          <w:iCs/>
        </w:rPr>
      </w:pPr>
      <w:r w:rsidRPr="00F67CB2">
        <w:rPr>
          <w:b/>
          <w:bCs/>
          <w:i/>
          <w:iCs/>
        </w:rPr>
        <w:t>(Part 139 MOS – 11.03(1)(g))</w:t>
      </w:r>
    </w:p>
    <w:p w14:paraId="5FF559D3" w14:textId="44DE3C61" w:rsidR="006D1FD4" w:rsidRPr="00172331" w:rsidRDefault="001C0A32" w:rsidP="006D1FD4">
      <w:r w:rsidRPr="001C0A32">
        <w:rPr>
          <w:rFonts w:ascii="Arial Bold" w:hAnsi="Arial Bold"/>
          <w:b/>
        </w:rPr>
        <w:t>Sample text</w:t>
      </w:r>
      <w:r w:rsidR="006D1FD4" w:rsidRPr="00172331">
        <w:t xml:space="preserve"> </w:t>
      </w:r>
      <w:r w:rsidR="002D030E">
        <w:t>–</w:t>
      </w:r>
      <w:r w:rsidR="006D1FD4" w:rsidRPr="00172331">
        <w:t xml:space="preserve"> n</w:t>
      </w:r>
      <w:r w:rsidR="002D030E">
        <w:t>on-</w:t>
      </w:r>
      <w:r w:rsidR="006D1FD4" w:rsidRPr="00172331">
        <w:t>controlled aerodrome</w:t>
      </w:r>
    </w:p>
    <w:p w14:paraId="6283E35E" w14:textId="77777777" w:rsidR="006D1FD4" w:rsidRPr="007C041F" w:rsidRDefault="006D1FD4" w:rsidP="006D1FD4">
      <w:r w:rsidRPr="007C041F">
        <w:t>The aerodrome is not a controlled aerodrome; therefore, this subsection is NOT APPLICABLE.</w:t>
      </w:r>
    </w:p>
    <w:p w14:paraId="0D59B2E1" w14:textId="462453B3" w:rsidR="006D1FD4" w:rsidRPr="00172331" w:rsidRDefault="001C0A32" w:rsidP="006D1FD4">
      <w:r w:rsidRPr="001C0A32">
        <w:rPr>
          <w:rFonts w:ascii="Arial Bold" w:hAnsi="Arial Bold"/>
          <w:b/>
        </w:rPr>
        <w:t>Sample text</w:t>
      </w:r>
      <w:r w:rsidR="006D1FD4" w:rsidRPr="00172331">
        <w:t xml:space="preserve"> - controlled aerodrome</w:t>
      </w:r>
    </w:p>
    <w:p w14:paraId="45302A58" w14:textId="77777777" w:rsidR="006D1FD4" w:rsidRPr="007C041F" w:rsidRDefault="006D1FD4" w:rsidP="006D1FD4">
      <w:r w:rsidRPr="007C041F">
        <w:t>When conducting a serviceability inspection, the</w:t>
      </w:r>
      <w:r w:rsidRPr="007C041F">
        <w:rPr>
          <w:rStyle w:val="Strong"/>
        </w:rPr>
        <w:t xml:space="preserve"> </w:t>
      </w:r>
      <w:r w:rsidRPr="00416378">
        <w:rPr>
          <w:rStyle w:val="Strong"/>
          <w:b w:val="0"/>
          <w:bCs w:val="0"/>
        </w:rPr>
        <w:t>reporting officer</w:t>
      </w:r>
      <w:r w:rsidRPr="007C041F">
        <w:t xml:space="preserve"> obtains ATC approval to enter and operate within the manoeuvring area.</w:t>
      </w:r>
    </w:p>
    <w:p w14:paraId="63D54C2E" w14:textId="77777777" w:rsidR="006D1FD4" w:rsidRPr="007C041F" w:rsidRDefault="006D1FD4" w:rsidP="006D1FD4">
      <w:pPr>
        <w:rPr>
          <w:i/>
          <w:iCs/>
          <w:color w:val="FF0000"/>
        </w:rPr>
      </w:pPr>
      <w:r w:rsidRPr="007C041F">
        <w:t xml:space="preserve">All instructions issued by ATC will be acknowledged and responded to appropriately. Radio procedures, including terminology, and procedural requirements when operating on the manoeuvring area are documented in: </w:t>
      </w:r>
      <w:r w:rsidRPr="00764246">
        <w:rPr>
          <w:i/>
          <w:iCs/>
          <w:color w:val="C00000"/>
        </w:rPr>
        <w:t xml:space="preserve">{insert document </w:t>
      </w:r>
      <w:proofErr w:type="gramStart"/>
      <w:r w:rsidRPr="00764246">
        <w:rPr>
          <w:i/>
          <w:iCs/>
          <w:color w:val="C00000"/>
        </w:rPr>
        <w:t>e.g.</w:t>
      </w:r>
      <w:proofErr w:type="gramEnd"/>
      <w:r w:rsidRPr="00764246">
        <w:rPr>
          <w:i/>
          <w:iCs/>
          <w:color w:val="C00000"/>
        </w:rPr>
        <w:t xml:space="preserve"> Airside Vehicle Control Handbook} </w:t>
      </w:r>
    </w:p>
    <w:p w14:paraId="08D8753A" w14:textId="77777777" w:rsidR="006D1FD4" w:rsidRPr="007C041F" w:rsidRDefault="006D1FD4" w:rsidP="006D1FD4">
      <w:pPr>
        <w:rPr>
          <w:i/>
          <w:iCs/>
          <w:color w:val="548DD4" w:themeColor="text2" w:themeTint="99"/>
        </w:rPr>
      </w:pPr>
      <w:r w:rsidRPr="007C041F">
        <w:t xml:space="preserve">This is a subsidiary document to this manual and is available at: </w:t>
      </w:r>
      <w:r w:rsidRPr="00764246">
        <w:rPr>
          <w:i/>
          <w:iCs/>
          <w:color w:val="C00000"/>
        </w:rPr>
        <w:t>{insert location}.</w:t>
      </w:r>
    </w:p>
    <w:p w14:paraId="7315F6DA" w14:textId="77777777" w:rsidR="006D1FD4" w:rsidRPr="007C041F" w:rsidRDefault="006D1FD4" w:rsidP="006D1FD4">
      <w:pPr>
        <w:pStyle w:val="Heading3"/>
        <w:ind w:left="851" w:hanging="851"/>
        <w:rPr>
          <w:lang w:eastAsia="en-US"/>
        </w:rPr>
      </w:pPr>
      <w:bookmarkStart w:id="1202" w:name="_Toc22648590"/>
      <w:bookmarkStart w:id="1203" w:name="_Toc22648877"/>
      <w:bookmarkStart w:id="1204" w:name="_Toc22649164"/>
      <w:bookmarkStart w:id="1205" w:name="_Toc22717495"/>
      <w:bookmarkStart w:id="1206" w:name="_Toc22717788"/>
      <w:bookmarkStart w:id="1207" w:name="_Toc22718081"/>
      <w:bookmarkStart w:id="1208" w:name="_Toc22719567"/>
      <w:bookmarkStart w:id="1209" w:name="_Toc22719863"/>
      <w:bookmarkStart w:id="1210" w:name="_Toc22723399"/>
      <w:bookmarkStart w:id="1211" w:name="_Toc22724332"/>
      <w:bookmarkStart w:id="1212" w:name="_Toc22725429"/>
      <w:bookmarkStart w:id="1213" w:name="_Toc22726272"/>
      <w:bookmarkStart w:id="1214" w:name="_Toc22732292"/>
      <w:bookmarkStart w:id="1215" w:name="_Toc22733406"/>
      <w:bookmarkStart w:id="1216" w:name="_Toc22733728"/>
      <w:bookmarkStart w:id="1217" w:name="_Toc22734049"/>
      <w:bookmarkStart w:id="1218" w:name="_Toc22821962"/>
      <w:bookmarkStart w:id="1219" w:name="_Toc22822283"/>
      <w:bookmarkStart w:id="1220" w:name="_Toc38873832"/>
      <w:bookmarkStart w:id="1221" w:name="_Toc39132912"/>
      <w:bookmarkStart w:id="1222" w:name="_Toc69895619"/>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r w:rsidRPr="007C041F">
        <w:rPr>
          <w:lang w:eastAsia="en-US"/>
        </w:rPr>
        <w:t>Reporting inspection results</w:t>
      </w:r>
      <w:bookmarkEnd w:id="1220"/>
      <w:bookmarkEnd w:id="1221"/>
      <w:bookmarkEnd w:id="1222"/>
      <w:r w:rsidRPr="007C041F">
        <w:rPr>
          <w:lang w:eastAsia="en-US"/>
        </w:rPr>
        <w:t xml:space="preserve"> </w:t>
      </w:r>
    </w:p>
    <w:p w14:paraId="2CABFFA9" w14:textId="77777777" w:rsidR="006D1FD4" w:rsidRPr="00F67CB2" w:rsidRDefault="006D1FD4" w:rsidP="006D1FD4">
      <w:pPr>
        <w:rPr>
          <w:b/>
          <w:bCs/>
          <w:i/>
          <w:iCs/>
        </w:rPr>
      </w:pPr>
      <w:r w:rsidRPr="00F67CB2">
        <w:rPr>
          <w:b/>
          <w:bCs/>
          <w:i/>
          <w:iCs/>
        </w:rPr>
        <w:t>(Part 139 MOS – 11.03(1)(c); 12.03(12))</w:t>
      </w:r>
    </w:p>
    <w:p w14:paraId="6D33560B" w14:textId="2C4191D2" w:rsidR="006D1FD4" w:rsidRPr="00172331" w:rsidRDefault="001C0A32" w:rsidP="006D1FD4">
      <w:pPr>
        <w:rPr>
          <w:iCs/>
        </w:rPr>
      </w:pPr>
      <w:r w:rsidRPr="001C0A32">
        <w:rPr>
          <w:rFonts w:ascii="Arial Bold" w:hAnsi="Arial Bold"/>
          <w:b/>
          <w:iCs/>
        </w:rPr>
        <w:t>Sample text</w:t>
      </w:r>
    </w:p>
    <w:p w14:paraId="6578CA1F" w14:textId="77777777" w:rsidR="006D1FD4" w:rsidRPr="007C041F" w:rsidRDefault="006D1FD4" w:rsidP="006D1FD4">
      <w:r w:rsidRPr="00764246">
        <w:rPr>
          <w:i/>
          <w:color w:val="C00000"/>
        </w:rPr>
        <w:t>{insert aerodrome operator’s name}</w:t>
      </w:r>
      <w:r w:rsidRPr="007C041F">
        <w:t xml:space="preserve"> ensures that any significant object found during the serviceability inspection that could reasonably be expected to have an immediate adverse effect on the safety of an aircraft is reported to ATC in accordance with subsection 3.1.4 of this manual.</w:t>
      </w:r>
    </w:p>
    <w:p w14:paraId="65EEF747" w14:textId="77777777" w:rsidR="006D1FD4" w:rsidRPr="007C041F" w:rsidRDefault="006D1FD4" w:rsidP="006D1FD4">
      <w:pPr>
        <w:rPr>
          <w:color w:val="FF0000"/>
        </w:rPr>
      </w:pPr>
      <w:r w:rsidRPr="007C041F">
        <w:t>At the completion of each aerodrome serviceability inspection, the reporting officer records the following information on the</w:t>
      </w:r>
      <w:r w:rsidRPr="007C041F">
        <w:rPr>
          <w:i/>
          <w:iCs/>
        </w:rPr>
        <w:t xml:space="preserve"> </w:t>
      </w:r>
      <w:r w:rsidRPr="00764246">
        <w:rPr>
          <w:rStyle w:val="Strong"/>
          <w:b w:val="0"/>
          <w:bCs w:val="0"/>
          <w:i/>
          <w:iCs/>
          <w:color w:val="C00000"/>
        </w:rPr>
        <w:t>{insert name of inspection checklist / system / form}</w:t>
      </w:r>
      <w:r w:rsidRPr="00F67CB2">
        <w:rPr>
          <w:rStyle w:val="Strong"/>
          <w:b w:val="0"/>
          <w:bCs w:val="0"/>
        </w:rPr>
        <w:t>:</w:t>
      </w:r>
      <w:r w:rsidRPr="007C041F">
        <w:rPr>
          <w:color w:val="FF0000"/>
        </w:rPr>
        <w:t xml:space="preserve"> </w:t>
      </w:r>
    </w:p>
    <w:p w14:paraId="1B914DD7" w14:textId="77777777" w:rsidR="006D1FD4" w:rsidRPr="007C041F" w:rsidRDefault="006D1FD4" w:rsidP="00241CB9">
      <w:pPr>
        <w:pStyle w:val="ListBullet"/>
      </w:pPr>
      <w:r w:rsidRPr="007C041F">
        <w:t xml:space="preserve">the date and time the serviceability inspection was </w:t>
      </w:r>
      <w:proofErr w:type="gramStart"/>
      <w:r w:rsidRPr="007C041F">
        <w:t>completed</w:t>
      </w:r>
      <w:proofErr w:type="gramEnd"/>
    </w:p>
    <w:p w14:paraId="3063EBED" w14:textId="77777777" w:rsidR="006D1FD4" w:rsidRPr="007C041F" w:rsidRDefault="006D1FD4" w:rsidP="00241CB9">
      <w:pPr>
        <w:pStyle w:val="ListBullet"/>
      </w:pPr>
      <w:r w:rsidRPr="007C041F">
        <w:t>the results of the inspection</w:t>
      </w:r>
    </w:p>
    <w:p w14:paraId="045EAD21" w14:textId="77777777" w:rsidR="006D1FD4" w:rsidRPr="007C041F" w:rsidRDefault="006D1FD4" w:rsidP="00241CB9">
      <w:pPr>
        <w:pStyle w:val="ListBullet"/>
      </w:pPr>
      <w:r w:rsidRPr="007C041F">
        <w:t>a description of any remedial action taken or scheduled to be taken.</w:t>
      </w:r>
    </w:p>
    <w:p w14:paraId="3F249026" w14:textId="77777777" w:rsidR="006D1FD4" w:rsidRPr="00F67CB2" w:rsidRDefault="006D1FD4" w:rsidP="006D1FD4">
      <w:pPr>
        <w:rPr>
          <w:rStyle w:val="Strong"/>
          <w:b w:val="0"/>
          <w:bCs w:val="0"/>
          <w:i/>
          <w:iCs/>
          <w:color w:val="548DD4" w:themeColor="text2" w:themeTint="99"/>
        </w:rPr>
      </w:pPr>
      <w:bookmarkStart w:id="1223" w:name="_Hlk27392157"/>
      <w:r w:rsidRPr="007C041F">
        <w:t xml:space="preserve">All identified faults that require further corrective action are entered in </w:t>
      </w:r>
      <w:r w:rsidRPr="00F67CB2">
        <w:t>the</w:t>
      </w:r>
      <w:r w:rsidRPr="00F67CB2">
        <w:rPr>
          <w:i/>
          <w:iCs/>
        </w:rPr>
        <w:t xml:space="preserve"> </w:t>
      </w:r>
      <w:r w:rsidRPr="00764246">
        <w:rPr>
          <w:rStyle w:val="Strong"/>
          <w:b w:val="0"/>
          <w:bCs w:val="0"/>
          <w:i/>
          <w:iCs/>
          <w:color w:val="C00000"/>
        </w:rPr>
        <w:t>{insert name of maintenance database / logbook etc.}</w:t>
      </w:r>
      <w:r w:rsidRPr="00F67CB2">
        <w:rPr>
          <w:rStyle w:val="Strong"/>
          <w:b w:val="0"/>
          <w:bCs w:val="0"/>
        </w:rPr>
        <w:t>.</w:t>
      </w:r>
      <w:r w:rsidRPr="00F67CB2">
        <w:rPr>
          <w:rStyle w:val="Strong"/>
          <w:b w:val="0"/>
          <w:bCs w:val="0"/>
          <w:i/>
          <w:iCs/>
          <w:color w:val="548DD4" w:themeColor="text2" w:themeTint="99"/>
        </w:rPr>
        <w:t xml:space="preserve"> </w:t>
      </w:r>
    </w:p>
    <w:p w14:paraId="78BACE61" w14:textId="77777777" w:rsidR="006D1FD4" w:rsidRPr="007C041F" w:rsidRDefault="006D1FD4" w:rsidP="006D1FD4">
      <w:r w:rsidRPr="00F67CB2">
        <w:rPr>
          <w:rStyle w:val="Strong"/>
          <w:b w:val="0"/>
          <w:bCs w:val="0"/>
        </w:rPr>
        <w:t>Any works activities that are required to correct these faults are conducted in accordance with</w:t>
      </w:r>
      <w:r w:rsidRPr="007C041F">
        <w:rPr>
          <w:rStyle w:val="Strong"/>
        </w:rPr>
        <w:t xml:space="preserve"> </w:t>
      </w:r>
      <w:r w:rsidRPr="007C041F">
        <w:t>the works protocols set out in section 3.10 of this manual.</w:t>
      </w:r>
    </w:p>
    <w:p w14:paraId="318C5181" w14:textId="77777777" w:rsidR="006D1FD4" w:rsidRPr="00F67CB2" w:rsidRDefault="006D1FD4" w:rsidP="006D1FD4">
      <w:pPr>
        <w:rPr>
          <w:rStyle w:val="Strong"/>
          <w:b w:val="0"/>
          <w:bCs w:val="0"/>
          <w:i/>
          <w:iCs/>
          <w:color w:val="548DD4" w:themeColor="text2" w:themeTint="99"/>
        </w:rPr>
      </w:pPr>
      <w:r w:rsidRPr="00F67CB2">
        <w:rPr>
          <w:rStyle w:val="Strong"/>
          <w:b w:val="0"/>
          <w:bCs w:val="0"/>
        </w:rPr>
        <w:t>When the fault has been rectified, an entry to confirm the corrective action is complete is made in the</w:t>
      </w:r>
      <w:r w:rsidRPr="00F67CB2">
        <w:rPr>
          <w:rStyle w:val="Strong"/>
          <w:b w:val="0"/>
          <w:bCs w:val="0"/>
          <w:i/>
          <w:iCs/>
        </w:rPr>
        <w:t xml:space="preserve"> </w:t>
      </w:r>
      <w:r w:rsidRPr="00764246">
        <w:rPr>
          <w:rStyle w:val="Strong"/>
          <w:b w:val="0"/>
          <w:bCs w:val="0"/>
          <w:i/>
          <w:iCs/>
          <w:color w:val="C00000"/>
        </w:rPr>
        <w:t>{insert name of maintenance database / logbook etc.}</w:t>
      </w:r>
      <w:r w:rsidRPr="00F67CB2">
        <w:rPr>
          <w:rStyle w:val="Strong"/>
          <w:b w:val="0"/>
          <w:bCs w:val="0"/>
        </w:rPr>
        <w:t>.</w:t>
      </w:r>
    </w:p>
    <w:p w14:paraId="6F1F9BDA" w14:textId="77777777" w:rsidR="006D1FD4" w:rsidRPr="00F67CB2" w:rsidRDefault="006D1FD4" w:rsidP="006D1FD4">
      <w:pPr>
        <w:rPr>
          <w:rStyle w:val="Strong"/>
          <w:b w:val="0"/>
          <w:bCs w:val="0"/>
        </w:rPr>
      </w:pPr>
      <w:r w:rsidRPr="00F67CB2">
        <w:rPr>
          <w:rStyle w:val="Strong"/>
          <w:b w:val="0"/>
          <w:bCs w:val="0"/>
        </w:rPr>
        <w:t>Faults that remain open are subject to regular monitoring.</w:t>
      </w:r>
    </w:p>
    <w:bookmarkEnd w:id="1223"/>
    <w:p w14:paraId="2AAAD9CE" w14:textId="77777777" w:rsidR="006D1FD4" w:rsidRPr="007C041F" w:rsidRDefault="006D1FD4" w:rsidP="006D1FD4">
      <w:r w:rsidRPr="007C041F">
        <w:lastRenderedPageBreak/>
        <w:t xml:space="preserve">In the event the aerodrome serviceability inspection identifies a reportable occurrence as prescribed in subsection 3.2.6.1 below, a NOTAM authorised person is to contact the NOF to request the issue of a NOTAM. This request is to be made as soon as possible after it is observed and e in accordance with subsection 3.1.3 of this manual. </w:t>
      </w:r>
    </w:p>
    <w:p w14:paraId="777284FB" w14:textId="77777777" w:rsidR="006D1FD4" w:rsidRPr="007C041F" w:rsidRDefault="006D1FD4" w:rsidP="006D1FD4">
      <w:r w:rsidRPr="007C041F">
        <w:t>The NOTAM authorised person has been instructed to provide as much detail as available. Should additional information become known, a revised NOTAM is to be submitted as soon as possible.</w:t>
      </w:r>
    </w:p>
    <w:p w14:paraId="7F648685" w14:textId="77777777" w:rsidR="006D1FD4" w:rsidRPr="007C041F" w:rsidRDefault="006D1FD4" w:rsidP="006D1FD4">
      <w:r w:rsidRPr="007C041F">
        <w:t>At a controlled aerodrome, the</w:t>
      </w:r>
      <w:r w:rsidRPr="007C041F">
        <w:rPr>
          <w:rStyle w:val="Strong"/>
        </w:rPr>
        <w:t xml:space="preserve"> </w:t>
      </w:r>
      <w:r w:rsidRPr="007A642D">
        <w:rPr>
          <w:rStyle w:val="Strong"/>
          <w:b w:val="0"/>
          <w:bCs w:val="0"/>
        </w:rPr>
        <w:t>aerodrome reporting officer</w:t>
      </w:r>
      <w:r w:rsidRPr="007C041F">
        <w:rPr>
          <w:rStyle w:val="Strong"/>
        </w:rPr>
        <w:t xml:space="preserve"> </w:t>
      </w:r>
      <w:r w:rsidRPr="007C041F">
        <w:t>is to advise ATC of any finding identified during the serviceability inspection that requires the issue of a NOTAM.</w:t>
      </w:r>
    </w:p>
    <w:p w14:paraId="4E89878A" w14:textId="77777777" w:rsidR="006D1FD4" w:rsidRPr="007C041F" w:rsidRDefault="006D1FD4" w:rsidP="006D1FD4">
      <w:pPr>
        <w:pStyle w:val="Heading4"/>
        <w:spacing w:before="240"/>
        <w:ind w:left="992" w:hanging="992"/>
        <w:rPr>
          <w:lang w:eastAsia="en-US"/>
        </w:rPr>
      </w:pPr>
      <w:r w:rsidRPr="007C041F">
        <w:rPr>
          <w:lang w:eastAsia="en-US"/>
        </w:rPr>
        <w:t xml:space="preserve">Reportable occurrences to the NOTAM Office </w:t>
      </w:r>
    </w:p>
    <w:p w14:paraId="0D219047" w14:textId="77777777" w:rsidR="006D1FD4" w:rsidRPr="00A2007A" w:rsidRDefault="006D1FD4" w:rsidP="006D1FD4">
      <w:pPr>
        <w:rPr>
          <w:i/>
          <w:iCs/>
        </w:rPr>
      </w:pPr>
      <w:bookmarkStart w:id="1224" w:name="_Hlk26268807"/>
      <w:r w:rsidRPr="00A2007A">
        <w:rPr>
          <w:b/>
          <w:bCs/>
          <w:i/>
          <w:iCs/>
        </w:rPr>
        <w:t>(Part 139 MOS – 11.03(1)(c); 12.04(1)(a)-(</w:t>
      </w:r>
      <w:proofErr w:type="spellStart"/>
      <w:r w:rsidRPr="00A2007A">
        <w:rPr>
          <w:b/>
          <w:bCs/>
          <w:i/>
          <w:iCs/>
        </w:rPr>
        <w:t>i</w:t>
      </w:r>
      <w:proofErr w:type="spellEnd"/>
      <w:r w:rsidRPr="00A2007A">
        <w:rPr>
          <w:b/>
          <w:bCs/>
          <w:i/>
          <w:iCs/>
        </w:rPr>
        <w:t>))</w:t>
      </w:r>
    </w:p>
    <w:p w14:paraId="7192E350" w14:textId="64836ACC" w:rsidR="006D1FD4" w:rsidRPr="00172331" w:rsidRDefault="001C0A32" w:rsidP="006D1FD4">
      <w:r w:rsidRPr="001C0A32">
        <w:rPr>
          <w:rFonts w:ascii="Arial Bold" w:hAnsi="Arial Bold"/>
          <w:b/>
        </w:rPr>
        <w:t>Sample text</w:t>
      </w:r>
    </w:p>
    <w:p w14:paraId="2B275B2A" w14:textId="77777777" w:rsidR="006D1FD4" w:rsidRPr="007C041F" w:rsidRDefault="006D1FD4" w:rsidP="006D1FD4">
      <w:r w:rsidRPr="007C041F">
        <w:t>A report to the NOF will be made on identification of the following:</w:t>
      </w:r>
    </w:p>
    <w:p w14:paraId="1FE131B4" w14:textId="77777777" w:rsidR="006D1FD4" w:rsidRPr="00A2007A" w:rsidRDefault="006D1FD4" w:rsidP="00241CB9">
      <w:pPr>
        <w:pStyle w:val="ListBullet"/>
      </w:pPr>
      <w:r w:rsidRPr="00A2007A">
        <w:t xml:space="preserve">published runway information – any change (whether temporary or permanent), including changes to current information contained in permanent NOTAMs or in the </w:t>
      </w:r>
      <w:proofErr w:type="gramStart"/>
      <w:r w:rsidRPr="00A2007A">
        <w:t>AIP</w:t>
      </w:r>
      <w:proofErr w:type="gramEnd"/>
    </w:p>
    <w:p w14:paraId="1D3C78E5" w14:textId="77777777" w:rsidR="006D1FD4" w:rsidRPr="00A2007A" w:rsidRDefault="006D1FD4" w:rsidP="00241CB9">
      <w:pPr>
        <w:pStyle w:val="ListBullet"/>
      </w:pPr>
      <w:r w:rsidRPr="00A2007A">
        <w:t xml:space="preserve">aerodrome works affecting the manoeuvring area or the obstacle limitation surfaces </w:t>
      </w:r>
      <w:proofErr w:type="gramStart"/>
      <w:r w:rsidRPr="00A2007A">
        <w:t>–  includes</w:t>
      </w:r>
      <w:proofErr w:type="gramEnd"/>
      <w:r w:rsidRPr="00A2007A">
        <w:t xml:space="preserve"> time-limited works that require more than 10 minutes to restore normal safety standards</w:t>
      </w:r>
    </w:p>
    <w:p w14:paraId="33F6AD01" w14:textId="77777777" w:rsidR="006D1FD4" w:rsidRPr="00A2007A" w:rsidRDefault="006D1FD4" w:rsidP="00241CB9">
      <w:pPr>
        <w:pStyle w:val="ListBullet"/>
      </w:pPr>
      <w:r w:rsidRPr="00A2007A">
        <w:t xml:space="preserve">aerodrome lighting / obstacle lighting – outage or unserviceability, unless the outage or unserviceability is fixed immediately, or does not meet the required outage </w:t>
      </w:r>
      <w:proofErr w:type="gramStart"/>
      <w:r w:rsidRPr="00A2007A">
        <w:t>limits</w:t>
      </w:r>
      <w:proofErr w:type="gramEnd"/>
    </w:p>
    <w:p w14:paraId="1957C19A" w14:textId="77777777" w:rsidR="006D1FD4" w:rsidRPr="00A2007A" w:rsidRDefault="006D1FD4" w:rsidP="00241CB9">
      <w:pPr>
        <w:pStyle w:val="ListBullet"/>
      </w:pPr>
      <w:r w:rsidRPr="00A2007A">
        <w:t xml:space="preserve">temporary obstacles to aircraft operations, unless the temporary obstacle is removed </w:t>
      </w:r>
      <w:proofErr w:type="gramStart"/>
      <w:r w:rsidRPr="00A2007A">
        <w:t>immediately</w:t>
      </w:r>
      <w:proofErr w:type="gramEnd"/>
    </w:p>
    <w:p w14:paraId="56AAFA4D" w14:textId="77777777" w:rsidR="006D1FD4" w:rsidRPr="00A2007A" w:rsidRDefault="006D1FD4" w:rsidP="00241CB9">
      <w:pPr>
        <w:pStyle w:val="ListBullet"/>
      </w:pPr>
      <w:r w:rsidRPr="00A2007A">
        <w:t xml:space="preserve">any significant increase in, or concentration of, wildlife hazards on or near the aerodrome which constitute a danger to aircraft, unless the wildlife causing the hazard is dispersed </w:t>
      </w:r>
      <w:proofErr w:type="gramStart"/>
      <w:r w:rsidRPr="00A2007A">
        <w:t>immediately</w:t>
      </w:r>
      <w:proofErr w:type="gramEnd"/>
    </w:p>
    <w:p w14:paraId="78512F24" w14:textId="77777777" w:rsidR="006D1FD4" w:rsidRPr="00A2007A" w:rsidRDefault="006D1FD4" w:rsidP="00241CB9">
      <w:pPr>
        <w:pStyle w:val="ListBullet"/>
      </w:pPr>
      <w:r w:rsidRPr="00A2007A">
        <w:t xml:space="preserve">any change to gradients within the take-off </w:t>
      </w:r>
      <w:proofErr w:type="gramStart"/>
      <w:r w:rsidRPr="00A2007A">
        <w:t>climb</w:t>
      </w:r>
      <w:proofErr w:type="gramEnd"/>
      <w:r w:rsidRPr="00A2007A">
        <w:t xml:space="preserve"> area that is due to a new or changed obstacle which results in a change to the gradient of more than 0.05% from the published gradient data for the runway, unless that new or changed obstacle can be removed without delay</w:t>
      </w:r>
    </w:p>
    <w:p w14:paraId="5D8A69BE" w14:textId="77777777" w:rsidR="006D1FD4" w:rsidRPr="00A2007A" w:rsidRDefault="006D1FD4" w:rsidP="00241CB9">
      <w:pPr>
        <w:pStyle w:val="ListBullet"/>
      </w:pPr>
      <w:r w:rsidRPr="00A2007A">
        <w:t xml:space="preserve">the emergence of new obstacles, unless the new obstacle is removed </w:t>
      </w:r>
      <w:proofErr w:type="gramStart"/>
      <w:r w:rsidRPr="00A2007A">
        <w:t>immediately</w:t>
      </w:r>
      <w:proofErr w:type="gramEnd"/>
    </w:p>
    <w:p w14:paraId="22078CFF" w14:textId="77777777" w:rsidR="006D1FD4" w:rsidRPr="00A2007A" w:rsidRDefault="006D1FD4" w:rsidP="00241CB9">
      <w:pPr>
        <w:pStyle w:val="ListBullet"/>
      </w:pPr>
      <w:r w:rsidRPr="00A2007A">
        <w:t xml:space="preserve">a radio navigation aid or landing aid owned by </w:t>
      </w:r>
      <w:r w:rsidRPr="00764246">
        <w:rPr>
          <w:i/>
          <w:color w:val="C00000"/>
        </w:rPr>
        <w:t>{insert aerodrome operator’s name}</w:t>
      </w:r>
      <w:r w:rsidRPr="00A2007A">
        <w:t xml:space="preserve"> is unserviceable or has returned to </w:t>
      </w:r>
      <w:proofErr w:type="gramStart"/>
      <w:r w:rsidRPr="00A2007A">
        <w:t>service</w:t>
      </w:r>
      <w:proofErr w:type="gramEnd"/>
    </w:p>
    <w:p w14:paraId="16B8C67D" w14:textId="77777777" w:rsidR="006D1FD4" w:rsidRPr="00A2007A" w:rsidRDefault="006D1FD4" w:rsidP="00241CB9">
      <w:pPr>
        <w:pStyle w:val="ListBullet"/>
      </w:pPr>
      <w:r w:rsidRPr="00A2007A">
        <w:t xml:space="preserve">any other event which affects the safety of aircraft using the </w:t>
      </w:r>
      <w:proofErr w:type="gramStart"/>
      <w:r w:rsidRPr="00A2007A">
        <w:t>aerodrome, unless</w:t>
      </w:r>
      <w:proofErr w:type="gramEnd"/>
      <w:r w:rsidRPr="00A2007A">
        <w:t xml:space="preserve"> the event is ceased immediately.</w:t>
      </w:r>
    </w:p>
    <w:p w14:paraId="49A3778F" w14:textId="77777777" w:rsidR="006D1FD4" w:rsidRPr="007C041F" w:rsidRDefault="006D1FD4" w:rsidP="006D1FD4">
      <w:pPr>
        <w:pStyle w:val="Heading3"/>
        <w:ind w:left="851" w:hanging="851"/>
        <w:rPr>
          <w:lang w:eastAsia="en-US"/>
        </w:rPr>
      </w:pPr>
      <w:bookmarkStart w:id="1225" w:name="_Toc38873833"/>
      <w:bookmarkStart w:id="1226" w:name="_Toc39132913"/>
      <w:bookmarkStart w:id="1227" w:name="_Toc69895620"/>
      <w:bookmarkEnd w:id="1224"/>
      <w:r w:rsidRPr="007C041F">
        <w:rPr>
          <w:rFonts w:cs="Arial"/>
          <w:lang w:eastAsia="en-US"/>
        </w:rPr>
        <w:t xml:space="preserve">Prompt follow-up </w:t>
      </w:r>
      <w:r w:rsidRPr="007C041F">
        <w:rPr>
          <w:lang w:eastAsia="en-US"/>
        </w:rPr>
        <w:t xml:space="preserve">action to correct unsafe </w:t>
      </w:r>
      <w:proofErr w:type="gramStart"/>
      <w:r w:rsidRPr="007C041F">
        <w:rPr>
          <w:lang w:eastAsia="en-US"/>
        </w:rPr>
        <w:t>conditions</w:t>
      </w:r>
      <w:bookmarkEnd w:id="1225"/>
      <w:bookmarkEnd w:id="1226"/>
      <w:bookmarkEnd w:id="1227"/>
      <w:proofErr w:type="gramEnd"/>
    </w:p>
    <w:p w14:paraId="1F2E9419" w14:textId="77777777" w:rsidR="006D1FD4" w:rsidRPr="001F5634" w:rsidRDefault="006D1FD4" w:rsidP="006D1FD4">
      <w:pPr>
        <w:rPr>
          <w:b/>
          <w:bCs/>
          <w:i/>
          <w:iCs/>
        </w:rPr>
      </w:pPr>
      <w:r w:rsidRPr="001F5634">
        <w:rPr>
          <w:b/>
          <w:bCs/>
          <w:i/>
          <w:iCs/>
        </w:rPr>
        <w:t>(Part 139 MOS – 11.03(1)(d); 12.04(</w:t>
      </w:r>
      <w:proofErr w:type="gramStart"/>
      <w:r w:rsidRPr="001F5634">
        <w:rPr>
          <w:b/>
          <w:bCs/>
          <w:i/>
          <w:iCs/>
        </w:rPr>
        <w:t>2)(</w:t>
      </w:r>
      <w:proofErr w:type="gramEnd"/>
      <w:r w:rsidRPr="001F5634">
        <w:rPr>
          <w:b/>
          <w:bCs/>
          <w:i/>
          <w:iCs/>
        </w:rPr>
        <w:t>3(4))</w:t>
      </w:r>
    </w:p>
    <w:p w14:paraId="3027EC38" w14:textId="38501677" w:rsidR="006D1FD4" w:rsidRPr="00172331" w:rsidRDefault="001C0A32" w:rsidP="006D1FD4">
      <w:r w:rsidRPr="001C0A32">
        <w:rPr>
          <w:rFonts w:ascii="Arial Bold" w:hAnsi="Arial Bold"/>
          <w:b/>
        </w:rPr>
        <w:t>Sample text</w:t>
      </w:r>
    </w:p>
    <w:p w14:paraId="069DF863" w14:textId="77777777" w:rsidR="006D1FD4" w:rsidRPr="007C041F" w:rsidRDefault="006D1FD4" w:rsidP="006D1FD4">
      <w:r w:rsidRPr="007C041F">
        <w:t xml:space="preserve">In the event the aerodrome serviceability inspection identifies an </w:t>
      </w:r>
      <w:r w:rsidRPr="001F5634">
        <w:rPr>
          <w:rStyle w:val="Strong"/>
          <w:b w:val="0"/>
          <w:bCs w:val="0"/>
        </w:rPr>
        <w:t>unsafe condition,</w:t>
      </w:r>
      <w:r w:rsidRPr="007C041F">
        <w:rPr>
          <w:rStyle w:val="Strong"/>
        </w:rPr>
        <w:t xml:space="preserve"> </w:t>
      </w:r>
      <w:r w:rsidRPr="007C041F">
        <w:t xml:space="preserve">the </w:t>
      </w:r>
      <w:r w:rsidRPr="001F5634">
        <w:rPr>
          <w:rStyle w:val="Strong"/>
          <w:b w:val="0"/>
          <w:bCs w:val="0"/>
        </w:rPr>
        <w:t>aerodrome reporting officer will</w:t>
      </w:r>
      <w:r w:rsidRPr="001F5634">
        <w:rPr>
          <w:b/>
          <w:bCs/>
        </w:rPr>
        <w:t>:</w:t>
      </w:r>
      <w:r w:rsidRPr="007C041F">
        <w:t xml:space="preserve"> </w:t>
      </w:r>
    </w:p>
    <w:p w14:paraId="754EB1D9" w14:textId="77777777" w:rsidR="006D1FD4" w:rsidRPr="001F5634" w:rsidRDefault="006D1FD4" w:rsidP="00241CB9">
      <w:pPr>
        <w:pStyle w:val="ListBullet"/>
      </w:pPr>
      <w:r w:rsidRPr="001F5634">
        <w:t>immediately report the unserviceability to ATC (if applicable)</w:t>
      </w:r>
    </w:p>
    <w:p w14:paraId="6709C166" w14:textId="77777777" w:rsidR="006D1FD4" w:rsidRPr="001F5634" w:rsidRDefault="006D1FD4" w:rsidP="00241CB9">
      <w:pPr>
        <w:pStyle w:val="ListBullet"/>
      </w:pPr>
      <w:r w:rsidRPr="001F5634">
        <w:t xml:space="preserve">if urgent, advise the NOF via the phone to request the immediate issue of a </w:t>
      </w:r>
      <w:proofErr w:type="gramStart"/>
      <w:r w:rsidRPr="001F5634">
        <w:t>NOTAM</w:t>
      </w:r>
      <w:proofErr w:type="gramEnd"/>
    </w:p>
    <w:p w14:paraId="7C4D51B9" w14:textId="77777777" w:rsidR="006D1FD4" w:rsidRPr="001F5634" w:rsidRDefault="006D1FD4" w:rsidP="00241CB9">
      <w:pPr>
        <w:pStyle w:val="ListBullet"/>
      </w:pPr>
      <w:r w:rsidRPr="001F5634">
        <w:lastRenderedPageBreak/>
        <w:t xml:space="preserve">mark the unserviceable portion of the movement area so that it is not available by deploying the appropriate markers, markings, and lighting in accordance with the Part 139 </w:t>
      </w:r>
      <w:proofErr w:type="gramStart"/>
      <w:r w:rsidRPr="001F5634">
        <w:t>MOS</w:t>
      </w:r>
      <w:proofErr w:type="gramEnd"/>
    </w:p>
    <w:p w14:paraId="3D452716" w14:textId="77777777" w:rsidR="006D1FD4" w:rsidRPr="001F5634" w:rsidRDefault="006D1FD4" w:rsidP="00241CB9">
      <w:pPr>
        <w:pStyle w:val="ListBullet"/>
      </w:pPr>
      <w:r w:rsidRPr="001F5634">
        <w:t>submit a request to issue a NOTAM (if applicable)</w:t>
      </w:r>
    </w:p>
    <w:p w14:paraId="20F93AA8" w14:textId="77777777" w:rsidR="006D1FD4" w:rsidRPr="001F5634" w:rsidRDefault="006D1FD4" w:rsidP="00241CB9">
      <w:pPr>
        <w:pStyle w:val="ListBullet"/>
      </w:pPr>
      <w:r w:rsidRPr="001F5634">
        <w:t xml:space="preserve">if issued, verify the accuracy of the NOTAM information published by </w:t>
      </w:r>
      <w:proofErr w:type="spellStart"/>
      <w:proofErr w:type="gramStart"/>
      <w:r w:rsidRPr="001F5634">
        <w:t>Airservices</w:t>
      </w:r>
      <w:proofErr w:type="spellEnd"/>
      <w:proofErr w:type="gramEnd"/>
    </w:p>
    <w:p w14:paraId="144BF356" w14:textId="77777777" w:rsidR="006D1FD4" w:rsidRPr="001F5634" w:rsidRDefault="006D1FD4" w:rsidP="00241CB9">
      <w:pPr>
        <w:pStyle w:val="ListBullet"/>
      </w:pPr>
      <w:r w:rsidRPr="001F5634">
        <w:t xml:space="preserve">arrange for a technical inspection as soon as </w:t>
      </w:r>
      <w:proofErr w:type="gramStart"/>
      <w:r w:rsidRPr="001F5634">
        <w:t>practicable</w:t>
      </w:r>
      <w:proofErr w:type="gramEnd"/>
      <w:r w:rsidRPr="001F5634">
        <w:t xml:space="preserve"> </w:t>
      </w:r>
    </w:p>
    <w:p w14:paraId="40C2D57A" w14:textId="77777777" w:rsidR="006D1FD4" w:rsidRPr="001F5634" w:rsidRDefault="006D1FD4" w:rsidP="00241CB9">
      <w:pPr>
        <w:pStyle w:val="ListBullet"/>
      </w:pPr>
      <w:r w:rsidRPr="001F5634">
        <w:t xml:space="preserve">arrange for repairs to the affected area ensuring that works requirements are </w:t>
      </w:r>
      <w:proofErr w:type="gramStart"/>
      <w:r w:rsidRPr="001F5634">
        <w:t>adhered</w:t>
      </w:r>
      <w:proofErr w:type="gramEnd"/>
    </w:p>
    <w:p w14:paraId="0D847BBF" w14:textId="77777777" w:rsidR="006D1FD4" w:rsidRPr="001F5634" w:rsidRDefault="006D1FD4" w:rsidP="00241CB9">
      <w:pPr>
        <w:pStyle w:val="ListBullet"/>
      </w:pPr>
      <w:r w:rsidRPr="001F5634">
        <w:t xml:space="preserve">confirm the suitability of the repairs and the serviceability of the affected areas before returning to normal </w:t>
      </w:r>
      <w:proofErr w:type="gramStart"/>
      <w:r w:rsidRPr="001F5634">
        <w:t>operations</w:t>
      </w:r>
      <w:proofErr w:type="gramEnd"/>
    </w:p>
    <w:p w14:paraId="2E8BFA5F" w14:textId="77777777" w:rsidR="006D1FD4" w:rsidRPr="001F5634" w:rsidRDefault="006D1FD4" w:rsidP="00241CB9">
      <w:pPr>
        <w:pStyle w:val="ListBullet"/>
      </w:pPr>
      <w:r w:rsidRPr="001F5634">
        <w:t>cancel the NOTAM (if applicable)</w:t>
      </w:r>
    </w:p>
    <w:p w14:paraId="4B10D9E4" w14:textId="77777777" w:rsidR="006D1FD4" w:rsidRPr="00C534DB" w:rsidRDefault="006D1FD4" w:rsidP="00241CB9">
      <w:pPr>
        <w:pStyle w:val="ListBullet"/>
      </w:pPr>
      <w:r w:rsidRPr="001F5634">
        <w:t>advise ATC (if applicable).</w:t>
      </w:r>
    </w:p>
    <w:p w14:paraId="6083CF53" w14:textId="77777777" w:rsidR="006D1FD4" w:rsidRPr="007C041F" w:rsidRDefault="006D1FD4" w:rsidP="006D1FD4">
      <w:pPr>
        <w:pStyle w:val="Heading3"/>
        <w:ind w:left="851" w:hanging="851"/>
      </w:pPr>
      <w:bookmarkStart w:id="1228" w:name="_Toc38873834"/>
      <w:bookmarkStart w:id="1229" w:name="_Toc39132914"/>
      <w:bookmarkStart w:id="1230" w:name="_Toc69895621"/>
      <w:r w:rsidRPr="007C041F">
        <w:t xml:space="preserve">Technical inspection of identified unsafe </w:t>
      </w:r>
      <w:proofErr w:type="gramStart"/>
      <w:r w:rsidRPr="007C041F">
        <w:t>condition</w:t>
      </w:r>
      <w:bookmarkEnd w:id="1228"/>
      <w:bookmarkEnd w:id="1229"/>
      <w:bookmarkEnd w:id="1230"/>
      <w:proofErr w:type="gramEnd"/>
      <w:r w:rsidRPr="007C041F">
        <w:t xml:space="preserve"> </w:t>
      </w:r>
    </w:p>
    <w:p w14:paraId="3BB598A4" w14:textId="77777777" w:rsidR="006D1FD4" w:rsidRPr="00763530" w:rsidRDefault="006D1FD4" w:rsidP="006D1FD4">
      <w:pPr>
        <w:rPr>
          <w:b/>
          <w:bCs/>
          <w:i/>
          <w:iCs/>
        </w:rPr>
      </w:pPr>
      <w:r w:rsidRPr="00763530">
        <w:rPr>
          <w:b/>
          <w:bCs/>
          <w:i/>
          <w:iCs/>
        </w:rPr>
        <w:t>(Part 139 MOS – 11.03(1)(e); 12.08; 12.09; 12.10(2)(d))</w:t>
      </w:r>
    </w:p>
    <w:p w14:paraId="5F9BD7F5" w14:textId="435FC7F2" w:rsidR="006D1FD4" w:rsidRPr="00172331" w:rsidRDefault="001C0A32" w:rsidP="006D1FD4">
      <w:r w:rsidRPr="001C0A32">
        <w:rPr>
          <w:rFonts w:ascii="Arial Bold" w:hAnsi="Arial Bold"/>
          <w:b/>
        </w:rPr>
        <w:t>Sample text</w:t>
      </w:r>
    </w:p>
    <w:p w14:paraId="78B8B761" w14:textId="77777777" w:rsidR="006D1FD4" w:rsidRPr="008D2791" w:rsidRDefault="006D1FD4" w:rsidP="006D1FD4">
      <w:pPr>
        <w:rPr>
          <w:rStyle w:val="Strong"/>
          <w:b w:val="0"/>
          <w:bCs w:val="0"/>
        </w:rPr>
      </w:pPr>
      <w:r w:rsidRPr="007C041F">
        <w:t xml:space="preserve">If any unsafe condition is identified during the serviceability inspection, </w:t>
      </w:r>
      <w:r w:rsidRPr="008D2791">
        <w:rPr>
          <w:rStyle w:val="Strong"/>
          <w:b w:val="0"/>
          <w:bCs w:val="0"/>
        </w:rPr>
        <w:t>a technical inspection of the area impacted by the defect or deficiency will be immediately carried out in accordance with section 12.09 of the Part 139 MOS.</w:t>
      </w:r>
    </w:p>
    <w:p w14:paraId="615FFB39" w14:textId="5068A72D" w:rsidR="006D1FD4" w:rsidRPr="008D2791" w:rsidRDefault="006D1FD4" w:rsidP="006D1FD4">
      <w:pPr>
        <w:rPr>
          <w:rStyle w:val="Strong"/>
          <w:b w:val="0"/>
          <w:bCs w:val="0"/>
        </w:rPr>
      </w:pPr>
      <w:r w:rsidRPr="008D2791">
        <w:rPr>
          <w:rStyle w:val="Strong"/>
          <w:b w:val="0"/>
          <w:bCs w:val="0"/>
        </w:rPr>
        <w:t xml:space="preserve">When arranging the technical inspection, the </w:t>
      </w:r>
      <w:r w:rsidRPr="00764246">
        <w:rPr>
          <w:rStyle w:val="Strong"/>
          <w:b w:val="0"/>
          <w:bCs w:val="0"/>
          <w:i/>
          <w:iCs/>
          <w:color w:val="C00000"/>
        </w:rPr>
        <w:t>{insert position}</w:t>
      </w:r>
      <w:r w:rsidRPr="008D2791">
        <w:rPr>
          <w:rStyle w:val="Strong"/>
          <w:b w:val="0"/>
          <w:bCs w:val="0"/>
        </w:rPr>
        <w:t xml:space="preserve"> will ensure that the person engaged to conduct the inspection has the required technical qualifications and experience, or demonstrable relevant experience, as required by section 12.10 of the Part 139 MOS.</w:t>
      </w:r>
    </w:p>
    <w:p w14:paraId="3A35A4A1" w14:textId="77777777" w:rsidR="006D1FD4" w:rsidRPr="008D2791" w:rsidRDefault="006D1FD4" w:rsidP="006D1FD4">
      <w:pPr>
        <w:rPr>
          <w:rStyle w:val="Strong"/>
          <w:b w:val="0"/>
          <w:bCs w:val="0"/>
        </w:rPr>
      </w:pPr>
      <w:r w:rsidRPr="008D2791">
        <w:rPr>
          <w:rStyle w:val="Strong"/>
          <w:b w:val="0"/>
          <w:bCs w:val="0"/>
        </w:rPr>
        <w:t>A copy of the person’s qualifications and relevant experience will be included in the resulting technical inspection report or maintained as part of the aerodrome manual.</w:t>
      </w:r>
    </w:p>
    <w:p w14:paraId="36F9960C" w14:textId="77777777" w:rsidR="006D1FD4" w:rsidRPr="008D2791" w:rsidRDefault="006D1FD4" w:rsidP="006D1FD4">
      <w:pPr>
        <w:rPr>
          <w:rStyle w:val="Strong"/>
          <w:b w:val="0"/>
          <w:bCs w:val="0"/>
        </w:rPr>
      </w:pPr>
      <w:r w:rsidRPr="008D2791">
        <w:rPr>
          <w:rStyle w:val="Strong"/>
          <w:b w:val="0"/>
          <w:bCs w:val="0"/>
        </w:rPr>
        <w:t xml:space="preserve">On receipt of the technical inspection report, the recommendations will be reviewed by </w:t>
      </w:r>
      <w:r w:rsidRPr="00764246">
        <w:rPr>
          <w:rStyle w:val="Strong"/>
          <w:b w:val="0"/>
          <w:bCs w:val="0"/>
          <w:i/>
          <w:iCs/>
          <w:color w:val="C00000"/>
        </w:rPr>
        <w:t xml:space="preserve">{insert position / committee} </w:t>
      </w:r>
      <w:r w:rsidRPr="008D2791">
        <w:rPr>
          <w:rStyle w:val="Strong"/>
          <w:b w:val="0"/>
          <w:bCs w:val="0"/>
        </w:rPr>
        <w:t xml:space="preserve">and agreed corrective actions will be entered into a corrective actions plan. Where a recommendation is not supported, the reasons the recommendation was not supported will also be documented in the corrective actions plan. A timeframe for implementation will be recorded. </w:t>
      </w:r>
    </w:p>
    <w:p w14:paraId="1FFE10DF" w14:textId="77777777" w:rsidR="006D1FD4" w:rsidRPr="008D2791" w:rsidRDefault="006D1FD4" w:rsidP="006D1FD4">
      <w:pPr>
        <w:rPr>
          <w:rStyle w:val="Strong"/>
          <w:b w:val="0"/>
          <w:bCs w:val="0"/>
        </w:rPr>
      </w:pPr>
      <w:r w:rsidRPr="008D2791">
        <w:rPr>
          <w:rStyle w:val="Strong"/>
          <w:b w:val="0"/>
          <w:bCs w:val="0"/>
        </w:rPr>
        <w:t xml:space="preserve">The corrective actions plan will be retained on file at </w:t>
      </w:r>
      <w:r w:rsidRPr="00764246">
        <w:rPr>
          <w:i/>
          <w:iCs/>
          <w:color w:val="C00000"/>
        </w:rPr>
        <w:t>{insert location}</w:t>
      </w:r>
      <w:r w:rsidRPr="008D2791">
        <w:rPr>
          <w:i/>
          <w:iCs/>
        </w:rPr>
        <w:t>.</w:t>
      </w:r>
      <w:r w:rsidRPr="008D2791">
        <w:rPr>
          <w:b/>
          <w:bCs/>
          <w:i/>
          <w:iCs/>
        </w:rPr>
        <w:t xml:space="preserve"> </w:t>
      </w:r>
      <w:r w:rsidRPr="008D2791">
        <w:rPr>
          <w:rStyle w:val="Strong"/>
          <w:b w:val="0"/>
          <w:bCs w:val="0"/>
        </w:rPr>
        <w:t xml:space="preserve">The corrective actions plan will be reviewed regularly and updated by </w:t>
      </w:r>
      <w:r w:rsidRPr="00764246">
        <w:rPr>
          <w:i/>
          <w:iCs/>
          <w:color w:val="C00000"/>
        </w:rPr>
        <w:t>{insert position}</w:t>
      </w:r>
      <w:r w:rsidRPr="008D2791">
        <w:rPr>
          <w:rStyle w:val="Strong"/>
          <w:b w:val="0"/>
          <w:bCs w:val="0"/>
        </w:rPr>
        <w:t xml:space="preserve">.  </w:t>
      </w:r>
    </w:p>
    <w:p w14:paraId="70D9EB90" w14:textId="6EF537C0" w:rsidR="006D1FD4" w:rsidRPr="008D2791" w:rsidRDefault="006D1FD4" w:rsidP="006D1FD4">
      <w:pPr>
        <w:rPr>
          <w:rStyle w:val="Strong"/>
          <w:b w:val="0"/>
          <w:bCs w:val="0"/>
        </w:rPr>
      </w:pPr>
      <w:r w:rsidRPr="008D2791">
        <w:rPr>
          <w:rStyle w:val="Strong"/>
          <w:b w:val="0"/>
          <w:bCs w:val="0"/>
        </w:rPr>
        <w:t xml:space="preserve">The technical inspection report will be retained for a minimum period of three (3) years at </w:t>
      </w:r>
      <w:r w:rsidRPr="00764246">
        <w:rPr>
          <w:rStyle w:val="Strong"/>
          <w:b w:val="0"/>
          <w:bCs w:val="0"/>
          <w:i/>
          <w:iCs/>
          <w:color w:val="C00000"/>
        </w:rPr>
        <w:t>{insert location}</w:t>
      </w:r>
      <w:r w:rsidRPr="008D2791">
        <w:rPr>
          <w:rStyle w:val="Strong"/>
          <w:b w:val="0"/>
          <w:bCs w:val="0"/>
        </w:rPr>
        <w:t>.</w:t>
      </w:r>
    </w:p>
    <w:p w14:paraId="392A3414" w14:textId="682361B0" w:rsidR="006D1FD4" w:rsidRPr="00B068B4" w:rsidRDefault="006D1FD4" w:rsidP="006D1FD4">
      <w:r w:rsidRPr="007C041F">
        <w:t xml:space="preserve">Within 30 days of receiving the technical inspection report, the </w:t>
      </w:r>
      <w:r w:rsidRPr="00764246">
        <w:rPr>
          <w:i/>
          <w:iCs/>
          <w:color w:val="C00000"/>
        </w:rPr>
        <w:t>{insert position}</w:t>
      </w:r>
      <w:r w:rsidRPr="007C041F">
        <w:t xml:space="preserve"> will send a copy of the report to CASA via e-mail at</w:t>
      </w:r>
      <w:r w:rsidR="00241CB9">
        <w:t xml:space="preserve">: </w:t>
      </w:r>
      <w:hyperlink r:id="rId18" w:history="1">
        <w:r w:rsidR="00241CB9" w:rsidRPr="007F22BB">
          <w:rPr>
            <w:rStyle w:val="Hyperlink"/>
          </w:rPr>
          <w:t>aerodromes@casa.gov.au</w:t>
        </w:r>
      </w:hyperlink>
      <w:bookmarkStart w:id="1231" w:name="_Toc22629270"/>
      <w:bookmarkStart w:id="1232" w:name="_Toc22629935"/>
      <w:bookmarkStart w:id="1233" w:name="_Toc22632057"/>
      <w:bookmarkStart w:id="1234" w:name="_Toc22638998"/>
      <w:bookmarkStart w:id="1235" w:name="_Toc22639203"/>
      <w:bookmarkStart w:id="1236" w:name="_Toc22648595"/>
      <w:bookmarkStart w:id="1237" w:name="_Toc22648882"/>
      <w:bookmarkStart w:id="1238" w:name="_Toc22649169"/>
      <w:bookmarkStart w:id="1239" w:name="_Toc22717500"/>
      <w:bookmarkStart w:id="1240" w:name="_Toc22717793"/>
      <w:bookmarkStart w:id="1241" w:name="_Toc22718086"/>
      <w:bookmarkStart w:id="1242" w:name="_Toc22719572"/>
      <w:bookmarkStart w:id="1243" w:name="_Toc22719868"/>
      <w:bookmarkStart w:id="1244" w:name="_Toc22723404"/>
      <w:bookmarkStart w:id="1245" w:name="_Toc22724337"/>
      <w:bookmarkStart w:id="1246" w:name="_Toc22725434"/>
      <w:bookmarkStart w:id="1247" w:name="_Toc22726277"/>
      <w:bookmarkStart w:id="1248" w:name="_Toc22732297"/>
      <w:bookmarkStart w:id="1249" w:name="_Toc22733411"/>
      <w:bookmarkStart w:id="1250" w:name="_Toc22733733"/>
      <w:bookmarkStart w:id="1251" w:name="_Toc22734054"/>
      <w:bookmarkStart w:id="1252" w:name="_Toc22821967"/>
      <w:bookmarkStart w:id="1253" w:name="_Toc22822288"/>
      <w:bookmarkStart w:id="1254" w:name="_Toc22629271"/>
      <w:bookmarkStart w:id="1255" w:name="_Toc22629936"/>
      <w:bookmarkStart w:id="1256" w:name="_Toc22632058"/>
      <w:bookmarkStart w:id="1257" w:name="_Toc22638999"/>
      <w:bookmarkStart w:id="1258" w:name="_Toc22639204"/>
      <w:bookmarkStart w:id="1259" w:name="_Toc22648596"/>
      <w:bookmarkStart w:id="1260" w:name="_Toc22648883"/>
      <w:bookmarkStart w:id="1261" w:name="_Toc22649170"/>
      <w:bookmarkStart w:id="1262" w:name="_Toc22717501"/>
      <w:bookmarkStart w:id="1263" w:name="_Toc22717794"/>
      <w:bookmarkStart w:id="1264" w:name="_Toc22718087"/>
      <w:bookmarkStart w:id="1265" w:name="_Toc22719573"/>
      <w:bookmarkStart w:id="1266" w:name="_Toc22719869"/>
      <w:bookmarkStart w:id="1267" w:name="_Toc22723405"/>
      <w:bookmarkStart w:id="1268" w:name="_Toc22724338"/>
      <w:bookmarkStart w:id="1269" w:name="_Toc22725435"/>
      <w:bookmarkStart w:id="1270" w:name="_Toc22726278"/>
      <w:bookmarkStart w:id="1271" w:name="_Toc22732298"/>
      <w:bookmarkStart w:id="1272" w:name="_Toc22733412"/>
      <w:bookmarkStart w:id="1273" w:name="_Toc22733734"/>
      <w:bookmarkStart w:id="1274" w:name="_Toc22734055"/>
      <w:bookmarkStart w:id="1275" w:name="_Toc22821968"/>
      <w:bookmarkStart w:id="1276" w:name="_Toc22822289"/>
      <w:bookmarkStart w:id="1277" w:name="_Toc22629272"/>
      <w:bookmarkStart w:id="1278" w:name="_Toc22629937"/>
      <w:bookmarkStart w:id="1279" w:name="_Toc22632059"/>
      <w:bookmarkStart w:id="1280" w:name="_Toc22639000"/>
      <w:bookmarkStart w:id="1281" w:name="_Toc22639205"/>
      <w:bookmarkStart w:id="1282" w:name="_Toc22648597"/>
      <w:bookmarkStart w:id="1283" w:name="_Toc22648884"/>
      <w:bookmarkStart w:id="1284" w:name="_Toc22649171"/>
      <w:bookmarkStart w:id="1285" w:name="_Toc22717502"/>
      <w:bookmarkStart w:id="1286" w:name="_Toc22717795"/>
      <w:bookmarkStart w:id="1287" w:name="_Toc22718088"/>
      <w:bookmarkStart w:id="1288" w:name="_Toc22719574"/>
      <w:bookmarkStart w:id="1289" w:name="_Toc22719870"/>
      <w:bookmarkStart w:id="1290" w:name="_Toc22723406"/>
      <w:bookmarkStart w:id="1291" w:name="_Toc22724339"/>
      <w:bookmarkStart w:id="1292" w:name="_Toc22725436"/>
      <w:bookmarkStart w:id="1293" w:name="_Toc22726279"/>
      <w:bookmarkStart w:id="1294" w:name="_Toc22732299"/>
      <w:bookmarkStart w:id="1295" w:name="_Toc22733413"/>
      <w:bookmarkStart w:id="1296" w:name="_Toc22733735"/>
      <w:bookmarkStart w:id="1297" w:name="_Toc22734056"/>
      <w:bookmarkStart w:id="1298" w:name="_Toc22821969"/>
      <w:bookmarkStart w:id="1299" w:name="_Toc22822290"/>
      <w:bookmarkStart w:id="1300" w:name="_Toc22629273"/>
      <w:bookmarkStart w:id="1301" w:name="_Toc22629938"/>
      <w:bookmarkStart w:id="1302" w:name="_Toc22632060"/>
      <w:bookmarkStart w:id="1303" w:name="_Toc22639001"/>
      <w:bookmarkStart w:id="1304" w:name="_Toc22639206"/>
      <w:bookmarkStart w:id="1305" w:name="_Toc22648598"/>
      <w:bookmarkStart w:id="1306" w:name="_Toc22648885"/>
      <w:bookmarkStart w:id="1307" w:name="_Toc22649172"/>
      <w:bookmarkStart w:id="1308" w:name="_Toc22717503"/>
      <w:bookmarkStart w:id="1309" w:name="_Toc22717796"/>
      <w:bookmarkStart w:id="1310" w:name="_Toc22718089"/>
      <w:bookmarkStart w:id="1311" w:name="_Toc22719575"/>
      <w:bookmarkStart w:id="1312" w:name="_Toc22719871"/>
      <w:bookmarkStart w:id="1313" w:name="_Toc22723407"/>
      <w:bookmarkStart w:id="1314" w:name="_Toc22724340"/>
      <w:bookmarkStart w:id="1315" w:name="_Toc22725437"/>
      <w:bookmarkStart w:id="1316" w:name="_Toc22726280"/>
      <w:bookmarkStart w:id="1317" w:name="_Toc22732300"/>
      <w:bookmarkStart w:id="1318" w:name="_Toc22733414"/>
      <w:bookmarkStart w:id="1319" w:name="_Toc22733736"/>
      <w:bookmarkStart w:id="1320" w:name="_Toc22734057"/>
      <w:bookmarkStart w:id="1321" w:name="_Toc22821970"/>
      <w:bookmarkStart w:id="1322" w:name="_Toc22822291"/>
      <w:bookmarkStart w:id="1323" w:name="_Toc22629274"/>
      <w:bookmarkStart w:id="1324" w:name="_Toc22629939"/>
      <w:bookmarkStart w:id="1325" w:name="_Toc22632061"/>
      <w:bookmarkStart w:id="1326" w:name="_Toc22639002"/>
      <w:bookmarkStart w:id="1327" w:name="_Toc22639207"/>
      <w:bookmarkStart w:id="1328" w:name="_Toc22648599"/>
      <w:bookmarkStart w:id="1329" w:name="_Toc22648886"/>
      <w:bookmarkStart w:id="1330" w:name="_Toc22649173"/>
      <w:bookmarkStart w:id="1331" w:name="_Toc22717504"/>
      <w:bookmarkStart w:id="1332" w:name="_Toc22717797"/>
      <w:bookmarkStart w:id="1333" w:name="_Toc22718090"/>
      <w:bookmarkStart w:id="1334" w:name="_Toc22719576"/>
      <w:bookmarkStart w:id="1335" w:name="_Toc22719872"/>
      <w:bookmarkStart w:id="1336" w:name="_Toc22723408"/>
      <w:bookmarkStart w:id="1337" w:name="_Toc22724341"/>
      <w:bookmarkStart w:id="1338" w:name="_Toc22725438"/>
      <w:bookmarkStart w:id="1339" w:name="_Toc22726281"/>
      <w:bookmarkStart w:id="1340" w:name="_Toc22732301"/>
      <w:bookmarkStart w:id="1341" w:name="_Toc22733415"/>
      <w:bookmarkStart w:id="1342" w:name="_Toc22733737"/>
      <w:bookmarkStart w:id="1343" w:name="_Toc22734058"/>
      <w:bookmarkStart w:id="1344" w:name="_Toc22821971"/>
      <w:bookmarkStart w:id="1345" w:name="_Toc22822292"/>
      <w:bookmarkStart w:id="1346" w:name="_Toc22629275"/>
      <w:bookmarkStart w:id="1347" w:name="_Toc22629940"/>
      <w:bookmarkStart w:id="1348" w:name="_Toc22632062"/>
      <w:bookmarkStart w:id="1349" w:name="_Toc22639003"/>
      <w:bookmarkStart w:id="1350" w:name="_Toc22639208"/>
      <w:bookmarkStart w:id="1351" w:name="_Toc22648600"/>
      <w:bookmarkStart w:id="1352" w:name="_Toc22648887"/>
      <w:bookmarkStart w:id="1353" w:name="_Toc22649174"/>
      <w:bookmarkStart w:id="1354" w:name="_Toc22717505"/>
      <w:bookmarkStart w:id="1355" w:name="_Toc22717798"/>
      <w:bookmarkStart w:id="1356" w:name="_Toc22718091"/>
      <w:bookmarkStart w:id="1357" w:name="_Toc22719577"/>
      <w:bookmarkStart w:id="1358" w:name="_Toc22719873"/>
      <w:bookmarkStart w:id="1359" w:name="_Toc22723409"/>
      <w:bookmarkStart w:id="1360" w:name="_Toc22724342"/>
      <w:bookmarkStart w:id="1361" w:name="_Toc22725439"/>
      <w:bookmarkStart w:id="1362" w:name="_Toc22726282"/>
      <w:bookmarkStart w:id="1363" w:name="_Toc22732302"/>
      <w:bookmarkStart w:id="1364" w:name="_Toc22733416"/>
      <w:bookmarkStart w:id="1365" w:name="_Toc22733738"/>
      <w:bookmarkStart w:id="1366" w:name="_Toc22734059"/>
      <w:bookmarkStart w:id="1367" w:name="_Toc22821972"/>
      <w:bookmarkStart w:id="1368" w:name="_Toc22822293"/>
      <w:bookmarkStart w:id="1369" w:name="_Toc38873835"/>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231CC81F" w14:textId="77777777" w:rsidR="006D1FD4" w:rsidRPr="007C041F" w:rsidRDefault="006D1FD4" w:rsidP="006D1FD4">
      <w:pPr>
        <w:pStyle w:val="Heading3"/>
        <w:ind w:left="851" w:hanging="851"/>
        <w:rPr>
          <w:lang w:eastAsia="en-US"/>
        </w:rPr>
      </w:pPr>
      <w:bookmarkStart w:id="1370" w:name="_Toc39132915"/>
      <w:bookmarkStart w:id="1371" w:name="_Toc69895622"/>
      <w:r w:rsidRPr="007C041F">
        <w:rPr>
          <w:lang w:eastAsia="en-US"/>
        </w:rPr>
        <w:t>Maintaining inspection records</w:t>
      </w:r>
      <w:bookmarkEnd w:id="1369"/>
      <w:bookmarkEnd w:id="1370"/>
      <w:bookmarkEnd w:id="1371"/>
    </w:p>
    <w:p w14:paraId="0F95C401" w14:textId="02235037" w:rsidR="006D1FD4" w:rsidRPr="00241CB9" w:rsidRDefault="006D1FD4" w:rsidP="006D1FD4">
      <w:pPr>
        <w:rPr>
          <w:rStyle w:val="Strong"/>
          <w:i/>
          <w:iCs/>
        </w:rPr>
      </w:pPr>
      <w:r w:rsidRPr="00763530">
        <w:rPr>
          <w:b/>
          <w:bCs/>
          <w:i/>
          <w:iCs/>
        </w:rPr>
        <w:t>(Part 139 MOS – 11.03(1)(f); 11.04(1)(d); 12.03(12))</w:t>
      </w:r>
    </w:p>
    <w:p w14:paraId="7F8D12EE" w14:textId="5AE38BFE" w:rsidR="006D1FD4" w:rsidRPr="00763530" w:rsidRDefault="001C0A32" w:rsidP="006D1FD4">
      <w:pPr>
        <w:rPr>
          <w:rStyle w:val="Strong"/>
          <w:b w:val="0"/>
          <w:bCs w:val="0"/>
        </w:rPr>
      </w:pPr>
      <w:r w:rsidRPr="001C0A32">
        <w:rPr>
          <w:rStyle w:val="Strong"/>
          <w:rFonts w:ascii="Arial Bold" w:hAnsi="Arial Bold"/>
          <w:bCs w:val="0"/>
        </w:rPr>
        <w:t>Sample text</w:t>
      </w:r>
      <w:r w:rsidR="006D1FD4" w:rsidRPr="00763530">
        <w:rPr>
          <w:rStyle w:val="Strong"/>
          <w:b w:val="0"/>
          <w:bCs w:val="0"/>
        </w:rPr>
        <w:t xml:space="preserve"> </w:t>
      </w:r>
    </w:p>
    <w:p w14:paraId="621C39FB" w14:textId="77777777" w:rsidR="006D1FD4" w:rsidRPr="007C041F" w:rsidRDefault="006D1FD4" w:rsidP="006D1FD4">
      <w:r w:rsidRPr="007C041F">
        <w:t>Completed inspection records are:</w:t>
      </w:r>
    </w:p>
    <w:p w14:paraId="6FE94665" w14:textId="77777777" w:rsidR="006D1FD4" w:rsidRPr="007C041F" w:rsidRDefault="006D1FD4" w:rsidP="006D1FD4">
      <w:pPr>
        <w:ind w:firstLine="720"/>
      </w:pPr>
      <w:r w:rsidRPr="007C041F">
        <w:t xml:space="preserve">Filed: </w:t>
      </w:r>
      <w:r w:rsidRPr="00764246">
        <w:rPr>
          <w:i/>
          <w:iCs/>
          <w:color w:val="C00000"/>
        </w:rPr>
        <w:t>{electronically / in hard copy}</w:t>
      </w:r>
      <w:r w:rsidRPr="007C041F">
        <w:rPr>
          <w:color w:val="FF0000"/>
        </w:rPr>
        <w:t xml:space="preserve"> </w:t>
      </w:r>
    </w:p>
    <w:p w14:paraId="633E8654" w14:textId="77777777" w:rsidR="006D1FD4" w:rsidRPr="007C041F" w:rsidRDefault="006D1FD4" w:rsidP="006D1FD4">
      <w:pPr>
        <w:ind w:firstLine="720"/>
        <w:rPr>
          <w:color w:val="FF0000"/>
        </w:rPr>
      </w:pPr>
      <w:r w:rsidRPr="007C041F">
        <w:t xml:space="preserve">Stored securely at: </w:t>
      </w:r>
      <w:r w:rsidRPr="00764246">
        <w:rPr>
          <w:i/>
          <w:iCs/>
          <w:color w:val="C00000"/>
        </w:rPr>
        <w:t>{insert location}</w:t>
      </w:r>
      <w:r w:rsidRPr="00764246">
        <w:rPr>
          <w:color w:val="C00000"/>
        </w:rPr>
        <w:t xml:space="preserve">. </w:t>
      </w:r>
    </w:p>
    <w:p w14:paraId="4A05CED5" w14:textId="44141838" w:rsidR="006D1FD4" w:rsidRDefault="006D1FD4" w:rsidP="006D1FD4">
      <w:r w:rsidRPr="007C041F">
        <w:lastRenderedPageBreak/>
        <w:t>The results of each aerodrome serviceability inspection are retained for a minimum period of two (2) years from the date the inspection was completed.</w:t>
      </w:r>
      <w:bookmarkStart w:id="1372" w:name="_Toc22648602"/>
      <w:bookmarkStart w:id="1373" w:name="_Toc22648889"/>
      <w:bookmarkStart w:id="1374" w:name="_Toc22649176"/>
      <w:bookmarkStart w:id="1375" w:name="_Toc22717507"/>
      <w:bookmarkStart w:id="1376" w:name="_Toc22717800"/>
      <w:bookmarkStart w:id="1377" w:name="_Toc22718093"/>
      <w:bookmarkStart w:id="1378" w:name="_Toc22719579"/>
      <w:bookmarkStart w:id="1379" w:name="_Toc22719875"/>
      <w:bookmarkStart w:id="1380" w:name="_Toc22723411"/>
      <w:bookmarkStart w:id="1381" w:name="_Toc22724344"/>
      <w:bookmarkStart w:id="1382" w:name="_Toc22725441"/>
      <w:bookmarkStart w:id="1383" w:name="_Toc22726284"/>
      <w:bookmarkStart w:id="1384" w:name="_Toc22732304"/>
      <w:bookmarkStart w:id="1385" w:name="_Toc22733418"/>
      <w:bookmarkStart w:id="1386" w:name="_Toc22733740"/>
      <w:bookmarkStart w:id="1387" w:name="_Toc22734061"/>
      <w:bookmarkStart w:id="1388" w:name="_Toc22821974"/>
      <w:bookmarkStart w:id="1389" w:name="_Toc22822295"/>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39DC7DC6" w14:textId="7E5C7F51" w:rsidR="006D1FD4" w:rsidRPr="00241CB9" w:rsidRDefault="006D1FD4" w:rsidP="006D1FD4">
      <w:pPr>
        <w:pStyle w:val="Heading2"/>
        <w:spacing w:before="240"/>
      </w:pPr>
      <w:bookmarkStart w:id="1390" w:name="_Toc38873836"/>
      <w:bookmarkStart w:id="1391" w:name="_Toc39132916"/>
      <w:bookmarkStart w:id="1392" w:name="_Toc69895623"/>
      <w:r w:rsidRPr="007C041F">
        <w:t>Aerodrome lighting</w:t>
      </w:r>
      <w:bookmarkEnd w:id="1390"/>
      <w:bookmarkEnd w:id="1391"/>
      <w:bookmarkEnd w:id="1392"/>
    </w:p>
    <w:p w14:paraId="5AD1EDB8" w14:textId="1B6805A4" w:rsidR="006D1FD4" w:rsidRPr="00172331" w:rsidRDefault="001C0A32" w:rsidP="006D1FD4">
      <w:r w:rsidRPr="001C0A32">
        <w:rPr>
          <w:rFonts w:ascii="Arial Bold" w:hAnsi="Arial Bold"/>
          <w:b/>
        </w:rPr>
        <w:t>Sample text</w:t>
      </w:r>
      <w:r w:rsidR="006D1FD4" w:rsidRPr="00172331">
        <w:t xml:space="preserve"> </w:t>
      </w:r>
    </w:p>
    <w:p w14:paraId="42998F0D" w14:textId="77777777" w:rsidR="006D1FD4" w:rsidRPr="007C041F" w:rsidRDefault="006D1FD4" w:rsidP="006D1FD4">
      <w:r w:rsidRPr="007C041F">
        <w:t>This section documents the procedures for:</w:t>
      </w:r>
    </w:p>
    <w:p w14:paraId="1811AC15" w14:textId="77777777" w:rsidR="006D1FD4" w:rsidRPr="00C42C29" w:rsidRDefault="006D1FD4" w:rsidP="00241CB9">
      <w:pPr>
        <w:pStyle w:val="ListBullet"/>
      </w:pPr>
      <w:r w:rsidRPr="00C42C29">
        <w:t xml:space="preserve">inspecting and maintaining aerodrome lighting, and obstacle lighting that is maintained by </w:t>
      </w:r>
      <w:r w:rsidRPr="00764246">
        <w:rPr>
          <w:i/>
          <w:color w:val="C00000"/>
        </w:rPr>
        <w:t>{insert aerodrome operator’s name}</w:t>
      </w:r>
    </w:p>
    <w:p w14:paraId="79036A9B" w14:textId="77777777" w:rsidR="006D1FD4" w:rsidRPr="00C42C29" w:rsidRDefault="006D1FD4" w:rsidP="00241CB9">
      <w:pPr>
        <w:pStyle w:val="ListBullet"/>
      </w:pPr>
      <w:r w:rsidRPr="00C42C29">
        <w:t>carrying out routine maintenance and emergency maintenance</w:t>
      </w:r>
    </w:p>
    <w:p w14:paraId="131DB95E" w14:textId="77777777" w:rsidR="006D1FD4" w:rsidRPr="00C42C29" w:rsidRDefault="006D1FD4" w:rsidP="00241CB9">
      <w:pPr>
        <w:pStyle w:val="ListBullet"/>
      </w:pPr>
      <w:r w:rsidRPr="00C42C29">
        <w:t>monitoring the supply of secondary and stand-by power (if provided)</w:t>
      </w:r>
    </w:p>
    <w:p w14:paraId="765D04C4" w14:textId="77777777" w:rsidR="006D1FD4" w:rsidRPr="00C42C29" w:rsidRDefault="006D1FD4" w:rsidP="00241CB9">
      <w:pPr>
        <w:pStyle w:val="ListBullet"/>
      </w:pPr>
      <w:r w:rsidRPr="00C42C29">
        <w:t>responding to a partial or total power system failure</w:t>
      </w:r>
    </w:p>
    <w:p w14:paraId="698CC731" w14:textId="77777777" w:rsidR="006D1FD4" w:rsidRPr="00C42C29" w:rsidRDefault="006D1FD4" w:rsidP="00241CB9">
      <w:pPr>
        <w:pStyle w:val="ListBullet"/>
      </w:pPr>
      <w:r w:rsidRPr="00C42C29">
        <w:t xml:space="preserve">taking follow-up action(s) to correct </w:t>
      </w:r>
      <w:proofErr w:type="gramStart"/>
      <w:r w:rsidRPr="00C42C29">
        <w:t>deficiencies</w:t>
      </w:r>
      <w:proofErr w:type="gramEnd"/>
    </w:p>
    <w:p w14:paraId="58C28388" w14:textId="77777777" w:rsidR="006D1FD4" w:rsidRPr="00C42C29" w:rsidRDefault="006D1FD4" w:rsidP="00241CB9">
      <w:pPr>
        <w:pStyle w:val="ListBullet"/>
      </w:pPr>
      <w:r w:rsidRPr="00C42C29">
        <w:t>maintaining records of inspections</w:t>
      </w:r>
    </w:p>
    <w:p w14:paraId="393CE55A" w14:textId="77777777" w:rsidR="006D1FD4" w:rsidRPr="00C42C29" w:rsidRDefault="006D1FD4" w:rsidP="00241CB9">
      <w:pPr>
        <w:pStyle w:val="ListBullet"/>
      </w:pPr>
      <w:r w:rsidRPr="00C42C29">
        <w:t>monitoring hazardous lights, lasers, and reflection or glare within the aerodrome boundary.</w:t>
      </w:r>
    </w:p>
    <w:p w14:paraId="70378B94" w14:textId="77777777" w:rsidR="006D1FD4" w:rsidRPr="007C041F" w:rsidRDefault="006D1FD4" w:rsidP="006D1FD4">
      <w:pPr>
        <w:pStyle w:val="Heading3"/>
        <w:ind w:left="851" w:hanging="851"/>
        <w:rPr>
          <w:lang w:eastAsia="en-US"/>
        </w:rPr>
      </w:pPr>
      <w:bookmarkStart w:id="1393" w:name="_Toc38873837"/>
      <w:bookmarkStart w:id="1394" w:name="_Toc39132917"/>
      <w:bookmarkStart w:id="1395" w:name="_Toc69895624"/>
      <w:r w:rsidRPr="007C041F">
        <w:rPr>
          <w:lang w:eastAsia="en-US"/>
        </w:rPr>
        <w:t>Personnel with responsibilities</w:t>
      </w:r>
      <w:bookmarkEnd w:id="1393"/>
      <w:bookmarkEnd w:id="1394"/>
      <w:bookmarkEnd w:id="1395"/>
    </w:p>
    <w:p w14:paraId="7F8F7288" w14:textId="3D8D4CFF" w:rsidR="006D1FD4" w:rsidRPr="00241CB9" w:rsidRDefault="006D1FD4" w:rsidP="006D1FD4">
      <w:pPr>
        <w:rPr>
          <w:b/>
          <w:bCs/>
          <w:i/>
          <w:iCs/>
        </w:rPr>
      </w:pPr>
      <w:r w:rsidRPr="00C42C29">
        <w:rPr>
          <w:b/>
          <w:bCs/>
          <w:i/>
          <w:iCs/>
        </w:rPr>
        <w:t>(Part 139 MOS – 11.04(2)(a)-(f))</w:t>
      </w:r>
    </w:p>
    <w:p w14:paraId="3D29D43A" w14:textId="0BBA202D"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aerodrome lighting (including portable lighting), and no obstacle lighting maintained by the aerodrome </w:t>
      </w:r>
      <w:proofErr w:type="gramStart"/>
      <w:r w:rsidR="006D1FD4" w:rsidRPr="00172331">
        <w:rPr>
          <w:lang w:eastAsia="en-US"/>
        </w:rPr>
        <w:t>operator</w:t>
      </w:r>
      <w:proofErr w:type="gramEnd"/>
    </w:p>
    <w:p w14:paraId="5265BAB3" w14:textId="5006D5BE" w:rsidR="00B80193" w:rsidRPr="00B80193" w:rsidRDefault="00B80193" w:rsidP="00B80193">
      <w:pPr>
        <w:rPr>
          <w:rFonts w:cs="Arial"/>
          <w:lang w:eastAsia="en-US"/>
        </w:rPr>
      </w:pPr>
      <w:r w:rsidRPr="00B80193">
        <w:rPr>
          <w:rFonts w:cs="Arial"/>
          <w:lang w:eastAsia="en-US"/>
        </w:rPr>
        <w:t>There is no aerodrome lighting; therefore, the following responsibilities are NOT APPLICABLE:</w:t>
      </w:r>
    </w:p>
    <w:p w14:paraId="23B845FD" w14:textId="77777777" w:rsidR="00B80193" w:rsidRPr="00B80193" w:rsidRDefault="00B80193" w:rsidP="00B80193">
      <w:pPr>
        <w:pStyle w:val="ListParagraph"/>
        <w:numPr>
          <w:ilvl w:val="0"/>
          <w:numId w:val="79"/>
        </w:numPr>
        <w:spacing w:before="120" w:after="60" w:line="264" w:lineRule="auto"/>
        <w:rPr>
          <w:rFonts w:ascii="Arial" w:hAnsi="Arial" w:cs="Arial"/>
        </w:rPr>
      </w:pPr>
      <w:r w:rsidRPr="00B80193">
        <w:rPr>
          <w:rFonts w:ascii="Arial" w:hAnsi="Arial" w:cs="Arial"/>
        </w:rPr>
        <w:t>Carrying out lighting inspections</w:t>
      </w:r>
    </w:p>
    <w:p w14:paraId="6F61B008" w14:textId="77777777" w:rsidR="00B80193" w:rsidRPr="00B80193" w:rsidRDefault="00B80193" w:rsidP="00B80193">
      <w:pPr>
        <w:pStyle w:val="ListParagraph"/>
        <w:numPr>
          <w:ilvl w:val="0"/>
          <w:numId w:val="79"/>
        </w:numPr>
        <w:spacing w:before="120" w:after="60" w:line="264" w:lineRule="auto"/>
        <w:rPr>
          <w:rFonts w:ascii="Arial" w:hAnsi="Arial" w:cs="Arial"/>
        </w:rPr>
      </w:pPr>
      <w:r w:rsidRPr="00B80193">
        <w:rPr>
          <w:rFonts w:ascii="Arial" w:hAnsi="Arial" w:cs="Arial"/>
        </w:rPr>
        <w:t>Maintaining the records of inspections</w:t>
      </w:r>
    </w:p>
    <w:p w14:paraId="11AB1ACB" w14:textId="77777777" w:rsidR="00B80193" w:rsidRPr="00B80193" w:rsidRDefault="00B80193" w:rsidP="00B80193">
      <w:pPr>
        <w:pStyle w:val="ListParagraph"/>
        <w:numPr>
          <w:ilvl w:val="0"/>
          <w:numId w:val="79"/>
        </w:numPr>
        <w:spacing w:before="120" w:after="60" w:line="264" w:lineRule="auto"/>
        <w:rPr>
          <w:rFonts w:ascii="Arial" w:hAnsi="Arial" w:cs="Arial"/>
        </w:rPr>
      </w:pPr>
      <w:r w:rsidRPr="00B80193">
        <w:rPr>
          <w:rFonts w:ascii="Arial" w:hAnsi="Arial" w:cs="Arial"/>
        </w:rPr>
        <w:t xml:space="preserve">Taking follow-up action if an unsafe condition is identified during </w:t>
      </w:r>
      <w:proofErr w:type="gramStart"/>
      <w:r w:rsidRPr="00B80193">
        <w:rPr>
          <w:rFonts w:ascii="Arial" w:hAnsi="Arial" w:cs="Arial"/>
        </w:rPr>
        <w:t>inspection</w:t>
      </w:r>
      <w:proofErr w:type="gramEnd"/>
    </w:p>
    <w:p w14:paraId="6C2FA932" w14:textId="77777777" w:rsidR="00B80193" w:rsidRPr="00B80193" w:rsidRDefault="00B80193" w:rsidP="00B80193">
      <w:pPr>
        <w:pStyle w:val="ListParagraph"/>
        <w:numPr>
          <w:ilvl w:val="0"/>
          <w:numId w:val="79"/>
        </w:numPr>
        <w:spacing w:before="120" w:after="60" w:line="264" w:lineRule="auto"/>
        <w:rPr>
          <w:rFonts w:ascii="Arial" w:hAnsi="Arial" w:cs="Arial"/>
        </w:rPr>
      </w:pPr>
      <w:r w:rsidRPr="00B80193">
        <w:rPr>
          <w:rFonts w:ascii="Arial" w:hAnsi="Arial" w:cs="Arial"/>
        </w:rPr>
        <w:t xml:space="preserve">Operating aerodrome lighting, including switching systems, back-up supply systems, and portable lighting </w:t>
      </w:r>
      <w:proofErr w:type="gramStart"/>
      <w:r w:rsidRPr="00B80193">
        <w:rPr>
          <w:rFonts w:ascii="Arial" w:hAnsi="Arial" w:cs="Arial"/>
        </w:rPr>
        <w:t>equipment</w:t>
      </w:r>
      <w:proofErr w:type="gramEnd"/>
    </w:p>
    <w:p w14:paraId="7B7ADFFE" w14:textId="77777777" w:rsidR="00B80193" w:rsidRPr="00B80193" w:rsidRDefault="00B80193" w:rsidP="00B80193">
      <w:pPr>
        <w:pStyle w:val="ListParagraph"/>
        <w:numPr>
          <w:ilvl w:val="0"/>
          <w:numId w:val="79"/>
        </w:numPr>
        <w:spacing w:before="120" w:after="60" w:line="264" w:lineRule="auto"/>
        <w:rPr>
          <w:rFonts w:ascii="Arial" w:hAnsi="Arial" w:cs="Arial"/>
        </w:rPr>
      </w:pPr>
      <w:r w:rsidRPr="00B80193">
        <w:rPr>
          <w:rFonts w:ascii="Arial" w:hAnsi="Arial" w:cs="Arial"/>
        </w:rPr>
        <w:t>Performing maintenance on aerodrome lighting</w:t>
      </w:r>
    </w:p>
    <w:p w14:paraId="33F004CA" w14:textId="77777777" w:rsidR="00B80193" w:rsidRPr="00B80193" w:rsidRDefault="00B80193" w:rsidP="00B80193">
      <w:pPr>
        <w:rPr>
          <w:rFonts w:cs="Arial"/>
          <w:lang w:eastAsia="en-US"/>
        </w:rPr>
      </w:pPr>
      <w:r w:rsidRPr="00B80193">
        <w:rPr>
          <w:rFonts w:cs="Arial"/>
          <w:lang w:eastAsia="en-US"/>
        </w:rPr>
        <w:t xml:space="preserve">However, monitoring of hazardous lights, lasers, </w:t>
      </w:r>
      <w:proofErr w:type="gramStart"/>
      <w:r w:rsidRPr="00B80193">
        <w:rPr>
          <w:rFonts w:cs="Arial"/>
          <w:lang w:eastAsia="en-US"/>
        </w:rPr>
        <w:t>reflection</w:t>
      </w:r>
      <w:proofErr w:type="gramEnd"/>
      <w:r w:rsidRPr="00B80193">
        <w:rPr>
          <w:rFonts w:cs="Arial"/>
          <w:lang w:eastAsia="en-US"/>
        </w:rPr>
        <w:t xml:space="preserve"> or glare within the aerodrome boundary remains the responsibility of and is regularly conducted by:</w:t>
      </w:r>
    </w:p>
    <w:p w14:paraId="19F49A6B" w14:textId="77777777" w:rsidR="00B80193" w:rsidRPr="00B80193" w:rsidRDefault="00B80193" w:rsidP="00B80193">
      <w:pPr>
        <w:ind w:left="426" w:firstLine="283"/>
        <w:rPr>
          <w:rFonts w:cs="Arial"/>
          <w:b/>
          <w:bCs/>
          <w:lang w:eastAsia="en-US"/>
        </w:rPr>
      </w:pPr>
      <w:r w:rsidRPr="00B80193">
        <w:rPr>
          <w:rFonts w:cs="Arial"/>
          <w:lang w:eastAsia="en-US"/>
        </w:rPr>
        <w:t xml:space="preserve">Individual / position: </w:t>
      </w:r>
      <w:r w:rsidRPr="00764246">
        <w:rPr>
          <w:rStyle w:val="Strong"/>
          <w:rFonts w:cs="Arial"/>
          <w:b w:val="0"/>
          <w:bCs w:val="0"/>
          <w:i/>
          <w:iCs/>
          <w:color w:val="C00000"/>
        </w:rPr>
        <w:t>{insert individual or position}</w:t>
      </w:r>
    </w:p>
    <w:p w14:paraId="2878F0C0" w14:textId="30677EDF"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aerodrome has </w:t>
      </w:r>
      <w:proofErr w:type="gramStart"/>
      <w:r w:rsidR="006D1FD4" w:rsidRPr="00172331">
        <w:rPr>
          <w:lang w:eastAsia="en-US"/>
        </w:rPr>
        <w:t>lighting</w:t>
      </w:r>
      <w:proofErr w:type="gramEnd"/>
    </w:p>
    <w:p w14:paraId="42B8ACE6" w14:textId="15301E83" w:rsidR="006D1FD4" w:rsidRPr="007C041F" w:rsidRDefault="006D1FD4" w:rsidP="006D1FD4">
      <w:pPr>
        <w:rPr>
          <w:lang w:eastAsia="en-US"/>
        </w:rPr>
      </w:pPr>
      <w:r w:rsidRPr="007C041F">
        <w:rPr>
          <w:lang w:eastAsia="en-US"/>
        </w:rPr>
        <w:t>The following individuals or positions</w:t>
      </w:r>
      <w:r w:rsidRPr="007C041F">
        <w:rPr>
          <w:i/>
          <w:iCs/>
          <w:lang w:eastAsia="en-US"/>
        </w:rPr>
        <w:t xml:space="preserve"> </w:t>
      </w:r>
      <w:r w:rsidRPr="007C041F">
        <w:rPr>
          <w:lang w:eastAsia="en-US"/>
        </w:rPr>
        <w:t>have responsibilities for each lighting-related activity:</w:t>
      </w:r>
    </w:p>
    <w:p w14:paraId="41CDC168" w14:textId="77777777" w:rsidR="006D1FD4" w:rsidRPr="00C42C29" w:rsidRDefault="006D1FD4" w:rsidP="006E15CF">
      <w:pPr>
        <w:pStyle w:val="ListParagraph"/>
        <w:numPr>
          <w:ilvl w:val="0"/>
          <w:numId w:val="13"/>
        </w:numPr>
        <w:spacing w:before="120" w:after="60" w:line="264" w:lineRule="auto"/>
        <w:ind w:left="709" w:hanging="425"/>
        <w:rPr>
          <w:rFonts w:ascii="Arial" w:hAnsi="Arial" w:cs="Arial"/>
          <w:b/>
          <w:bCs/>
        </w:rPr>
      </w:pPr>
      <w:r w:rsidRPr="00C42C29">
        <w:rPr>
          <w:rFonts w:ascii="Arial" w:hAnsi="Arial" w:cs="Arial"/>
          <w:b/>
          <w:bCs/>
        </w:rPr>
        <w:t>Carrying out lighting inspections</w:t>
      </w:r>
    </w:p>
    <w:p w14:paraId="0D81820F" w14:textId="4F23EE3F" w:rsidR="006D1FD4" w:rsidRPr="00C42C29" w:rsidRDefault="006D1FD4" w:rsidP="006D1FD4">
      <w:pPr>
        <w:ind w:left="720"/>
        <w:rPr>
          <w:rFonts w:cs="Arial"/>
          <w:lang w:eastAsia="en-US"/>
        </w:rPr>
      </w:pPr>
      <w:r w:rsidRPr="00C42C29">
        <w:rPr>
          <w:rFonts w:cs="Arial"/>
          <w:lang w:eastAsia="en-US"/>
        </w:rPr>
        <w:t xml:space="preserve">Individual / </w:t>
      </w:r>
      <w:r w:rsidR="00905398">
        <w:rPr>
          <w:rFonts w:cs="Arial"/>
          <w:lang w:eastAsia="en-US"/>
        </w:rPr>
        <w:t>p</w:t>
      </w:r>
      <w:r w:rsidRPr="00C42C29">
        <w:rPr>
          <w:rFonts w:cs="Arial"/>
          <w:lang w:eastAsia="en-US"/>
        </w:rPr>
        <w:t>osition:</w:t>
      </w:r>
      <w:r w:rsidRPr="00C42C29">
        <w:rPr>
          <w:rStyle w:val="Strong"/>
          <w:rFonts w:cs="Arial"/>
          <w:i/>
          <w:iCs/>
          <w:color w:val="FF0000"/>
        </w:rPr>
        <w:t xml:space="preserve"> </w:t>
      </w:r>
      <w:r w:rsidRPr="00764246">
        <w:rPr>
          <w:rStyle w:val="Strong"/>
          <w:rFonts w:cs="Arial"/>
          <w:b w:val="0"/>
          <w:bCs w:val="0"/>
          <w:i/>
          <w:iCs/>
          <w:color w:val="C00000"/>
        </w:rPr>
        <w:t>{insert individual or position}</w:t>
      </w:r>
    </w:p>
    <w:p w14:paraId="3C6733AB" w14:textId="77777777" w:rsidR="006D1FD4" w:rsidRPr="00C42C29" w:rsidRDefault="006D1FD4" w:rsidP="006E15CF">
      <w:pPr>
        <w:pStyle w:val="ListParagraph"/>
        <w:numPr>
          <w:ilvl w:val="0"/>
          <w:numId w:val="13"/>
        </w:numPr>
        <w:spacing w:before="120" w:after="60" w:line="264" w:lineRule="auto"/>
        <w:ind w:hanging="436"/>
        <w:rPr>
          <w:rFonts w:ascii="Arial" w:hAnsi="Arial" w:cs="Arial"/>
          <w:b/>
          <w:bCs/>
        </w:rPr>
      </w:pPr>
      <w:r w:rsidRPr="00C42C29">
        <w:rPr>
          <w:rFonts w:ascii="Arial" w:hAnsi="Arial" w:cs="Arial"/>
          <w:b/>
          <w:bCs/>
        </w:rPr>
        <w:t>Maintaining the records of inspections</w:t>
      </w:r>
    </w:p>
    <w:p w14:paraId="5E360621" w14:textId="7BF5DF14" w:rsidR="006D1FD4" w:rsidRPr="00C42C29" w:rsidRDefault="006D1FD4" w:rsidP="006D1FD4">
      <w:pPr>
        <w:ind w:firstLine="720"/>
        <w:rPr>
          <w:rFonts w:cs="Arial"/>
          <w:b/>
          <w:bCs/>
          <w:lang w:eastAsia="en-US"/>
        </w:rPr>
      </w:pPr>
      <w:r w:rsidRPr="00C42C29">
        <w:rPr>
          <w:rFonts w:cs="Arial"/>
          <w:lang w:eastAsia="en-US"/>
        </w:rPr>
        <w:t xml:space="preserve">Individual / </w:t>
      </w:r>
      <w:r w:rsidR="00905398">
        <w:rPr>
          <w:rFonts w:cs="Arial"/>
          <w:lang w:eastAsia="en-US"/>
        </w:rPr>
        <w:t>p</w:t>
      </w:r>
      <w:r w:rsidRPr="00C42C29">
        <w:rPr>
          <w:rFonts w:cs="Arial"/>
          <w:lang w:eastAsia="en-US"/>
        </w:rPr>
        <w:t>osition:</w:t>
      </w:r>
      <w:r w:rsidRPr="00C42C29">
        <w:rPr>
          <w:rStyle w:val="Strong"/>
          <w:rFonts w:cs="Arial"/>
          <w:i/>
          <w:iCs/>
          <w:color w:val="FF0000"/>
        </w:rPr>
        <w:t xml:space="preserve"> </w:t>
      </w:r>
      <w:r w:rsidRPr="00764246">
        <w:rPr>
          <w:rStyle w:val="Strong"/>
          <w:rFonts w:cs="Arial"/>
          <w:b w:val="0"/>
          <w:bCs w:val="0"/>
          <w:i/>
          <w:iCs/>
          <w:color w:val="C00000"/>
        </w:rPr>
        <w:t>{insert individual or position}</w:t>
      </w:r>
    </w:p>
    <w:p w14:paraId="5996061D" w14:textId="77777777" w:rsidR="006D1FD4" w:rsidRPr="00C42C29" w:rsidRDefault="006D1FD4" w:rsidP="006E15CF">
      <w:pPr>
        <w:pStyle w:val="ListParagraph"/>
        <w:numPr>
          <w:ilvl w:val="0"/>
          <w:numId w:val="13"/>
        </w:numPr>
        <w:spacing w:before="120" w:after="60" w:line="264" w:lineRule="auto"/>
        <w:ind w:hanging="436"/>
        <w:rPr>
          <w:rFonts w:ascii="Arial" w:hAnsi="Arial" w:cs="Arial"/>
          <w:b/>
          <w:bCs/>
        </w:rPr>
      </w:pPr>
      <w:r w:rsidRPr="00C42C29">
        <w:rPr>
          <w:rFonts w:ascii="Arial" w:hAnsi="Arial" w:cs="Arial"/>
          <w:b/>
          <w:bCs/>
        </w:rPr>
        <w:t xml:space="preserve">Taking follow-up action if unsafe condition identified during </w:t>
      </w:r>
      <w:proofErr w:type="gramStart"/>
      <w:r w:rsidRPr="00C42C29">
        <w:rPr>
          <w:rFonts w:ascii="Arial" w:hAnsi="Arial" w:cs="Arial"/>
          <w:b/>
          <w:bCs/>
        </w:rPr>
        <w:t>inspection</w:t>
      </w:r>
      <w:proofErr w:type="gramEnd"/>
    </w:p>
    <w:p w14:paraId="6B75767A" w14:textId="077DC9B1" w:rsidR="006D1FD4" w:rsidRPr="00C42C29" w:rsidRDefault="006D1FD4" w:rsidP="006D1FD4">
      <w:pPr>
        <w:ind w:firstLine="720"/>
        <w:rPr>
          <w:rFonts w:cs="Arial"/>
          <w:b/>
          <w:bCs/>
          <w:lang w:eastAsia="en-US"/>
        </w:rPr>
      </w:pPr>
      <w:r w:rsidRPr="00C42C29">
        <w:rPr>
          <w:rFonts w:cs="Arial"/>
          <w:lang w:eastAsia="en-US"/>
        </w:rPr>
        <w:t xml:space="preserve">Individual / </w:t>
      </w:r>
      <w:r w:rsidR="00905398">
        <w:rPr>
          <w:rFonts w:cs="Arial"/>
          <w:lang w:eastAsia="en-US"/>
        </w:rPr>
        <w:t>p</w:t>
      </w:r>
      <w:r w:rsidRPr="00C42C29">
        <w:rPr>
          <w:rFonts w:cs="Arial"/>
          <w:lang w:eastAsia="en-US"/>
        </w:rPr>
        <w:t>osition:</w:t>
      </w:r>
      <w:r w:rsidRPr="00C42C29">
        <w:rPr>
          <w:rStyle w:val="Strong"/>
          <w:rFonts w:cs="Arial"/>
          <w:i/>
          <w:iCs/>
          <w:color w:val="FF0000"/>
        </w:rPr>
        <w:t xml:space="preserve"> </w:t>
      </w:r>
      <w:r w:rsidRPr="00764246">
        <w:rPr>
          <w:rStyle w:val="Strong"/>
          <w:rFonts w:cs="Arial"/>
          <w:b w:val="0"/>
          <w:bCs w:val="0"/>
          <w:i/>
          <w:iCs/>
          <w:color w:val="C00000"/>
        </w:rPr>
        <w:t>{insert individual or position}</w:t>
      </w:r>
    </w:p>
    <w:p w14:paraId="144F0E66" w14:textId="77777777" w:rsidR="006D1FD4" w:rsidRPr="00C42C29" w:rsidRDefault="006D1FD4" w:rsidP="006E15CF">
      <w:pPr>
        <w:pStyle w:val="ListParagraph"/>
        <w:numPr>
          <w:ilvl w:val="0"/>
          <w:numId w:val="13"/>
        </w:numPr>
        <w:spacing w:before="120" w:after="60" w:line="264" w:lineRule="auto"/>
        <w:ind w:hanging="436"/>
        <w:rPr>
          <w:rFonts w:ascii="Arial" w:hAnsi="Arial" w:cs="Arial"/>
          <w:b/>
          <w:bCs/>
        </w:rPr>
      </w:pPr>
      <w:r w:rsidRPr="00C42C29">
        <w:rPr>
          <w:rFonts w:ascii="Arial" w:hAnsi="Arial" w:cs="Arial"/>
          <w:b/>
          <w:bCs/>
        </w:rPr>
        <w:t xml:space="preserve">Operating aerodrome lighting, including switching systems, back-up supply systems, and portable lighting </w:t>
      </w:r>
      <w:proofErr w:type="gramStart"/>
      <w:r w:rsidRPr="00C42C29">
        <w:rPr>
          <w:rFonts w:ascii="Arial" w:hAnsi="Arial" w:cs="Arial"/>
          <w:b/>
          <w:bCs/>
        </w:rPr>
        <w:t>equipment</w:t>
      </w:r>
      <w:proofErr w:type="gramEnd"/>
    </w:p>
    <w:p w14:paraId="37E81E12" w14:textId="7FFCD5FD" w:rsidR="006D1FD4" w:rsidRPr="00C42C29" w:rsidRDefault="006D1FD4" w:rsidP="006D1FD4">
      <w:pPr>
        <w:ind w:firstLine="720"/>
        <w:rPr>
          <w:rFonts w:cs="Arial"/>
          <w:lang w:eastAsia="en-US"/>
        </w:rPr>
      </w:pPr>
      <w:r w:rsidRPr="00C42C29">
        <w:rPr>
          <w:rFonts w:cs="Arial"/>
          <w:lang w:eastAsia="en-US"/>
        </w:rPr>
        <w:lastRenderedPageBreak/>
        <w:t xml:space="preserve">Individual / </w:t>
      </w:r>
      <w:r w:rsidR="00905398">
        <w:rPr>
          <w:rFonts w:cs="Arial"/>
          <w:lang w:eastAsia="en-US"/>
        </w:rPr>
        <w:t>p</w:t>
      </w:r>
      <w:r w:rsidRPr="00C42C29">
        <w:rPr>
          <w:rFonts w:cs="Arial"/>
          <w:lang w:eastAsia="en-US"/>
        </w:rPr>
        <w:t>osition:</w:t>
      </w:r>
      <w:r w:rsidRPr="00C42C29">
        <w:rPr>
          <w:rStyle w:val="Strong"/>
          <w:rFonts w:cs="Arial"/>
          <w:i/>
          <w:iCs/>
          <w:color w:val="FF0000"/>
        </w:rPr>
        <w:t xml:space="preserve"> </w:t>
      </w:r>
      <w:r w:rsidRPr="00764246">
        <w:rPr>
          <w:rStyle w:val="Strong"/>
          <w:rFonts w:cs="Arial"/>
          <w:b w:val="0"/>
          <w:bCs w:val="0"/>
          <w:i/>
          <w:iCs/>
          <w:color w:val="C00000"/>
        </w:rPr>
        <w:t>{insert individual or position}</w:t>
      </w:r>
    </w:p>
    <w:p w14:paraId="5ED66929" w14:textId="77777777" w:rsidR="006D1FD4" w:rsidRPr="00C42C29" w:rsidRDefault="006D1FD4" w:rsidP="006E15CF">
      <w:pPr>
        <w:pStyle w:val="ListParagraph"/>
        <w:numPr>
          <w:ilvl w:val="0"/>
          <w:numId w:val="13"/>
        </w:numPr>
        <w:spacing w:before="120" w:after="60" w:line="264" w:lineRule="auto"/>
        <w:ind w:hanging="436"/>
        <w:rPr>
          <w:rFonts w:ascii="Arial" w:hAnsi="Arial" w:cs="Arial"/>
          <w:b/>
          <w:bCs/>
        </w:rPr>
      </w:pPr>
      <w:r w:rsidRPr="00C42C29">
        <w:rPr>
          <w:rFonts w:ascii="Arial" w:hAnsi="Arial" w:cs="Arial"/>
          <w:b/>
          <w:bCs/>
        </w:rPr>
        <w:t>Performing maintenance on aerodrome lighting</w:t>
      </w:r>
    </w:p>
    <w:p w14:paraId="628D34D1" w14:textId="1CF3AA94" w:rsidR="006D1FD4" w:rsidRPr="00C42C29" w:rsidRDefault="006D1FD4" w:rsidP="006D1FD4">
      <w:pPr>
        <w:ind w:firstLine="720"/>
        <w:rPr>
          <w:rFonts w:cs="Arial"/>
          <w:b/>
          <w:bCs/>
          <w:lang w:eastAsia="en-US"/>
        </w:rPr>
      </w:pPr>
      <w:r w:rsidRPr="00C42C29">
        <w:rPr>
          <w:rFonts w:cs="Arial"/>
          <w:lang w:eastAsia="en-US"/>
        </w:rPr>
        <w:t xml:space="preserve">Individual / </w:t>
      </w:r>
      <w:r w:rsidR="00905398">
        <w:rPr>
          <w:rFonts w:cs="Arial"/>
          <w:lang w:eastAsia="en-US"/>
        </w:rPr>
        <w:t>p</w:t>
      </w:r>
      <w:r w:rsidRPr="00C42C29">
        <w:rPr>
          <w:rFonts w:cs="Arial"/>
          <w:lang w:eastAsia="en-US"/>
        </w:rPr>
        <w:t>osition:</w:t>
      </w:r>
      <w:r w:rsidRPr="00C42C29">
        <w:rPr>
          <w:rStyle w:val="Strong"/>
          <w:rFonts w:cs="Arial"/>
          <w:i/>
          <w:iCs/>
          <w:color w:val="FF0000"/>
        </w:rPr>
        <w:t xml:space="preserve"> </w:t>
      </w:r>
      <w:r w:rsidRPr="00764246">
        <w:rPr>
          <w:rStyle w:val="Strong"/>
          <w:rFonts w:cs="Arial"/>
          <w:b w:val="0"/>
          <w:bCs w:val="0"/>
          <w:i/>
          <w:iCs/>
          <w:color w:val="C00000"/>
        </w:rPr>
        <w:t>{insert individual or position}</w:t>
      </w:r>
    </w:p>
    <w:p w14:paraId="5E30177B" w14:textId="77777777" w:rsidR="006D1FD4" w:rsidRPr="00C42C29" w:rsidRDefault="006D1FD4" w:rsidP="006E15CF">
      <w:pPr>
        <w:pStyle w:val="ListParagraph"/>
        <w:numPr>
          <w:ilvl w:val="0"/>
          <w:numId w:val="13"/>
        </w:numPr>
        <w:spacing w:before="120" w:after="60" w:line="264" w:lineRule="auto"/>
        <w:ind w:hanging="436"/>
        <w:rPr>
          <w:rFonts w:ascii="Arial" w:hAnsi="Arial" w:cs="Arial"/>
          <w:b/>
          <w:bCs/>
        </w:rPr>
      </w:pPr>
      <w:r w:rsidRPr="00C42C29">
        <w:rPr>
          <w:rFonts w:ascii="Arial" w:hAnsi="Arial" w:cs="Arial"/>
          <w:b/>
          <w:bCs/>
        </w:rPr>
        <w:t xml:space="preserve">Monitoring hazardous lights, lasers, </w:t>
      </w:r>
      <w:proofErr w:type="gramStart"/>
      <w:r w:rsidRPr="00C42C29">
        <w:rPr>
          <w:rFonts w:ascii="Arial" w:hAnsi="Arial" w:cs="Arial"/>
          <w:b/>
          <w:bCs/>
        </w:rPr>
        <w:t>reflection</w:t>
      </w:r>
      <w:proofErr w:type="gramEnd"/>
      <w:r w:rsidRPr="00C42C29">
        <w:rPr>
          <w:rFonts w:ascii="Arial" w:hAnsi="Arial" w:cs="Arial"/>
          <w:b/>
          <w:bCs/>
        </w:rPr>
        <w:t xml:space="preserve"> or glare within the aerodrome boundary</w:t>
      </w:r>
    </w:p>
    <w:p w14:paraId="7601B68D" w14:textId="1B61A308" w:rsidR="006D1FD4" w:rsidRPr="00C42C29" w:rsidRDefault="006D1FD4" w:rsidP="006D1FD4">
      <w:pPr>
        <w:ind w:firstLine="720"/>
        <w:rPr>
          <w:rFonts w:cs="Arial"/>
          <w:b/>
          <w:bCs/>
          <w:lang w:eastAsia="en-US"/>
        </w:rPr>
      </w:pPr>
      <w:r w:rsidRPr="00C42C29">
        <w:rPr>
          <w:rFonts w:cs="Arial"/>
          <w:lang w:eastAsia="en-US"/>
        </w:rPr>
        <w:t xml:space="preserve">Individual / </w:t>
      </w:r>
      <w:r w:rsidR="00905398">
        <w:rPr>
          <w:rFonts w:cs="Arial"/>
          <w:lang w:eastAsia="en-US"/>
        </w:rPr>
        <w:t>p</w:t>
      </w:r>
      <w:r w:rsidRPr="00C42C29">
        <w:rPr>
          <w:rFonts w:cs="Arial"/>
          <w:lang w:eastAsia="en-US"/>
        </w:rPr>
        <w:t>osition:</w:t>
      </w:r>
      <w:r w:rsidRPr="00C42C29">
        <w:rPr>
          <w:rStyle w:val="Strong"/>
          <w:rFonts w:cs="Arial"/>
          <w:i/>
          <w:iCs/>
          <w:color w:val="FF0000"/>
        </w:rPr>
        <w:t xml:space="preserve"> </w:t>
      </w:r>
      <w:r w:rsidRPr="00764246">
        <w:rPr>
          <w:rStyle w:val="Strong"/>
          <w:rFonts w:cs="Arial"/>
          <w:b w:val="0"/>
          <w:bCs w:val="0"/>
          <w:i/>
          <w:iCs/>
          <w:color w:val="C00000"/>
        </w:rPr>
        <w:t>{insert individual or position}</w:t>
      </w:r>
    </w:p>
    <w:p w14:paraId="3AC53C81" w14:textId="77777777" w:rsidR="006D1FD4" w:rsidRPr="007C041F" w:rsidRDefault="006D1FD4" w:rsidP="006D1FD4">
      <w:pPr>
        <w:pStyle w:val="Heading3"/>
        <w:ind w:left="851" w:hanging="851"/>
        <w:rPr>
          <w:lang w:eastAsia="en-US"/>
        </w:rPr>
      </w:pPr>
      <w:bookmarkStart w:id="1396" w:name="_Toc36536052"/>
      <w:bookmarkStart w:id="1397" w:name="_Toc36713460"/>
      <w:bookmarkStart w:id="1398" w:name="_Toc37049801"/>
      <w:bookmarkStart w:id="1399" w:name="_Toc37324415"/>
      <w:bookmarkStart w:id="1400" w:name="_Toc36536053"/>
      <w:bookmarkStart w:id="1401" w:name="_Toc36713461"/>
      <w:bookmarkStart w:id="1402" w:name="_Toc37049802"/>
      <w:bookmarkStart w:id="1403" w:name="_Toc37324416"/>
      <w:bookmarkStart w:id="1404" w:name="_Toc38873838"/>
      <w:bookmarkStart w:id="1405" w:name="_Toc39132918"/>
      <w:bookmarkStart w:id="1406" w:name="_Toc69895625"/>
      <w:bookmarkEnd w:id="1396"/>
      <w:bookmarkEnd w:id="1397"/>
      <w:bookmarkEnd w:id="1398"/>
      <w:bookmarkEnd w:id="1399"/>
      <w:bookmarkEnd w:id="1400"/>
      <w:bookmarkEnd w:id="1401"/>
      <w:bookmarkEnd w:id="1402"/>
      <w:bookmarkEnd w:id="1403"/>
      <w:r w:rsidRPr="007C041F">
        <w:rPr>
          <w:lang w:eastAsia="en-US"/>
        </w:rPr>
        <w:t xml:space="preserve">Aerodrome lighting </w:t>
      </w:r>
      <w:r w:rsidRPr="007C041F">
        <w:rPr>
          <w:rStyle w:val="Strong"/>
        </w:rPr>
        <w:t>–</w:t>
      </w:r>
      <w:r w:rsidRPr="007C041F">
        <w:rPr>
          <w:lang w:eastAsia="en-US"/>
        </w:rPr>
        <w:t xml:space="preserve"> inspection and maintenance</w:t>
      </w:r>
      <w:bookmarkEnd w:id="1404"/>
      <w:bookmarkEnd w:id="1405"/>
      <w:bookmarkEnd w:id="1406"/>
      <w:r w:rsidRPr="007C041F">
        <w:rPr>
          <w:lang w:eastAsia="en-US"/>
        </w:rPr>
        <w:t xml:space="preserve"> </w:t>
      </w:r>
    </w:p>
    <w:p w14:paraId="411FB0B8" w14:textId="720F4122" w:rsidR="006D1FD4" w:rsidRPr="00241CB9" w:rsidRDefault="006D1FD4" w:rsidP="006D1FD4">
      <w:pPr>
        <w:rPr>
          <w:rStyle w:val="Strong"/>
          <w:i/>
          <w:iCs/>
        </w:rPr>
      </w:pPr>
      <w:r w:rsidRPr="003C32F6">
        <w:rPr>
          <w:b/>
          <w:bCs/>
          <w:i/>
          <w:iCs/>
        </w:rPr>
        <w:t>(Part 139 MOS – 9.136(2); 9.138(4); 11.04(1)(a))</w:t>
      </w:r>
      <w:bookmarkStart w:id="1407" w:name="_Hlk26781476"/>
    </w:p>
    <w:p w14:paraId="77CB68D1" w14:textId="4A00AA3F" w:rsidR="006D1FD4" w:rsidRPr="00172331" w:rsidRDefault="001C0A32" w:rsidP="006D1FD4">
      <w:pPr>
        <w:rPr>
          <w:rStyle w:val="Strong"/>
        </w:rPr>
      </w:pPr>
      <w:r w:rsidRPr="001C0A32">
        <w:rPr>
          <w:rStyle w:val="Strong"/>
          <w:rFonts w:ascii="Arial Bold" w:hAnsi="Arial Bold"/>
          <w:bCs w:val="0"/>
        </w:rPr>
        <w:t>Sample text</w:t>
      </w:r>
      <w:r w:rsidR="006D1FD4" w:rsidRPr="00172331">
        <w:rPr>
          <w:rStyle w:val="Strong"/>
        </w:rPr>
        <w:t xml:space="preserve"> – </w:t>
      </w:r>
      <w:r w:rsidR="006D1FD4" w:rsidRPr="00172331">
        <w:rPr>
          <w:lang w:eastAsia="en-US"/>
        </w:rPr>
        <w:t>no aerodrome lighting (including portable lighting)</w:t>
      </w:r>
      <w:r w:rsidR="006D1FD4" w:rsidRPr="00172331" w:rsidDel="00AF464B">
        <w:rPr>
          <w:rStyle w:val="Strong"/>
        </w:rPr>
        <w:t xml:space="preserve"> </w:t>
      </w:r>
    </w:p>
    <w:p w14:paraId="620D8790" w14:textId="4E42A25F" w:rsidR="006D1FD4" w:rsidRPr="00241CB9" w:rsidRDefault="006D1FD4" w:rsidP="006D1FD4">
      <w:pPr>
        <w:rPr>
          <w:rStyle w:val="Strong"/>
          <w:lang w:eastAsia="en-US"/>
        </w:rPr>
      </w:pPr>
      <w:r w:rsidRPr="00DC2A1A">
        <w:rPr>
          <w:rStyle w:val="Strong"/>
          <w:b w:val="0"/>
          <w:bCs w:val="0"/>
        </w:rPr>
        <w:t>There is no lighting installed on the aerodrome, and no portable lighting available at the aerodrome; therefore, this subsection is NOT APPLICABLE.</w:t>
      </w:r>
    </w:p>
    <w:p w14:paraId="3C1683DE" w14:textId="6D8B592C" w:rsidR="006D1FD4" w:rsidRPr="00DC2A1A" w:rsidRDefault="001C0A32" w:rsidP="006D1FD4">
      <w:pPr>
        <w:rPr>
          <w:rStyle w:val="Strong"/>
          <w:b w:val="0"/>
          <w:bCs w:val="0"/>
        </w:rPr>
      </w:pPr>
      <w:r w:rsidRPr="001C0A32">
        <w:rPr>
          <w:rStyle w:val="Strong"/>
          <w:rFonts w:ascii="Arial Bold" w:hAnsi="Arial Bold"/>
          <w:bCs w:val="0"/>
        </w:rPr>
        <w:t>Sample text</w:t>
      </w:r>
      <w:r w:rsidR="006D1FD4" w:rsidRPr="00DC2A1A">
        <w:rPr>
          <w:rStyle w:val="Strong"/>
          <w:b w:val="0"/>
          <w:bCs w:val="0"/>
        </w:rPr>
        <w:t xml:space="preserve"> – aerodrome has </w:t>
      </w:r>
      <w:proofErr w:type="gramStart"/>
      <w:r w:rsidR="006D1FD4" w:rsidRPr="00DC2A1A">
        <w:rPr>
          <w:rStyle w:val="Strong"/>
          <w:b w:val="0"/>
          <w:bCs w:val="0"/>
        </w:rPr>
        <w:t>lighting</w:t>
      </w:r>
      <w:proofErr w:type="gramEnd"/>
    </w:p>
    <w:p w14:paraId="46CDAC59" w14:textId="6D5BFB70" w:rsidR="006D1FD4" w:rsidRPr="00DC2A1A" w:rsidRDefault="006D1FD4" w:rsidP="006D1FD4">
      <w:pPr>
        <w:rPr>
          <w:rStyle w:val="Strong"/>
          <w:b w:val="0"/>
          <w:bCs w:val="0"/>
        </w:rPr>
      </w:pPr>
      <w:r w:rsidRPr="00DC2A1A">
        <w:rPr>
          <w:rStyle w:val="Strong"/>
          <w:b w:val="0"/>
          <w:bCs w:val="0"/>
        </w:rPr>
        <w:t>The reporting officer carries out a visual inspection of aerodrome lighting as part of the routine serviceability inspection process. The lights will be switched on so that their serviceability can be assessed.</w:t>
      </w:r>
    </w:p>
    <w:p w14:paraId="5B599DDC" w14:textId="15E8D07E" w:rsidR="006D1FD4" w:rsidRPr="00DC2A1A" w:rsidRDefault="006D1FD4" w:rsidP="006D1FD4">
      <w:pPr>
        <w:rPr>
          <w:rStyle w:val="Strong"/>
          <w:b w:val="0"/>
          <w:bCs w:val="0"/>
        </w:rPr>
      </w:pPr>
      <w:r w:rsidRPr="00DC2A1A">
        <w:rPr>
          <w:rStyle w:val="Strong"/>
          <w:b w:val="0"/>
          <w:bCs w:val="0"/>
        </w:rPr>
        <w:t>At least one inspection each week will occur after sunset or before sunrise.</w:t>
      </w:r>
    </w:p>
    <w:p w14:paraId="1809DE5C" w14:textId="1F932DA5" w:rsidR="006D1FD4" w:rsidRPr="00DC2A1A" w:rsidRDefault="006D1FD4" w:rsidP="006D1FD4">
      <w:pPr>
        <w:rPr>
          <w:rStyle w:val="Strong"/>
          <w:b w:val="0"/>
          <w:bCs w:val="0"/>
        </w:rPr>
      </w:pPr>
      <w:r w:rsidRPr="00DC2A1A">
        <w:rPr>
          <w:rStyle w:val="Strong"/>
          <w:b w:val="0"/>
          <w:bCs w:val="0"/>
        </w:rPr>
        <w:t>The inspection, reporting the results of the inspection, and any follow-up actions that are required, will occur in accordance with the serviceability inspection process outlined in section 3.2 of this manual.</w:t>
      </w:r>
    </w:p>
    <w:p w14:paraId="4DA4364E" w14:textId="77777777" w:rsidR="006D1FD4" w:rsidRPr="00DC2A1A" w:rsidRDefault="006D1FD4" w:rsidP="006D1FD4">
      <w:pPr>
        <w:rPr>
          <w:rStyle w:val="Strong"/>
          <w:b w:val="0"/>
          <w:bCs w:val="0"/>
        </w:rPr>
      </w:pPr>
      <w:r w:rsidRPr="00DC2A1A">
        <w:rPr>
          <w:rStyle w:val="Strong"/>
          <w:b w:val="0"/>
          <w:bCs w:val="0"/>
        </w:rPr>
        <w:t>In addition to the serviceability inspection, inspection and maintenance activities for each lighting system will occur in accordance with the table below.</w:t>
      </w:r>
    </w:p>
    <w:tbl>
      <w:tblPr>
        <w:tblStyle w:val="TableGrid"/>
        <w:tblW w:w="0" w:type="auto"/>
        <w:tblLook w:val="04A0" w:firstRow="1" w:lastRow="0" w:firstColumn="1" w:lastColumn="0" w:noHBand="0" w:noVBand="1"/>
      </w:tblPr>
      <w:tblGrid>
        <w:gridCol w:w="2292"/>
        <w:gridCol w:w="2292"/>
        <w:gridCol w:w="2292"/>
        <w:gridCol w:w="2293"/>
      </w:tblGrid>
      <w:tr w:rsidR="006D1FD4" w:rsidRPr="00241CB9" w14:paraId="25BADCDB" w14:textId="77777777" w:rsidTr="006D1FD4">
        <w:tc>
          <w:tcPr>
            <w:tcW w:w="2292" w:type="dxa"/>
            <w:shd w:val="clear" w:color="auto" w:fill="D9D9D9" w:themeFill="background1" w:themeFillShade="D9"/>
          </w:tcPr>
          <w:p w14:paraId="2FC421BC" w14:textId="77777777" w:rsidR="006D1FD4" w:rsidRPr="00241CB9" w:rsidRDefault="006D1FD4" w:rsidP="00241CB9">
            <w:pPr>
              <w:pStyle w:val="TableHeader"/>
              <w:rPr>
                <w:rStyle w:val="Strong"/>
                <w:b/>
                <w:bCs w:val="0"/>
              </w:rPr>
            </w:pPr>
            <w:r w:rsidRPr="00241CB9">
              <w:rPr>
                <w:rStyle w:val="Strong"/>
                <w:b/>
                <w:bCs w:val="0"/>
              </w:rPr>
              <w:t>Aerodrome lighting systems</w:t>
            </w:r>
          </w:p>
        </w:tc>
        <w:tc>
          <w:tcPr>
            <w:tcW w:w="2292" w:type="dxa"/>
            <w:shd w:val="clear" w:color="auto" w:fill="D9D9D9" w:themeFill="background1" w:themeFillShade="D9"/>
          </w:tcPr>
          <w:p w14:paraId="124EE325" w14:textId="77777777" w:rsidR="006D1FD4" w:rsidRPr="00241CB9" w:rsidRDefault="006D1FD4" w:rsidP="00241CB9">
            <w:pPr>
              <w:pStyle w:val="TableHeader"/>
              <w:rPr>
                <w:rStyle w:val="Strong"/>
                <w:b/>
                <w:bCs w:val="0"/>
              </w:rPr>
            </w:pPr>
            <w:r w:rsidRPr="00241CB9">
              <w:rPr>
                <w:rStyle w:val="Strong"/>
                <w:b/>
                <w:bCs w:val="0"/>
              </w:rPr>
              <w:t>Inspection schedule</w:t>
            </w:r>
          </w:p>
        </w:tc>
        <w:tc>
          <w:tcPr>
            <w:tcW w:w="2292" w:type="dxa"/>
            <w:shd w:val="clear" w:color="auto" w:fill="D9D9D9" w:themeFill="background1" w:themeFillShade="D9"/>
          </w:tcPr>
          <w:p w14:paraId="776CBE9B" w14:textId="77777777" w:rsidR="006D1FD4" w:rsidRPr="00241CB9" w:rsidRDefault="006D1FD4" w:rsidP="00241CB9">
            <w:pPr>
              <w:pStyle w:val="TableHeader"/>
              <w:rPr>
                <w:rStyle w:val="Strong"/>
                <w:b/>
                <w:bCs w:val="0"/>
              </w:rPr>
            </w:pPr>
            <w:r w:rsidRPr="00241CB9">
              <w:rPr>
                <w:rStyle w:val="Strong"/>
                <w:b/>
                <w:bCs w:val="0"/>
              </w:rPr>
              <w:t>Items to be inspected or checked</w:t>
            </w:r>
          </w:p>
        </w:tc>
        <w:tc>
          <w:tcPr>
            <w:tcW w:w="2293" w:type="dxa"/>
            <w:shd w:val="clear" w:color="auto" w:fill="D9D9D9" w:themeFill="background1" w:themeFillShade="D9"/>
          </w:tcPr>
          <w:p w14:paraId="21D93B0B" w14:textId="77777777" w:rsidR="006D1FD4" w:rsidRPr="00241CB9" w:rsidRDefault="006D1FD4" w:rsidP="00241CB9">
            <w:pPr>
              <w:pStyle w:val="TableHeader"/>
              <w:rPr>
                <w:rStyle w:val="Strong"/>
                <w:b/>
                <w:bCs w:val="0"/>
              </w:rPr>
            </w:pPr>
            <w:r w:rsidRPr="00241CB9">
              <w:rPr>
                <w:rStyle w:val="Strong"/>
                <w:b/>
                <w:bCs w:val="0"/>
              </w:rPr>
              <w:t>Maintenance activities</w:t>
            </w:r>
          </w:p>
        </w:tc>
      </w:tr>
      <w:tr w:rsidR="006D1FD4" w:rsidRPr="00241CB9" w14:paraId="5E657F93" w14:textId="77777777" w:rsidTr="006D1FD4">
        <w:tc>
          <w:tcPr>
            <w:tcW w:w="2292" w:type="dxa"/>
          </w:tcPr>
          <w:p w14:paraId="0CB77875" w14:textId="77777777" w:rsidR="006D1FD4" w:rsidRPr="00241CB9"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lighting system</w:t>
            </w:r>
            <w:r w:rsidRPr="00241CB9">
              <w:rPr>
                <w:rStyle w:val="Strong"/>
                <w:i/>
                <w:iCs/>
                <w:color w:val="FF0000"/>
                <w:sz w:val="20"/>
                <w:szCs w:val="20"/>
              </w:rPr>
              <w:t xml:space="preserve"> </w:t>
            </w:r>
            <w:proofErr w:type="gramStart"/>
            <w:r w:rsidRPr="00764246">
              <w:rPr>
                <w:rStyle w:val="Strong"/>
                <w:b w:val="0"/>
                <w:bCs w:val="0"/>
                <w:i/>
                <w:iCs/>
                <w:color w:val="C00000"/>
                <w:sz w:val="20"/>
                <w:szCs w:val="20"/>
              </w:rPr>
              <w:t>e.g.</w:t>
            </w:r>
            <w:proofErr w:type="gramEnd"/>
            <w:r w:rsidRPr="00764246">
              <w:rPr>
                <w:rStyle w:val="Strong"/>
                <w:b w:val="0"/>
                <w:bCs w:val="0"/>
                <w:i/>
                <w:iCs/>
                <w:color w:val="C00000"/>
                <w:sz w:val="20"/>
                <w:szCs w:val="20"/>
              </w:rPr>
              <w:t xml:space="preserve"> Runway</w:t>
            </w:r>
            <w:r w:rsidRPr="00241CB9">
              <w:rPr>
                <w:rStyle w:val="Strong"/>
                <w:color w:val="FF0000"/>
                <w:sz w:val="20"/>
                <w:szCs w:val="20"/>
              </w:rPr>
              <w:t xml:space="preserve"> </w:t>
            </w:r>
            <w:r w:rsidRPr="00764246">
              <w:rPr>
                <w:rStyle w:val="Strong"/>
                <w:b w:val="0"/>
                <w:bCs w:val="0"/>
                <w:i/>
                <w:iCs/>
                <w:color w:val="C00000"/>
                <w:sz w:val="20"/>
                <w:szCs w:val="20"/>
              </w:rPr>
              <w:t>edge lighting}</w:t>
            </w:r>
          </w:p>
        </w:tc>
        <w:tc>
          <w:tcPr>
            <w:tcW w:w="2292" w:type="dxa"/>
          </w:tcPr>
          <w:p w14:paraId="7594CB23" w14:textId="77777777" w:rsidR="006D1FD4" w:rsidRPr="00241CB9" w:rsidRDefault="006D1FD4" w:rsidP="006D1FD4">
            <w:pPr>
              <w:pStyle w:val="ListNumber2"/>
              <w:numPr>
                <w:ilvl w:val="0"/>
                <w:numId w:val="0"/>
              </w:numPr>
              <w:tabs>
                <w:tab w:val="num" w:pos="1701"/>
              </w:tabs>
              <w:spacing w:before="0"/>
              <w:rPr>
                <w:rFonts w:cs="Arial"/>
                <w:i/>
                <w:iCs/>
                <w:color w:val="FF0000"/>
                <w:sz w:val="20"/>
                <w:szCs w:val="20"/>
              </w:rPr>
            </w:pPr>
            <w:r w:rsidRPr="00764246">
              <w:rPr>
                <w:rFonts w:cs="Arial"/>
                <w:i/>
                <w:iCs/>
                <w:color w:val="C00000"/>
                <w:sz w:val="20"/>
                <w:szCs w:val="20"/>
              </w:rPr>
              <w:t xml:space="preserve">{insert inspection interval or cyclic date </w:t>
            </w:r>
            <w:proofErr w:type="gramStart"/>
            <w:r w:rsidRPr="00764246">
              <w:rPr>
                <w:rFonts w:cs="Arial"/>
                <w:i/>
                <w:iCs/>
                <w:color w:val="C00000"/>
                <w:sz w:val="20"/>
                <w:szCs w:val="20"/>
              </w:rPr>
              <w:t>e.g.</w:t>
            </w:r>
            <w:proofErr w:type="gramEnd"/>
            <w:r w:rsidRPr="00764246">
              <w:rPr>
                <w:rFonts w:cs="Arial"/>
                <w:i/>
                <w:iCs/>
                <w:color w:val="C00000"/>
                <w:sz w:val="20"/>
                <w:szCs w:val="20"/>
              </w:rPr>
              <w:t xml:space="preserve"> weekly} </w:t>
            </w:r>
          </w:p>
        </w:tc>
        <w:tc>
          <w:tcPr>
            <w:tcW w:w="2292" w:type="dxa"/>
          </w:tcPr>
          <w:p w14:paraId="6841E51D" w14:textId="77777777" w:rsidR="006D1FD4" w:rsidRPr="00241CB9" w:rsidRDefault="006D1FD4" w:rsidP="006D1FD4">
            <w:pPr>
              <w:pStyle w:val="ListNumber2"/>
              <w:numPr>
                <w:ilvl w:val="0"/>
                <w:numId w:val="0"/>
              </w:numPr>
              <w:tabs>
                <w:tab w:val="num" w:pos="1701"/>
              </w:tabs>
              <w:rPr>
                <w:rStyle w:val="Strong"/>
                <w:rFonts w:cs="Arial"/>
                <w:i/>
                <w:iCs/>
                <w:color w:val="FF0000"/>
                <w:sz w:val="20"/>
                <w:szCs w:val="20"/>
              </w:rPr>
            </w:pPr>
            <w:r w:rsidRPr="00764246">
              <w:rPr>
                <w:rFonts w:cs="Arial"/>
                <w:i/>
                <w:iCs/>
                <w:color w:val="C00000"/>
                <w:sz w:val="20"/>
                <w:szCs w:val="20"/>
              </w:rPr>
              <w:t xml:space="preserve">{insert description of items to be checked during the inspection} </w:t>
            </w:r>
          </w:p>
        </w:tc>
        <w:tc>
          <w:tcPr>
            <w:tcW w:w="2293" w:type="dxa"/>
          </w:tcPr>
          <w:p w14:paraId="42FF7CDA" w14:textId="77777777" w:rsidR="006D1FD4" w:rsidRPr="00241CB9" w:rsidRDefault="006D1FD4" w:rsidP="006D1FD4">
            <w:pPr>
              <w:pStyle w:val="ListNumber2"/>
              <w:numPr>
                <w:ilvl w:val="0"/>
                <w:numId w:val="0"/>
              </w:numPr>
              <w:tabs>
                <w:tab w:val="num" w:pos="1701"/>
              </w:tabs>
              <w:rPr>
                <w:rFonts w:cs="Arial"/>
                <w:i/>
                <w:iCs/>
                <w:color w:val="FF0000"/>
                <w:sz w:val="20"/>
                <w:szCs w:val="20"/>
              </w:rPr>
            </w:pPr>
            <w:r w:rsidRPr="00764246">
              <w:rPr>
                <w:rFonts w:cs="Arial"/>
                <w:i/>
                <w:iCs/>
                <w:color w:val="C00000"/>
                <w:sz w:val="20"/>
                <w:szCs w:val="20"/>
              </w:rPr>
              <w:t>{insert description of maintenance activities to be undertaken during the inspection}</w:t>
            </w:r>
          </w:p>
        </w:tc>
      </w:tr>
    </w:tbl>
    <w:p w14:paraId="76DC1612" w14:textId="77777777" w:rsidR="006D1FD4" w:rsidRPr="007C041F" w:rsidRDefault="006D1FD4" w:rsidP="006D1FD4">
      <w:pPr>
        <w:pStyle w:val="Heading3"/>
        <w:ind w:left="851" w:hanging="851"/>
      </w:pPr>
      <w:bookmarkStart w:id="1408" w:name="_Toc37049804"/>
      <w:bookmarkStart w:id="1409" w:name="_Toc37324418"/>
      <w:bookmarkStart w:id="1410" w:name="_Toc37049815"/>
      <w:bookmarkStart w:id="1411" w:name="_Toc37324429"/>
      <w:bookmarkStart w:id="1412" w:name="_Toc37049816"/>
      <w:bookmarkStart w:id="1413" w:name="_Toc37324430"/>
      <w:bookmarkStart w:id="1414" w:name="_Toc37049817"/>
      <w:bookmarkStart w:id="1415" w:name="_Toc37324431"/>
      <w:bookmarkStart w:id="1416" w:name="_Toc37049818"/>
      <w:bookmarkStart w:id="1417" w:name="_Toc37324432"/>
      <w:bookmarkStart w:id="1418" w:name="_Toc38873839"/>
      <w:bookmarkStart w:id="1419" w:name="_Toc39132919"/>
      <w:bookmarkStart w:id="1420" w:name="_Toc69895626"/>
      <w:bookmarkEnd w:id="1408"/>
      <w:bookmarkEnd w:id="1409"/>
      <w:bookmarkEnd w:id="1410"/>
      <w:bookmarkEnd w:id="1411"/>
      <w:bookmarkEnd w:id="1412"/>
      <w:bookmarkEnd w:id="1413"/>
      <w:bookmarkEnd w:id="1414"/>
      <w:bookmarkEnd w:id="1415"/>
      <w:bookmarkEnd w:id="1416"/>
      <w:bookmarkEnd w:id="1417"/>
      <w:r w:rsidRPr="007C041F">
        <w:t xml:space="preserve">Obstacle lighting maintained by aerodrome operator </w:t>
      </w:r>
      <w:r w:rsidRPr="007C041F">
        <w:rPr>
          <w:rStyle w:val="Strong"/>
        </w:rPr>
        <w:t>–</w:t>
      </w:r>
      <w:r w:rsidRPr="007C041F">
        <w:t xml:space="preserve"> inspection and </w:t>
      </w:r>
      <w:proofErr w:type="gramStart"/>
      <w:r w:rsidRPr="007C041F">
        <w:t>maintenance</w:t>
      </w:r>
      <w:bookmarkEnd w:id="1418"/>
      <w:bookmarkEnd w:id="1419"/>
      <w:bookmarkEnd w:id="1420"/>
      <w:proofErr w:type="gramEnd"/>
      <w:r w:rsidRPr="007C041F">
        <w:t xml:space="preserve"> </w:t>
      </w:r>
    </w:p>
    <w:p w14:paraId="7447B16A" w14:textId="77777777" w:rsidR="006D1FD4" w:rsidRPr="003C32F6" w:rsidRDefault="006D1FD4" w:rsidP="006D1FD4">
      <w:pPr>
        <w:rPr>
          <w:b/>
          <w:bCs/>
          <w:i/>
          <w:iCs/>
        </w:rPr>
      </w:pPr>
      <w:r w:rsidRPr="003C32F6">
        <w:rPr>
          <w:b/>
          <w:bCs/>
          <w:i/>
          <w:iCs/>
        </w:rPr>
        <w:t>(Part 139 MOS – 11.04(1)(a))</w:t>
      </w:r>
    </w:p>
    <w:p w14:paraId="03D65126" w14:textId="3855B62F" w:rsidR="006D1FD4" w:rsidRPr="003C32F6" w:rsidRDefault="001C0A32" w:rsidP="006D1FD4">
      <w:pPr>
        <w:rPr>
          <w:rStyle w:val="Strong"/>
          <w:b w:val="0"/>
          <w:bCs w:val="0"/>
        </w:rPr>
      </w:pPr>
      <w:r w:rsidRPr="001C0A32">
        <w:rPr>
          <w:rStyle w:val="Strong"/>
          <w:rFonts w:ascii="Arial Bold" w:hAnsi="Arial Bold"/>
          <w:bCs w:val="0"/>
        </w:rPr>
        <w:t>Sample text</w:t>
      </w:r>
      <w:r w:rsidR="006D1FD4" w:rsidRPr="003C32F6">
        <w:rPr>
          <w:rStyle w:val="Strong"/>
          <w:b w:val="0"/>
          <w:bCs w:val="0"/>
        </w:rPr>
        <w:t xml:space="preserve"> - no obstacle lighting maintained by aerodrome </w:t>
      </w:r>
      <w:proofErr w:type="gramStart"/>
      <w:r w:rsidR="006D1FD4" w:rsidRPr="003C32F6">
        <w:rPr>
          <w:rStyle w:val="Strong"/>
          <w:b w:val="0"/>
          <w:bCs w:val="0"/>
        </w:rPr>
        <w:t>operator</w:t>
      </w:r>
      <w:proofErr w:type="gramEnd"/>
    </w:p>
    <w:p w14:paraId="4FF3D115" w14:textId="77777777" w:rsidR="006D1FD4" w:rsidRPr="003C32F6" w:rsidRDefault="006D1FD4" w:rsidP="006D1FD4">
      <w:pPr>
        <w:rPr>
          <w:b/>
          <w:bCs/>
          <w:lang w:eastAsia="en-US"/>
        </w:rPr>
      </w:pPr>
      <w:r w:rsidRPr="003C32F6">
        <w:rPr>
          <w:rStyle w:val="Strong"/>
          <w:b w:val="0"/>
          <w:bCs w:val="0"/>
        </w:rPr>
        <w:t>There is no obstacle lighting maintained by</w:t>
      </w:r>
      <w:r w:rsidRPr="003C32F6">
        <w:rPr>
          <w:rStyle w:val="Strong"/>
          <w:b w:val="0"/>
          <w:bCs w:val="0"/>
          <w:i/>
          <w:iCs/>
        </w:rPr>
        <w:t xml:space="preserve"> </w:t>
      </w:r>
      <w:r w:rsidRPr="00764246">
        <w:rPr>
          <w:rStyle w:val="Strong"/>
          <w:b w:val="0"/>
          <w:bCs w:val="0"/>
          <w:i/>
          <w:iCs/>
          <w:color w:val="C00000"/>
        </w:rPr>
        <w:t xml:space="preserve">{insert aerodrome name} </w:t>
      </w:r>
      <w:r w:rsidRPr="003C32F6">
        <w:rPr>
          <w:rStyle w:val="Strong"/>
          <w:b w:val="0"/>
          <w:bCs w:val="0"/>
        </w:rPr>
        <w:t>Airport; therefore, this subsection is NOT APPLICABLE.</w:t>
      </w:r>
    </w:p>
    <w:p w14:paraId="05D53129" w14:textId="6C4ACB6F" w:rsidR="006D1FD4" w:rsidRPr="003C32F6" w:rsidRDefault="001C0A32" w:rsidP="006D1FD4">
      <w:pPr>
        <w:rPr>
          <w:rStyle w:val="Strong"/>
          <w:b w:val="0"/>
          <w:bCs w:val="0"/>
        </w:rPr>
      </w:pPr>
      <w:r w:rsidRPr="001C0A32">
        <w:rPr>
          <w:rStyle w:val="Strong"/>
          <w:rFonts w:ascii="Arial Bold" w:hAnsi="Arial Bold"/>
          <w:bCs w:val="0"/>
        </w:rPr>
        <w:t>Sample text</w:t>
      </w:r>
      <w:r w:rsidR="006D1FD4" w:rsidRPr="003C32F6">
        <w:rPr>
          <w:rStyle w:val="Strong"/>
          <w:b w:val="0"/>
          <w:bCs w:val="0"/>
        </w:rPr>
        <w:t xml:space="preserve"> - obstacle lighting maintained by aerodrome </w:t>
      </w:r>
      <w:proofErr w:type="gramStart"/>
      <w:r w:rsidR="006D1FD4" w:rsidRPr="003C32F6">
        <w:rPr>
          <w:rStyle w:val="Strong"/>
          <w:b w:val="0"/>
          <w:bCs w:val="0"/>
        </w:rPr>
        <w:t>operator</w:t>
      </w:r>
      <w:proofErr w:type="gramEnd"/>
    </w:p>
    <w:p w14:paraId="01BDDDEF" w14:textId="77777777" w:rsidR="00395CFC" w:rsidRDefault="00395CFC">
      <w:pPr>
        <w:rPr>
          <w:rStyle w:val="Strong"/>
          <w:b w:val="0"/>
          <w:bCs w:val="0"/>
        </w:rPr>
      </w:pPr>
      <w:r>
        <w:rPr>
          <w:rStyle w:val="Strong"/>
          <w:b w:val="0"/>
          <w:bCs w:val="0"/>
        </w:rPr>
        <w:br w:type="page"/>
      </w:r>
    </w:p>
    <w:p w14:paraId="5ECB93C3" w14:textId="4CA8C5EC" w:rsidR="006D1FD4" w:rsidRPr="007C041F" w:rsidRDefault="006D1FD4" w:rsidP="006D1FD4">
      <w:pPr>
        <w:rPr>
          <w:i/>
          <w:iCs/>
          <w:color w:val="4F81BD" w:themeColor="accent1"/>
        </w:rPr>
      </w:pPr>
      <w:r w:rsidRPr="003C32F6">
        <w:rPr>
          <w:rStyle w:val="Strong"/>
          <w:b w:val="0"/>
          <w:bCs w:val="0"/>
        </w:rPr>
        <w:lastRenderedPageBreak/>
        <w:t>Inspection and maintenance of the obstacle lights maintained by</w:t>
      </w:r>
      <w:r w:rsidRPr="003C32F6">
        <w:rPr>
          <w:rStyle w:val="Strong"/>
          <w:b w:val="0"/>
          <w:bCs w:val="0"/>
          <w:i/>
          <w:iCs/>
        </w:rPr>
        <w:t xml:space="preserve"> </w:t>
      </w:r>
      <w:r w:rsidRPr="00764246">
        <w:rPr>
          <w:rStyle w:val="Strong"/>
          <w:b w:val="0"/>
          <w:bCs w:val="0"/>
          <w:i/>
          <w:iCs/>
          <w:color w:val="C00000"/>
        </w:rPr>
        <w:t xml:space="preserve">{insert aerodrome name} </w:t>
      </w:r>
      <w:r w:rsidRPr="003C32F6">
        <w:rPr>
          <w:rStyle w:val="Strong"/>
          <w:b w:val="0"/>
          <w:bCs w:val="0"/>
        </w:rPr>
        <w:t>Airport occur in</w:t>
      </w:r>
      <w:r w:rsidRPr="007C041F">
        <w:rPr>
          <w:rStyle w:val="Strong"/>
        </w:rPr>
        <w:t xml:space="preserve"> </w:t>
      </w:r>
      <w:r w:rsidRPr="007C041F">
        <w:t>accordance with the table below:</w:t>
      </w:r>
    </w:p>
    <w:tbl>
      <w:tblPr>
        <w:tblStyle w:val="TableGrid"/>
        <w:tblW w:w="9214" w:type="dxa"/>
        <w:tblInd w:w="-5" w:type="dxa"/>
        <w:tblLook w:val="04A0" w:firstRow="1" w:lastRow="0" w:firstColumn="1" w:lastColumn="0" w:noHBand="0" w:noVBand="1"/>
      </w:tblPr>
      <w:tblGrid>
        <w:gridCol w:w="1842"/>
        <w:gridCol w:w="1843"/>
        <w:gridCol w:w="1843"/>
        <w:gridCol w:w="1843"/>
        <w:gridCol w:w="1843"/>
      </w:tblGrid>
      <w:tr w:rsidR="006D1FD4" w:rsidRPr="007C041F" w14:paraId="0661FA3B" w14:textId="77777777" w:rsidTr="006D1FD4">
        <w:tc>
          <w:tcPr>
            <w:tcW w:w="1842" w:type="dxa"/>
            <w:shd w:val="clear" w:color="auto" w:fill="D9D9D9" w:themeFill="background1" w:themeFillShade="D9"/>
          </w:tcPr>
          <w:p w14:paraId="42F07D93" w14:textId="77777777" w:rsidR="006D1FD4" w:rsidRPr="00312932" w:rsidRDefault="006D1FD4" w:rsidP="00312932">
            <w:pPr>
              <w:pStyle w:val="TableHeader"/>
              <w:rPr>
                <w:rStyle w:val="Strong"/>
                <w:b/>
                <w:bCs w:val="0"/>
              </w:rPr>
            </w:pPr>
            <w:r w:rsidRPr="00312932">
              <w:rPr>
                <w:rStyle w:val="Strong"/>
                <w:b/>
                <w:bCs w:val="0"/>
              </w:rPr>
              <w:t>Obstacle type / location</w:t>
            </w:r>
          </w:p>
        </w:tc>
        <w:tc>
          <w:tcPr>
            <w:tcW w:w="1843" w:type="dxa"/>
            <w:shd w:val="clear" w:color="auto" w:fill="D9D9D9" w:themeFill="background1" w:themeFillShade="D9"/>
          </w:tcPr>
          <w:p w14:paraId="1F0E5329" w14:textId="77777777" w:rsidR="006D1FD4" w:rsidRPr="00312932" w:rsidRDefault="006D1FD4" w:rsidP="00312932">
            <w:pPr>
              <w:pStyle w:val="TableHeader"/>
              <w:rPr>
                <w:rStyle w:val="Strong"/>
                <w:b/>
                <w:bCs w:val="0"/>
              </w:rPr>
            </w:pPr>
            <w:r w:rsidRPr="00312932">
              <w:rPr>
                <w:rStyle w:val="Strong"/>
                <w:b/>
                <w:bCs w:val="0"/>
              </w:rPr>
              <w:t>Obstacle light type</w:t>
            </w:r>
          </w:p>
        </w:tc>
        <w:tc>
          <w:tcPr>
            <w:tcW w:w="1843" w:type="dxa"/>
            <w:shd w:val="clear" w:color="auto" w:fill="D9D9D9" w:themeFill="background1" w:themeFillShade="D9"/>
          </w:tcPr>
          <w:p w14:paraId="03990ECF" w14:textId="77777777" w:rsidR="006D1FD4" w:rsidRPr="00312932" w:rsidRDefault="006D1FD4" w:rsidP="00312932">
            <w:pPr>
              <w:pStyle w:val="TableHeader"/>
              <w:rPr>
                <w:rStyle w:val="Strong"/>
                <w:b/>
                <w:bCs w:val="0"/>
              </w:rPr>
            </w:pPr>
            <w:r w:rsidRPr="00312932">
              <w:rPr>
                <w:rStyle w:val="Strong"/>
                <w:b/>
                <w:bCs w:val="0"/>
              </w:rPr>
              <w:t>Inspection schedule</w:t>
            </w:r>
          </w:p>
        </w:tc>
        <w:tc>
          <w:tcPr>
            <w:tcW w:w="1843" w:type="dxa"/>
            <w:shd w:val="clear" w:color="auto" w:fill="D9D9D9" w:themeFill="background1" w:themeFillShade="D9"/>
          </w:tcPr>
          <w:p w14:paraId="21D9D68B" w14:textId="77777777" w:rsidR="006D1FD4" w:rsidRPr="00312932" w:rsidRDefault="006D1FD4" w:rsidP="00312932">
            <w:pPr>
              <w:pStyle w:val="TableHeader"/>
              <w:rPr>
                <w:rStyle w:val="Strong"/>
                <w:b/>
                <w:bCs w:val="0"/>
              </w:rPr>
            </w:pPr>
            <w:r w:rsidRPr="00312932">
              <w:rPr>
                <w:rStyle w:val="Strong"/>
                <w:b/>
                <w:bCs w:val="0"/>
              </w:rPr>
              <w:t>Items to be inspected or checked</w:t>
            </w:r>
          </w:p>
        </w:tc>
        <w:tc>
          <w:tcPr>
            <w:tcW w:w="1843" w:type="dxa"/>
            <w:shd w:val="clear" w:color="auto" w:fill="D9D9D9" w:themeFill="background1" w:themeFillShade="D9"/>
          </w:tcPr>
          <w:p w14:paraId="3D0866F1" w14:textId="77777777" w:rsidR="006D1FD4" w:rsidRPr="00312932" w:rsidRDefault="006D1FD4" w:rsidP="00312932">
            <w:pPr>
              <w:pStyle w:val="TableHeader"/>
              <w:rPr>
                <w:rStyle w:val="Strong"/>
                <w:b/>
                <w:bCs w:val="0"/>
              </w:rPr>
            </w:pPr>
            <w:r w:rsidRPr="00312932">
              <w:rPr>
                <w:rStyle w:val="Strong"/>
                <w:b/>
                <w:bCs w:val="0"/>
              </w:rPr>
              <w:t>Maintenance activities</w:t>
            </w:r>
          </w:p>
        </w:tc>
      </w:tr>
      <w:tr w:rsidR="006D1FD4" w:rsidRPr="007C041F" w14:paraId="4B5EC436" w14:textId="77777777" w:rsidTr="006D1FD4">
        <w:tc>
          <w:tcPr>
            <w:tcW w:w="1842" w:type="dxa"/>
          </w:tcPr>
          <w:p w14:paraId="77C95244" w14:textId="77777777" w:rsidR="006D1FD4" w:rsidRPr="00312932" w:rsidRDefault="006D1FD4" w:rsidP="006D1FD4">
            <w:pPr>
              <w:pStyle w:val="ListNumber2"/>
              <w:numPr>
                <w:ilvl w:val="0"/>
                <w:numId w:val="0"/>
              </w:numPr>
              <w:tabs>
                <w:tab w:val="num" w:pos="1701"/>
              </w:tabs>
              <w:spacing w:before="0"/>
              <w:rPr>
                <w:rStyle w:val="Strong"/>
                <w:i/>
                <w:iCs/>
                <w:color w:val="FF0000"/>
                <w:sz w:val="20"/>
                <w:szCs w:val="20"/>
              </w:rPr>
            </w:pPr>
            <w:r w:rsidRPr="00764246">
              <w:rPr>
                <w:rStyle w:val="Strong"/>
                <w:b w:val="0"/>
                <w:bCs w:val="0"/>
                <w:i/>
                <w:iCs/>
                <w:color w:val="C00000"/>
                <w:sz w:val="20"/>
                <w:szCs w:val="20"/>
              </w:rPr>
              <w:t>{insert obstacle type and location</w:t>
            </w:r>
            <w:r w:rsidRPr="00312932">
              <w:rPr>
                <w:rStyle w:val="Strong"/>
                <w:i/>
                <w:iCs/>
                <w:color w:val="FF0000"/>
                <w:sz w:val="20"/>
                <w:szCs w:val="20"/>
              </w:rPr>
              <w:t xml:space="preserve"> </w:t>
            </w:r>
            <w:proofErr w:type="gramStart"/>
            <w:r w:rsidRPr="00764246">
              <w:rPr>
                <w:rStyle w:val="Strong"/>
                <w:b w:val="0"/>
                <w:bCs w:val="0"/>
                <w:i/>
                <w:iCs/>
                <w:color w:val="C00000"/>
                <w:sz w:val="20"/>
                <w:szCs w:val="20"/>
              </w:rPr>
              <w:t>e.g.</w:t>
            </w:r>
            <w:proofErr w:type="gramEnd"/>
            <w:r w:rsidRPr="00312932">
              <w:rPr>
                <w:rStyle w:val="Strong"/>
                <w:color w:val="FF0000"/>
                <w:sz w:val="20"/>
                <w:szCs w:val="20"/>
              </w:rPr>
              <w:t xml:space="preserve"> </w:t>
            </w:r>
            <w:r w:rsidRPr="00764246">
              <w:rPr>
                <w:rStyle w:val="Strong"/>
                <w:b w:val="0"/>
                <w:bCs w:val="0"/>
                <w:i/>
                <w:iCs/>
                <w:color w:val="C00000"/>
                <w:sz w:val="20"/>
                <w:szCs w:val="20"/>
              </w:rPr>
              <w:t xml:space="preserve">Lit mast 337DEG MAG / 2.28NM FM AD} </w:t>
            </w:r>
          </w:p>
        </w:tc>
        <w:tc>
          <w:tcPr>
            <w:tcW w:w="1843" w:type="dxa"/>
          </w:tcPr>
          <w:p w14:paraId="0165FAAF" w14:textId="77777777" w:rsidR="006D1FD4" w:rsidRPr="00312932"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obstacle light type</w:t>
            </w:r>
            <w:r w:rsidRPr="00312932">
              <w:rPr>
                <w:rStyle w:val="Strong"/>
                <w:i/>
                <w:iCs/>
                <w:color w:val="FF0000"/>
                <w:sz w:val="20"/>
                <w:szCs w:val="20"/>
              </w:rPr>
              <w:t xml:space="preserve"> </w:t>
            </w:r>
            <w:proofErr w:type="gramStart"/>
            <w:r w:rsidRPr="00764246">
              <w:rPr>
                <w:rStyle w:val="Strong"/>
                <w:b w:val="0"/>
                <w:bCs w:val="0"/>
                <w:i/>
                <w:iCs/>
                <w:color w:val="C00000"/>
                <w:sz w:val="20"/>
                <w:szCs w:val="20"/>
              </w:rPr>
              <w:t>e.g.</w:t>
            </w:r>
            <w:proofErr w:type="gramEnd"/>
            <w:r w:rsidRPr="00764246">
              <w:rPr>
                <w:rStyle w:val="Strong"/>
                <w:b w:val="0"/>
                <w:bCs w:val="0"/>
                <w:i/>
                <w:iCs/>
                <w:color w:val="C00000"/>
                <w:sz w:val="20"/>
                <w:szCs w:val="20"/>
              </w:rPr>
              <w:t xml:space="preserve"> medium intensity obstacle light (flashing red light)} </w:t>
            </w:r>
          </w:p>
        </w:tc>
        <w:tc>
          <w:tcPr>
            <w:tcW w:w="1843" w:type="dxa"/>
          </w:tcPr>
          <w:p w14:paraId="404EC857" w14:textId="77777777" w:rsidR="006D1FD4" w:rsidRPr="00312932" w:rsidRDefault="006D1FD4" w:rsidP="006D1FD4">
            <w:pPr>
              <w:pStyle w:val="ListNumber2"/>
              <w:numPr>
                <w:ilvl w:val="0"/>
                <w:numId w:val="0"/>
              </w:numPr>
              <w:tabs>
                <w:tab w:val="num" w:pos="1701"/>
              </w:tabs>
              <w:spacing w:before="0"/>
              <w:rPr>
                <w:rStyle w:val="Strong"/>
                <w:b w:val="0"/>
                <w:bCs w:val="0"/>
                <w:color w:val="FF0000"/>
                <w:sz w:val="20"/>
                <w:szCs w:val="20"/>
              </w:rPr>
            </w:pPr>
            <w:r w:rsidRPr="00764246">
              <w:rPr>
                <w:rFonts w:cs="Arial"/>
                <w:i/>
                <w:iCs/>
                <w:color w:val="C00000"/>
                <w:sz w:val="20"/>
                <w:szCs w:val="20"/>
              </w:rPr>
              <w:t xml:space="preserve">{insert inspection interval or cyclic date </w:t>
            </w:r>
            <w:proofErr w:type="gramStart"/>
            <w:r w:rsidRPr="00764246">
              <w:rPr>
                <w:rFonts w:cs="Arial"/>
                <w:i/>
                <w:iCs/>
                <w:color w:val="C00000"/>
                <w:sz w:val="20"/>
                <w:szCs w:val="20"/>
              </w:rPr>
              <w:t>e.g.</w:t>
            </w:r>
            <w:proofErr w:type="gramEnd"/>
            <w:r w:rsidRPr="00764246">
              <w:rPr>
                <w:rFonts w:cs="Arial"/>
                <w:i/>
                <w:iCs/>
                <w:color w:val="C00000"/>
                <w:sz w:val="20"/>
                <w:szCs w:val="20"/>
              </w:rPr>
              <w:t xml:space="preserve"> every three months} </w:t>
            </w:r>
          </w:p>
        </w:tc>
        <w:tc>
          <w:tcPr>
            <w:tcW w:w="1843" w:type="dxa"/>
          </w:tcPr>
          <w:p w14:paraId="2968975C" w14:textId="77777777" w:rsidR="006D1FD4" w:rsidRPr="00312932" w:rsidRDefault="006D1FD4" w:rsidP="006D1FD4">
            <w:pPr>
              <w:pStyle w:val="ListNumber2"/>
              <w:numPr>
                <w:ilvl w:val="0"/>
                <w:numId w:val="0"/>
              </w:numPr>
              <w:tabs>
                <w:tab w:val="num" w:pos="1701"/>
              </w:tabs>
              <w:rPr>
                <w:rFonts w:cs="Arial"/>
                <w:i/>
                <w:iCs/>
                <w:color w:val="FF0000"/>
                <w:sz w:val="20"/>
                <w:szCs w:val="20"/>
              </w:rPr>
            </w:pPr>
            <w:r w:rsidRPr="00764246">
              <w:rPr>
                <w:rFonts w:cs="Arial"/>
                <w:i/>
                <w:iCs/>
                <w:color w:val="C00000"/>
                <w:sz w:val="20"/>
                <w:szCs w:val="20"/>
              </w:rPr>
              <w:t xml:space="preserve">{insert description of items to be checked during the inspection} </w:t>
            </w:r>
          </w:p>
        </w:tc>
        <w:tc>
          <w:tcPr>
            <w:tcW w:w="1843" w:type="dxa"/>
          </w:tcPr>
          <w:p w14:paraId="2C837CFD" w14:textId="77777777" w:rsidR="006D1FD4" w:rsidRPr="00312932" w:rsidRDefault="006D1FD4" w:rsidP="006D1FD4">
            <w:pPr>
              <w:pStyle w:val="ListNumber2"/>
              <w:numPr>
                <w:ilvl w:val="0"/>
                <w:numId w:val="0"/>
              </w:numPr>
              <w:tabs>
                <w:tab w:val="num" w:pos="1701"/>
              </w:tabs>
              <w:rPr>
                <w:rStyle w:val="Strong"/>
                <w:rFonts w:cs="Arial"/>
                <w:i/>
                <w:iCs/>
                <w:color w:val="548DD4" w:themeColor="text2" w:themeTint="99"/>
                <w:sz w:val="20"/>
                <w:szCs w:val="20"/>
              </w:rPr>
            </w:pPr>
            <w:r w:rsidRPr="00764246">
              <w:rPr>
                <w:rFonts w:cs="Arial"/>
                <w:i/>
                <w:iCs/>
                <w:color w:val="C00000"/>
                <w:sz w:val="20"/>
                <w:szCs w:val="20"/>
              </w:rPr>
              <w:t>{insert description of maintenance activities to be undertaken during the inspection}</w:t>
            </w:r>
          </w:p>
        </w:tc>
      </w:tr>
    </w:tbl>
    <w:bookmarkEnd w:id="1407"/>
    <w:p w14:paraId="0D9A1E57" w14:textId="10083CAF" w:rsidR="006D1FD4" w:rsidRPr="00262DFE" w:rsidRDefault="006D1FD4" w:rsidP="006D1FD4">
      <w:pPr>
        <w:rPr>
          <w:rStyle w:val="Strong"/>
          <w:b w:val="0"/>
          <w:bCs w:val="0"/>
        </w:rPr>
      </w:pPr>
      <w:r w:rsidRPr="00262DFE">
        <w:rPr>
          <w:rStyle w:val="Strong"/>
          <w:b w:val="0"/>
          <w:bCs w:val="0"/>
        </w:rPr>
        <w:t>Procedures for recoding inspection and maintenance activities are included in subsection 3.3.8 of th</w:t>
      </w:r>
      <w:r w:rsidR="009D3912">
        <w:rPr>
          <w:rStyle w:val="Strong"/>
          <w:b w:val="0"/>
          <w:bCs w:val="0"/>
        </w:rPr>
        <w:t>is</w:t>
      </w:r>
      <w:r w:rsidRPr="00262DFE">
        <w:rPr>
          <w:rStyle w:val="Strong"/>
          <w:b w:val="0"/>
          <w:bCs w:val="0"/>
        </w:rPr>
        <w:t xml:space="preserve"> manual.</w:t>
      </w:r>
    </w:p>
    <w:p w14:paraId="6C8AB776" w14:textId="77777777" w:rsidR="006D1FD4" w:rsidRPr="00262DFE" w:rsidRDefault="006D1FD4" w:rsidP="006D1FD4">
      <w:pPr>
        <w:rPr>
          <w:rStyle w:val="Heading3Char"/>
          <w:b w:val="0"/>
          <w:bCs w:val="0"/>
        </w:rPr>
      </w:pPr>
      <w:r w:rsidRPr="00262DFE">
        <w:rPr>
          <w:rStyle w:val="Strong"/>
          <w:b w:val="0"/>
          <w:bCs w:val="0"/>
        </w:rPr>
        <w:t>In addition, the aerodrome reporting officer carries out a visual inspection of all obstacle lighting in accordance with subsection 3.7.10 of this manual. The inspection, reporting the results of the inspection, and any follow up action(s) that are required are conducted in accordance with procedures included in subsection 3.7.11 of this manual.</w:t>
      </w:r>
    </w:p>
    <w:p w14:paraId="20AD0B20" w14:textId="77777777" w:rsidR="006D1FD4" w:rsidRPr="00312932" w:rsidRDefault="006D1FD4" w:rsidP="00312932">
      <w:pPr>
        <w:pStyle w:val="Heading3"/>
      </w:pPr>
      <w:bookmarkStart w:id="1421" w:name="_Toc38873840"/>
      <w:bookmarkStart w:id="1422" w:name="_Toc39132920"/>
      <w:bookmarkStart w:id="1423" w:name="_Toc69895627"/>
      <w:r w:rsidRPr="00312932">
        <w:rPr>
          <w:rStyle w:val="Heading3Char"/>
          <w:b/>
          <w:bCs/>
        </w:rPr>
        <w:t xml:space="preserve">Portable runway lights </w:t>
      </w:r>
      <w:r w:rsidRPr="00312932">
        <w:t>–</w:t>
      </w:r>
      <w:r w:rsidRPr="00312932">
        <w:rPr>
          <w:rStyle w:val="Heading3Char"/>
          <w:b/>
          <w:bCs/>
        </w:rPr>
        <w:t xml:space="preserve"> inspection and maintenance</w:t>
      </w:r>
      <w:bookmarkEnd w:id="1421"/>
      <w:bookmarkEnd w:id="1422"/>
      <w:bookmarkEnd w:id="1423"/>
      <w:r w:rsidRPr="00312932">
        <w:rPr>
          <w:rStyle w:val="Heading3Char"/>
          <w:b/>
          <w:bCs/>
        </w:rPr>
        <w:t xml:space="preserve"> </w:t>
      </w:r>
    </w:p>
    <w:p w14:paraId="29909BC6" w14:textId="77777777" w:rsidR="006D1FD4" w:rsidRPr="00262DFE" w:rsidRDefault="006D1FD4" w:rsidP="006D1FD4">
      <w:pPr>
        <w:rPr>
          <w:b/>
          <w:bCs/>
          <w:i/>
          <w:iCs/>
        </w:rPr>
      </w:pPr>
      <w:r w:rsidRPr="00262DFE">
        <w:rPr>
          <w:b/>
          <w:bCs/>
          <w:i/>
          <w:iCs/>
        </w:rPr>
        <w:t>(Part 139 MOS – 9.07(3)(a))</w:t>
      </w:r>
    </w:p>
    <w:p w14:paraId="51B28DFD" w14:textId="2311D776"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portable runway lights</w:t>
      </w:r>
    </w:p>
    <w:p w14:paraId="49FE1267" w14:textId="77777777" w:rsidR="006D1FD4" w:rsidRPr="00262DFE" w:rsidRDefault="006D1FD4" w:rsidP="006D1FD4">
      <w:pPr>
        <w:rPr>
          <w:b/>
          <w:bCs/>
          <w:lang w:eastAsia="en-US"/>
        </w:rPr>
      </w:pPr>
      <w:r w:rsidRPr="00262DFE">
        <w:rPr>
          <w:rStyle w:val="Strong"/>
          <w:b w:val="0"/>
          <w:bCs w:val="0"/>
        </w:rPr>
        <w:t>No portable runway lights are available for use at the aerodrome; therefore, this subsection is NOT APPLICABLE.</w:t>
      </w:r>
    </w:p>
    <w:p w14:paraId="42974A07" w14:textId="75C54921"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portable runway lights</w:t>
      </w:r>
    </w:p>
    <w:p w14:paraId="40FFB5F3" w14:textId="77777777" w:rsidR="006D1FD4" w:rsidRPr="007C041F" w:rsidRDefault="006D1FD4" w:rsidP="006D1FD4">
      <w:pPr>
        <w:rPr>
          <w:lang w:eastAsia="en-US"/>
        </w:rPr>
      </w:pPr>
      <w:r w:rsidRPr="007C041F">
        <w:rPr>
          <w:lang w:eastAsia="en-US"/>
        </w:rPr>
        <w:t>Portable runway lights are available at the aerodrome. Their availability is notified in the AIP-ERSA. Portable runway lights will always be in a serviceable condition and ready to operate in the event they need to be deployed.</w:t>
      </w:r>
    </w:p>
    <w:p w14:paraId="2CF40917" w14:textId="77777777" w:rsidR="006D1FD4" w:rsidRPr="007C041F" w:rsidRDefault="006D1FD4" w:rsidP="006D1FD4">
      <w:pPr>
        <w:rPr>
          <w:lang w:eastAsia="en-US"/>
        </w:rPr>
      </w:pPr>
      <w:r w:rsidRPr="007C041F">
        <w:rPr>
          <w:lang w:eastAsia="en-US"/>
        </w:rPr>
        <w:t>The following is an inventory of portable runway lighting. Inspection and maintenance of these lights occurs in accordance with the table below:</w:t>
      </w:r>
    </w:p>
    <w:tbl>
      <w:tblPr>
        <w:tblStyle w:val="TableGrid"/>
        <w:tblW w:w="9214" w:type="dxa"/>
        <w:tblInd w:w="-5" w:type="dxa"/>
        <w:tblLook w:val="04A0" w:firstRow="1" w:lastRow="0" w:firstColumn="1" w:lastColumn="0" w:noHBand="0" w:noVBand="1"/>
      </w:tblPr>
      <w:tblGrid>
        <w:gridCol w:w="1842"/>
        <w:gridCol w:w="1843"/>
        <w:gridCol w:w="1843"/>
        <w:gridCol w:w="1843"/>
        <w:gridCol w:w="1843"/>
      </w:tblGrid>
      <w:tr w:rsidR="006D1FD4" w:rsidRPr="00312932" w14:paraId="5FB1B05C" w14:textId="77777777" w:rsidTr="006D1FD4">
        <w:tc>
          <w:tcPr>
            <w:tcW w:w="1842" w:type="dxa"/>
            <w:shd w:val="clear" w:color="auto" w:fill="D9D9D9" w:themeFill="background1" w:themeFillShade="D9"/>
          </w:tcPr>
          <w:p w14:paraId="290D7AB8" w14:textId="77777777" w:rsidR="006D1FD4" w:rsidRPr="00312932" w:rsidRDefault="006D1FD4" w:rsidP="00312932">
            <w:pPr>
              <w:pStyle w:val="TableHeader"/>
              <w:rPr>
                <w:rStyle w:val="Strong"/>
                <w:b/>
                <w:bCs w:val="0"/>
              </w:rPr>
            </w:pPr>
            <w:r w:rsidRPr="00312932">
              <w:rPr>
                <w:rStyle w:val="Strong"/>
                <w:b/>
                <w:bCs w:val="0"/>
              </w:rPr>
              <w:t>Portable runway lights</w:t>
            </w:r>
          </w:p>
        </w:tc>
        <w:tc>
          <w:tcPr>
            <w:tcW w:w="1843" w:type="dxa"/>
            <w:shd w:val="clear" w:color="auto" w:fill="D9D9D9" w:themeFill="background1" w:themeFillShade="D9"/>
          </w:tcPr>
          <w:p w14:paraId="0529A3A3" w14:textId="77777777" w:rsidR="006D1FD4" w:rsidRPr="00312932" w:rsidRDefault="006D1FD4" w:rsidP="00312932">
            <w:pPr>
              <w:pStyle w:val="TableHeader"/>
              <w:rPr>
                <w:rStyle w:val="Strong"/>
                <w:b/>
                <w:bCs w:val="0"/>
              </w:rPr>
            </w:pPr>
            <w:r w:rsidRPr="00312932">
              <w:rPr>
                <w:rStyle w:val="Strong"/>
                <w:b/>
                <w:bCs w:val="0"/>
              </w:rPr>
              <w:t>Storage location</w:t>
            </w:r>
          </w:p>
        </w:tc>
        <w:tc>
          <w:tcPr>
            <w:tcW w:w="1843" w:type="dxa"/>
            <w:shd w:val="clear" w:color="auto" w:fill="D9D9D9" w:themeFill="background1" w:themeFillShade="D9"/>
          </w:tcPr>
          <w:p w14:paraId="29775FEF" w14:textId="77777777" w:rsidR="006D1FD4" w:rsidRPr="00312932" w:rsidRDefault="006D1FD4" w:rsidP="00312932">
            <w:pPr>
              <w:pStyle w:val="TableHeader"/>
              <w:rPr>
                <w:rStyle w:val="Strong"/>
                <w:b/>
                <w:bCs w:val="0"/>
              </w:rPr>
            </w:pPr>
            <w:r w:rsidRPr="00312932">
              <w:rPr>
                <w:rStyle w:val="Strong"/>
                <w:b/>
                <w:bCs w:val="0"/>
              </w:rPr>
              <w:t>Inspection schedule</w:t>
            </w:r>
          </w:p>
        </w:tc>
        <w:tc>
          <w:tcPr>
            <w:tcW w:w="1843" w:type="dxa"/>
            <w:shd w:val="clear" w:color="auto" w:fill="D9D9D9" w:themeFill="background1" w:themeFillShade="D9"/>
          </w:tcPr>
          <w:p w14:paraId="63A824BF" w14:textId="77777777" w:rsidR="006D1FD4" w:rsidRPr="00312932" w:rsidRDefault="006D1FD4" w:rsidP="00312932">
            <w:pPr>
              <w:pStyle w:val="TableHeader"/>
              <w:rPr>
                <w:rStyle w:val="Strong"/>
                <w:b/>
                <w:bCs w:val="0"/>
              </w:rPr>
            </w:pPr>
            <w:r w:rsidRPr="00312932">
              <w:rPr>
                <w:rStyle w:val="Strong"/>
                <w:b/>
                <w:bCs w:val="0"/>
              </w:rPr>
              <w:t>Items to be inspected or checked</w:t>
            </w:r>
          </w:p>
        </w:tc>
        <w:tc>
          <w:tcPr>
            <w:tcW w:w="1843" w:type="dxa"/>
            <w:shd w:val="clear" w:color="auto" w:fill="D9D9D9" w:themeFill="background1" w:themeFillShade="D9"/>
          </w:tcPr>
          <w:p w14:paraId="449693D2" w14:textId="77777777" w:rsidR="006D1FD4" w:rsidRPr="00312932" w:rsidRDefault="006D1FD4" w:rsidP="00312932">
            <w:pPr>
              <w:pStyle w:val="TableHeader"/>
              <w:rPr>
                <w:rStyle w:val="Strong"/>
                <w:b/>
                <w:bCs w:val="0"/>
              </w:rPr>
            </w:pPr>
            <w:r w:rsidRPr="00312932">
              <w:rPr>
                <w:rStyle w:val="Strong"/>
                <w:b/>
                <w:bCs w:val="0"/>
              </w:rPr>
              <w:t>Maintenance activities</w:t>
            </w:r>
          </w:p>
        </w:tc>
      </w:tr>
      <w:tr w:rsidR="006D1FD4" w:rsidRPr="00312932" w14:paraId="16FB841D" w14:textId="77777777" w:rsidTr="006D1FD4">
        <w:tc>
          <w:tcPr>
            <w:tcW w:w="1842" w:type="dxa"/>
          </w:tcPr>
          <w:p w14:paraId="0C7CDF94" w14:textId="6E8F3C59" w:rsidR="006D1FD4" w:rsidRPr="00312932"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number and colour of lights</w:t>
            </w:r>
            <w:r w:rsidRPr="00312932">
              <w:rPr>
                <w:rStyle w:val="Strong"/>
                <w:i/>
                <w:iCs/>
                <w:color w:val="FF0000"/>
                <w:sz w:val="20"/>
                <w:szCs w:val="20"/>
              </w:rPr>
              <w:t xml:space="preserve"> </w:t>
            </w:r>
            <w:proofErr w:type="gramStart"/>
            <w:r w:rsidRPr="00764246">
              <w:rPr>
                <w:rStyle w:val="Strong"/>
                <w:b w:val="0"/>
                <w:bCs w:val="0"/>
                <w:i/>
                <w:iCs/>
                <w:color w:val="C00000"/>
                <w:sz w:val="20"/>
                <w:szCs w:val="20"/>
              </w:rPr>
              <w:t>e.g.</w:t>
            </w:r>
            <w:proofErr w:type="gramEnd"/>
            <w:r w:rsidRPr="00764246">
              <w:rPr>
                <w:rStyle w:val="Strong"/>
                <w:b w:val="0"/>
                <w:bCs w:val="0"/>
                <w:i/>
                <w:iCs/>
                <w:color w:val="C00000"/>
                <w:sz w:val="20"/>
                <w:szCs w:val="20"/>
              </w:rPr>
              <w:t xml:space="preserve"> 26 x white runway edge lights}</w:t>
            </w:r>
          </w:p>
        </w:tc>
        <w:tc>
          <w:tcPr>
            <w:tcW w:w="1843" w:type="dxa"/>
          </w:tcPr>
          <w:p w14:paraId="2D99F986" w14:textId="77777777" w:rsidR="006D1FD4" w:rsidRPr="00312932" w:rsidRDefault="006D1FD4" w:rsidP="006D1FD4">
            <w:pPr>
              <w:pStyle w:val="ListNumber2"/>
              <w:numPr>
                <w:ilvl w:val="0"/>
                <w:numId w:val="0"/>
              </w:numPr>
              <w:tabs>
                <w:tab w:val="num" w:pos="1701"/>
              </w:tabs>
              <w:spacing w:before="0"/>
              <w:rPr>
                <w:rFonts w:cs="Arial"/>
                <w:i/>
                <w:iCs/>
                <w:color w:val="FF0000"/>
                <w:sz w:val="20"/>
                <w:szCs w:val="20"/>
              </w:rPr>
            </w:pPr>
            <w:r w:rsidRPr="00764246">
              <w:rPr>
                <w:rFonts w:cs="Arial"/>
                <w:i/>
                <w:iCs/>
                <w:color w:val="C00000"/>
                <w:sz w:val="20"/>
                <w:szCs w:val="20"/>
              </w:rPr>
              <w:t xml:space="preserve">{insert storage location </w:t>
            </w:r>
            <w:proofErr w:type="gramStart"/>
            <w:r w:rsidRPr="00764246">
              <w:rPr>
                <w:rFonts w:cs="Arial"/>
                <w:i/>
                <w:iCs/>
                <w:color w:val="C00000"/>
                <w:sz w:val="20"/>
                <w:szCs w:val="20"/>
              </w:rPr>
              <w:t>e.g.</w:t>
            </w:r>
            <w:proofErr w:type="gramEnd"/>
            <w:r w:rsidRPr="00764246">
              <w:rPr>
                <w:rFonts w:cs="Arial"/>
                <w:i/>
                <w:iCs/>
                <w:color w:val="C00000"/>
                <w:sz w:val="20"/>
                <w:szCs w:val="20"/>
              </w:rPr>
              <w:t xml:space="preserve"> works shed}</w:t>
            </w:r>
          </w:p>
        </w:tc>
        <w:tc>
          <w:tcPr>
            <w:tcW w:w="1843" w:type="dxa"/>
          </w:tcPr>
          <w:p w14:paraId="07064B78" w14:textId="77777777" w:rsidR="006D1FD4" w:rsidRPr="00312932"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Fonts w:cs="Arial"/>
                <w:i/>
                <w:iCs/>
                <w:color w:val="C00000"/>
                <w:sz w:val="20"/>
                <w:szCs w:val="20"/>
              </w:rPr>
              <w:t xml:space="preserve">{insert inspection interval or cyclic date </w:t>
            </w:r>
            <w:proofErr w:type="gramStart"/>
            <w:r w:rsidRPr="00764246">
              <w:rPr>
                <w:rFonts w:cs="Arial"/>
                <w:i/>
                <w:iCs/>
                <w:color w:val="C00000"/>
                <w:sz w:val="20"/>
                <w:szCs w:val="20"/>
              </w:rPr>
              <w:t>e.g.</w:t>
            </w:r>
            <w:proofErr w:type="gramEnd"/>
            <w:r w:rsidRPr="00764246">
              <w:rPr>
                <w:rFonts w:cs="Arial"/>
                <w:i/>
                <w:iCs/>
                <w:color w:val="C00000"/>
                <w:sz w:val="20"/>
                <w:szCs w:val="20"/>
              </w:rPr>
              <w:t xml:space="preserve"> weekly} </w:t>
            </w:r>
          </w:p>
        </w:tc>
        <w:tc>
          <w:tcPr>
            <w:tcW w:w="1843" w:type="dxa"/>
          </w:tcPr>
          <w:p w14:paraId="178A0081" w14:textId="77777777" w:rsidR="006D1FD4" w:rsidRPr="00312932" w:rsidRDefault="006D1FD4" w:rsidP="006D1FD4">
            <w:pPr>
              <w:pStyle w:val="ListNumber2"/>
              <w:numPr>
                <w:ilvl w:val="0"/>
                <w:numId w:val="0"/>
              </w:numPr>
              <w:tabs>
                <w:tab w:val="num" w:pos="1701"/>
              </w:tabs>
              <w:rPr>
                <w:rFonts w:cs="Arial"/>
                <w:i/>
                <w:iCs/>
                <w:color w:val="FF0000"/>
                <w:sz w:val="20"/>
                <w:szCs w:val="20"/>
              </w:rPr>
            </w:pPr>
            <w:r w:rsidRPr="00764246">
              <w:rPr>
                <w:rFonts w:cs="Arial"/>
                <w:i/>
                <w:iCs/>
                <w:color w:val="C00000"/>
                <w:sz w:val="20"/>
                <w:szCs w:val="20"/>
              </w:rPr>
              <w:t>{insert description of items to be checked during the inspection}</w:t>
            </w:r>
          </w:p>
        </w:tc>
        <w:tc>
          <w:tcPr>
            <w:tcW w:w="1843" w:type="dxa"/>
          </w:tcPr>
          <w:p w14:paraId="24421A66" w14:textId="77777777" w:rsidR="006D1FD4" w:rsidRPr="00312932" w:rsidRDefault="006D1FD4" w:rsidP="006D1FD4">
            <w:pPr>
              <w:pStyle w:val="ListNumber2"/>
              <w:numPr>
                <w:ilvl w:val="0"/>
                <w:numId w:val="0"/>
              </w:numPr>
              <w:tabs>
                <w:tab w:val="num" w:pos="1701"/>
              </w:tabs>
              <w:rPr>
                <w:rStyle w:val="Strong"/>
                <w:rFonts w:cs="Arial"/>
                <w:i/>
                <w:iCs/>
                <w:color w:val="548DD4" w:themeColor="text2" w:themeTint="99"/>
                <w:sz w:val="20"/>
                <w:szCs w:val="20"/>
              </w:rPr>
            </w:pPr>
            <w:r w:rsidRPr="00764246">
              <w:rPr>
                <w:rFonts w:cs="Arial"/>
                <w:i/>
                <w:iCs/>
                <w:color w:val="C00000"/>
                <w:sz w:val="20"/>
                <w:szCs w:val="20"/>
              </w:rPr>
              <w:t>{insert description of maintenance activities to be undertaken during the inspection}</w:t>
            </w:r>
          </w:p>
        </w:tc>
      </w:tr>
    </w:tbl>
    <w:p w14:paraId="2C9AC624" w14:textId="33440565" w:rsidR="00312932" w:rsidRPr="00B068B4" w:rsidRDefault="006D1FD4">
      <w:bookmarkStart w:id="1424" w:name="_Toc23068185"/>
      <w:bookmarkStart w:id="1425" w:name="_Toc23068664"/>
      <w:bookmarkStart w:id="1426" w:name="_Toc23068998"/>
      <w:bookmarkStart w:id="1427" w:name="_Toc23069326"/>
      <w:bookmarkStart w:id="1428" w:name="_Toc23078437"/>
      <w:bookmarkStart w:id="1429" w:name="_Toc23079263"/>
      <w:bookmarkStart w:id="1430" w:name="_Toc23068186"/>
      <w:bookmarkStart w:id="1431" w:name="_Toc23068665"/>
      <w:bookmarkStart w:id="1432" w:name="_Toc23068999"/>
      <w:bookmarkStart w:id="1433" w:name="_Toc23069327"/>
      <w:bookmarkStart w:id="1434" w:name="_Toc23078438"/>
      <w:bookmarkStart w:id="1435" w:name="_Toc23079264"/>
      <w:bookmarkStart w:id="1436" w:name="_Toc23068187"/>
      <w:bookmarkStart w:id="1437" w:name="_Toc23068666"/>
      <w:bookmarkStart w:id="1438" w:name="_Toc23069000"/>
      <w:bookmarkStart w:id="1439" w:name="_Toc23069328"/>
      <w:bookmarkStart w:id="1440" w:name="_Toc23078439"/>
      <w:bookmarkStart w:id="1441" w:name="_Toc23079265"/>
      <w:bookmarkStart w:id="1442" w:name="_Toc22733446"/>
      <w:bookmarkStart w:id="1443" w:name="_Toc22733768"/>
      <w:bookmarkStart w:id="1444" w:name="_Toc22734089"/>
      <w:bookmarkStart w:id="1445" w:name="_Toc22822003"/>
      <w:bookmarkStart w:id="1446" w:name="_Toc22822324"/>
      <w:bookmarkStart w:id="1447" w:name="_Toc22732332"/>
      <w:bookmarkStart w:id="1448" w:name="_Toc22733447"/>
      <w:bookmarkStart w:id="1449" w:name="_Toc22733769"/>
      <w:bookmarkStart w:id="1450" w:name="_Toc22734090"/>
      <w:bookmarkStart w:id="1451" w:name="_Toc22822004"/>
      <w:bookmarkStart w:id="1452" w:name="_Toc22822325"/>
      <w:bookmarkStart w:id="1453" w:name="_Toc22732333"/>
      <w:bookmarkStart w:id="1454" w:name="_Toc22733448"/>
      <w:bookmarkStart w:id="1455" w:name="_Toc22733770"/>
      <w:bookmarkStart w:id="1456" w:name="_Toc22734091"/>
      <w:bookmarkStart w:id="1457" w:name="_Toc22822005"/>
      <w:bookmarkStart w:id="1458" w:name="_Toc22822326"/>
      <w:bookmarkStart w:id="1459" w:name="_Toc22732334"/>
      <w:bookmarkStart w:id="1460" w:name="_Toc22733449"/>
      <w:bookmarkStart w:id="1461" w:name="_Toc22733771"/>
      <w:bookmarkStart w:id="1462" w:name="_Toc22734092"/>
      <w:bookmarkStart w:id="1463" w:name="_Toc22822006"/>
      <w:bookmarkStart w:id="1464" w:name="_Toc22822327"/>
      <w:bookmarkStart w:id="1465" w:name="_Toc22732335"/>
      <w:bookmarkStart w:id="1466" w:name="_Toc22733450"/>
      <w:bookmarkStart w:id="1467" w:name="_Toc22733772"/>
      <w:bookmarkStart w:id="1468" w:name="_Toc22734093"/>
      <w:bookmarkStart w:id="1469" w:name="_Toc22822007"/>
      <w:bookmarkStart w:id="1470" w:name="_Toc22822328"/>
      <w:bookmarkStart w:id="1471" w:name="_Toc22732336"/>
      <w:bookmarkStart w:id="1472" w:name="_Toc22733451"/>
      <w:bookmarkStart w:id="1473" w:name="_Toc22733773"/>
      <w:bookmarkStart w:id="1474" w:name="_Toc22734094"/>
      <w:bookmarkStart w:id="1475" w:name="_Toc22822008"/>
      <w:bookmarkStart w:id="1476" w:name="_Toc22822329"/>
      <w:bookmarkStart w:id="1477" w:name="_Toc22732337"/>
      <w:bookmarkStart w:id="1478" w:name="_Toc22733452"/>
      <w:bookmarkStart w:id="1479" w:name="_Toc22733774"/>
      <w:bookmarkStart w:id="1480" w:name="_Toc22734095"/>
      <w:bookmarkStart w:id="1481" w:name="_Toc22822009"/>
      <w:bookmarkStart w:id="1482" w:name="_Toc22822330"/>
      <w:bookmarkStart w:id="1483" w:name="_Toc22732343"/>
      <w:bookmarkStart w:id="1484" w:name="_Toc22733458"/>
      <w:bookmarkStart w:id="1485" w:name="_Toc22733780"/>
      <w:bookmarkStart w:id="1486" w:name="_Toc22734101"/>
      <w:bookmarkStart w:id="1487" w:name="_Toc22822015"/>
      <w:bookmarkStart w:id="1488" w:name="_Toc22822336"/>
      <w:bookmarkStart w:id="1489" w:name="_Toc22732348"/>
      <w:bookmarkStart w:id="1490" w:name="_Toc22733463"/>
      <w:bookmarkStart w:id="1491" w:name="_Toc22733785"/>
      <w:bookmarkStart w:id="1492" w:name="_Toc22734106"/>
      <w:bookmarkStart w:id="1493" w:name="_Toc22822020"/>
      <w:bookmarkStart w:id="1494" w:name="_Toc22822341"/>
      <w:bookmarkStart w:id="1495" w:name="_Toc22733464"/>
      <w:bookmarkStart w:id="1496" w:name="_Toc22733786"/>
      <w:bookmarkStart w:id="1497" w:name="_Toc22734107"/>
      <w:bookmarkStart w:id="1498" w:name="_Toc22822021"/>
      <w:bookmarkStart w:id="1499" w:name="_Toc22822342"/>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r w:rsidRPr="007C041F">
        <w:t>Procedures for recording inspection and maintenance activities are included in subsection 3.3.8 of this manual.</w:t>
      </w:r>
      <w:bookmarkStart w:id="1500" w:name="_Toc38873841"/>
      <w:bookmarkStart w:id="1501" w:name="_Toc39132921"/>
    </w:p>
    <w:p w14:paraId="3087DE2B" w14:textId="0C6B5FE2" w:rsidR="006D1FD4" w:rsidRPr="007C041F" w:rsidRDefault="006D1FD4" w:rsidP="006D1FD4">
      <w:pPr>
        <w:pStyle w:val="Heading3"/>
        <w:ind w:left="851" w:hanging="851"/>
      </w:pPr>
      <w:bookmarkStart w:id="1502" w:name="_Toc69895628"/>
      <w:r w:rsidRPr="007C041F">
        <w:t>Monitoring secondary power supply</w:t>
      </w:r>
      <w:bookmarkEnd w:id="1500"/>
      <w:bookmarkEnd w:id="1501"/>
      <w:bookmarkEnd w:id="1502"/>
    </w:p>
    <w:p w14:paraId="6762DEA7" w14:textId="77777777" w:rsidR="006D1FD4" w:rsidRPr="00950FD9" w:rsidRDefault="006D1FD4" w:rsidP="006D1FD4">
      <w:pPr>
        <w:rPr>
          <w:b/>
          <w:bCs/>
          <w:i/>
          <w:iCs/>
        </w:rPr>
      </w:pPr>
      <w:r w:rsidRPr="00950FD9">
        <w:rPr>
          <w:b/>
          <w:bCs/>
          <w:i/>
          <w:iCs/>
        </w:rPr>
        <w:t>(Part 139 MOS – 9.04; 9.05; 11.04(1)(b))</w:t>
      </w:r>
    </w:p>
    <w:p w14:paraId="64C86DF7" w14:textId="5142C3AA"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secondary power supply </w:t>
      </w:r>
    </w:p>
    <w:p w14:paraId="782F8002" w14:textId="77777777" w:rsidR="006D1FD4" w:rsidRPr="00262DFE" w:rsidRDefault="006D1FD4" w:rsidP="006D1FD4">
      <w:pPr>
        <w:rPr>
          <w:b/>
          <w:bCs/>
          <w:lang w:eastAsia="en-US"/>
        </w:rPr>
      </w:pPr>
      <w:r w:rsidRPr="007C041F">
        <w:rPr>
          <w:lang w:eastAsia="en-US"/>
        </w:rPr>
        <w:t>A secondary power supply is not available at</w:t>
      </w:r>
      <w:r w:rsidRPr="007C041F">
        <w:rPr>
          <w:b/>
          <w:bCs/>
          <w:lang w:eastAsia="en-US"/>
        </w:rPr>
        <w:t xml:space="preserve"> </w:t>
      </w:r>
      <w:r w:rsidRPr="00764246">
        <w:rPr>
          <w:rStyle w:val="Strong"/>
          <w:b w:val="0"/>
          <w:bCs w:val="0"/>
          <w:i/>
          <w:iCs/>
          <w:color w:val="C00000"/>
        </w:rPr>
        <w:t xml:space="preserve">{insert aerodrome name} </w:t>
      </w:r>
      <w:r w:rsidRPr="00262DFE">
        <w:rPr>
          <w:rStyle w:val="Strong"/>
          <w:b w:val="0"/>
          <w:bCs w:val="0"/>
        </w:rPr>
        <w:t>Airport; therefore, this subsection is NOT APPLICABLE.</w:t>
      </w:r>
    </w:p>
    <w:p w14:paraId="55388DBB" w14:textId="538FC97C" w:rsidR="006D1FD4" w:rsidRPr="00172331" w:rsidRDefault="001C0A32" w:rsidP="006D1FD4">
      <w:pPr>
        <w:rPr>
          <w:lang w:eastAsia="en-US"/>
        </w:rPr>
      </w:pPr>
      <w:r w:rsidRPr="001C0A32">
        <w:rPr>
          <w:rFonts w:ascii="Arial Bold" w:hAnsi="Arial Bold"/>
          <w:b/>
          <w:lang w:eastAsia="en-US"/>
        </w:rPr>
        <w:lastRenderedPageBreak/>
        <w:t>Sample text</w:t>
      </w:r>
      <w:r w:rsidR="006D1FD4" w:rsidRPr="00172331">
        <w:rPr>
          <w:lang w:eastAsia="en-US"/>
        </w:rPr>
        <w:t xml:space="preserve"> – secondary power supply</w:t>
      </w:r>
    </w:p>
    <w:p w14:paraId="75A215FF" w14:textId="77777777" w:rsidR="006D1FD4" w:rsidRPr="007C041F" w:rsidRDefault="006D1FD4" w:rsidP="006D1FD4">
      <w:pPr>
        <w:rPr>
          <w:lang w:eastAsia="en-US"/>
        </w:rPr>
      </w:pPr>
      <w:r w:rsidRPr="007C041F">
        <w:rPr>
          <w:lang w:eastAsia="en-US"/>
        </w:rPr>
        <w:t>A secondary power supply is available at the aerodrome. The type, location, lighting systems and the switchover times are recorded below:</w:t>
      </w:r>
    </w:p>
    <w:tbl>
      <w:tblPr>
        <w:tblStyle w:val="TableGrid"/>
        <w:tblW w:w="0" w:type="auto"/>
        <w:tblInd w:w="-5" w:type="dxa"/>
        <w:tblLook w:val="04A0" w:firstRow="1" w:lastRow="0" w:firstColumn="1" w:lastColumn="0" w:noHBand="0" w:noVBand="1"/>
      </w:tblPr>
      <w:tblGrid>
        <w:gridCol w:w="2293"/>
        <w:gridCol w:w="2294"/>
        <w:gridCol w:w="2293"/>
        <w:gridCol w:w="2294"/>
      </w:tblGrid>
      <w:tr w:rsidR="006D1FD4" w:rsidRPr="007C041F" w14:paraId="77B6F10C" w14:textId="77777777" w:rsidTr="006D1FD4">
        <w:tc>
          <w:tcPr>
            <w:tcW w:w="2293" w:type="dxa"/>
            <w:shd w:val="clear" w:color="auto" w:fill="D9D9D9" w:themeFill="background1" w:themeFillShade="D9"/>
          </w:tcPr>
          <w:p w14:paraId="6632DA62" w14:textId="77777777" w:rsidR="006D1FD4" w:rsidRPr="007C041F" w:rsidRDefault="006D1FD4" w:rsidP="00312932">
            <w:pPr>
              <w:pStyle w:val="TableHeader"/>
            </w:pPr>
            <w:r w:rsidRPr="007C041F">
              <w:t>Secondary power supply type</w:t>
            </w:r>
          </w:p>
        </w:tc>
        <w:tc>
          <w:tcPr>
            <w:tcW w:w="2294" w:type="dxa"/>
            <w:shd w:val="clear" w:color="auto" w:fill="D9D9D9" w:themeFill="background1" w:themeFillShade="D9"/>
          </w:tcPr>
          <w:p w14:paraId="47F0E074" w14:textId="77777777" w:rsidR="006D1FD4" w:rsidRPr="007C041F" w:rsidRDefault="006D1FD4" w:rsidP="00312932">
            <w:pPr>
              <w:pStyle w:val="TableHeader"/>
            </w:pPr>
            <w:r w:rsidRPr="007C041F">
              <w:t>Location of secondary power source</w:t>
            </w:r>
          </w:p>
        </w:tc>
        <w:tc>
          <w:tcPr>
            <w:tcW w:w="2293" w:type="dxa"/>
            <w:shd w:val="clear" w:color="auto" w:fill="D9D9D9" w:themeFill="background1" w:themeFillShade="D9"/>
          </w:tcPr>
          <w:p w14:paraId="7EDFAFD5" w14:textId="77777777" w:rsidR="006D1FD4" w:rsidRPr="007C041F" w:rsidRDefault="006D1FD4" w:rsidP="00312932">
            <w:pPr>
              <w:pStyle w:val="TableHeader"/>
            </w:pPr>
            <w:r w:rsidRPr="007C041F">
              <w:t>Lighting systems</w:t>
            </w:r>
          </w:p>
        </w:tc>
        <w:tc>
          <w:tcPr>
            <w:tcW w:w="2294" w:type="dxa"/>
            <w:shd w:val="clear" w:color="auto" w:fill="D9D9D9" w:themeFill="background1" w:themeFillShade="D9"/>
          </w:tcPr>
          <w:p w14:paraId="66697B95" w14:textId="77777777" w:rsidR="006D1FD4" w:rsidRPr="007C041F" w:rsidRDefault="006D1FD4" w:rsidP="006D1FD4">
            <w:pPr>
              <w:spacing w:before="0"/>
              <w:rPr>
                <w:b/>
                <w:bCs/>
              </w:rPr>
            </w:pPr>
            <w:r w:rsidRPr="007C041F">
              <w:rPr>
                <w:b/>
                <w:bCs/>
              </w:rPr>
              <w:t>Switchover times</w:t>
            </w:r>
          </w:p>
        </w:tc>
      </w:tr>
      <w:tr w:rsidR="006D1FD4" w:rsidRPr="007C041F" w14:paraId="762911AB" w14:textId="77777777" w:rsidTr="006D1FD4">
        <w:tc>
          <w:tcPr>
            <w:tcW w:w="2293" w:type="dxa"/>
          </w:tcPr>
          <w:p w14:paraId="404A451B" w14:textId="77777777" w:rsidR="006D1FD4" w:rsidRPr="00312932" w:rsidRDefault="006D1FD4" w:rsidP="006D1FD4">
            <w:pPr>
              <w:rPr>
                <w:i/>
                <w:iCs/>
                <w:color w:val="FF0000"/>
                <w:sz w:val="20"/>
                <w:szCs w:val="20"/>
              </w:rPr>
            </w:pPr>
            <w:r w:rsidRPr="00764246">
              <w:rPr>
                <w:i/>
                <w:iCs/>
                <w:color w:val="C00000"/>
                <w:sz w:val="20"/>
                <w:szCs w:val="20"/>
              </w:rPr>
              <w:t>{insert type}</w:t>
            </w:r>
          </w:p>
        </w:tc>
        <w:tc>
          <w:tcPr>
            <w:tcW w:w="2294" w:type="dxa"/>
          </w:tcPr>
          <w:p w14:paraId="7C49FE70" w14:textId="77777777" w:rsidR="006D1FD4" w:rsidRPr="00312932" w:rsidRDefault="006D1FD4" w:rsidP="006D1FD4">
            <w:pPr>
              <w:rPr>
                <w:i/>
                <w:iCs/>
                <w:color w:val="FF0000"/>
                <w:sz w:val="20"/>
                <w:szCs w:val="20"/>
              </w:rPr>
            </w:pPr>
            <w:r w:rsidRPr="00764246">
              <w:rPr>
                <w:i/>
                <w:iCs/>
                <w:color w:val="C00000"/>
                <w:sz w:val="20"/>
                <w:szCs w:val="20"/>
              </w:rPr>
              <w:t>{insert location}</w:t>
            </w:r>
          </w:p>
        </w:tc>
        <w:tc>
          <w:tcPr>
            <w:tcW w:w="2293" w:type="dxa"/>
          </w:tcPr>
          <w:p w14:paraId="3DB30287" w14:textId="77777777" w:rsidR="006D1FD4" w:rsidRPr="00312932" w:rsidRDefault="006D1FD4" w:rsidP="006D1FD4">
            <w:pPr>
              <w:rPr>
                <w:i/>
                <w:iCs/>
                <w:color w:val="FF0000"/>
                <w:sz w:val="20"/>
                <w:szCs w:val="20"/>
              </w:rPr>
            </w:pPr>
            <w:r w:rsidRPr="00764246">
              <w:rPr>
                <w:i/>
                <w:iCs/>
                <w:color w:val="C00000"/>
                <w:sz w:val="20"/>
                <w:szCs w:val="20"/>
              </w:rPr>
              <w:t xml:space="preserve">{insert lighting system </w:t>
            </w:r>
            <w:proofErr w:type="gramStart"/>
            <w:r w:rsidRPr="00764246">
              <w:rPr>
                <w:i/>
                <w:iCs/>
                <w:color w:val="C00000"/>
                <w:sz w:val="20"/>
                <w:szCs w:val="20"/>
              </w:rPr>
              <w:t>e.g.</w:t>
            </w:r>
            <w:proofErr w:type="gramEnd"/>
            <w:r w:rsidRPr="00764246">
              <w:rPr>
                <w:i/>
                <w:iCs/>
                <w:color w:val="C00000"/>
                <w:sz w:val="20"/>
                <w:szCs w:val="20"/>
              </w:rPr>
              <w:t xml:space="preserve"> runway 06 approach lighting}</w:t>
            </w:r>
          </w:p>
        </w:tc>
        <w:tc>
          <w:tcPr>
            <w:tcW w:w="2294" w:type="dxa"/>
          </w:tcPr>
          <w:p w14:paraId="1774C7FE" w14:textId="77777777" w:rsidR="006D1FD4" w:rsidRPr="00312932" w:rsidRDefault="006D1FD4" w:rsidP="006D1FD4">
            <w:pPr>
              <w:rPr>
                <w:i/>
                <w:iCs/>
                <w:color w:val="FF0000"/>
                <w:sz w:val="20"/>
                <w:szCs w:val="20"/>
              </w:rPr>
            </w:pPr>
            <w:r w:rsidRPr="00764246">
              <w:rPr>
                <w:i/>
                <w:iCs/>
                <w:color w:val="C00000"/>
                <w:sz w:val="20"/>
                <w:szCs w:val="20"/>
              </w:rPr>
              <w:t xml:space="preserve">{insert switchover time </w:t>
            </w:r>
            <w:proofErr w:type="gramStart"/>
            <w:r w:rsidRPr="00764246">
              <w:rPr>
                <w:i/>
                <w:iCs/>
                <w:color w:val="C00000"/>
                <w:sz w:val="20"/>
                <w:szCs w:val="20"/>
              </w:rPr>
              <w:t>e.g.</w:t>
            </w:r>
            <w:proofErr w:type="gramEnd"/>
            <w:r w:rsidRPr="00764246">
              <w:rPr>
                <w:i/>
                <w:iCs/>
                <w:color w:val="C00000"/>
                <w:sz w:val="20"/>
                <w:szCs w:val="20"/>
              </w:rPr>
              <w:t xml:space="preserve"> 15 seconds}</w:t>
            </w:r>
          </w:p>
        </w:tc>
      </w:tr>
    </w:tbl>
    <w:p w14:paraId="2097C861" w14:textId="77777777" w:rsidR="006D1FD4" w:rsidRPr="007C041F" w:rsidRDefault="006D1FD4" w:rsidP="006D1FD4">
      <w:pPr>
        <w:ind w:left="1843"/>
        <w:rPr>
          <w:i/>
          <w:iCs/>
          <w:color w:val="548DD4" w:themeColor="text2" w:themeTint="99"/>
          <w:sz w:val="2"/>
          <w:szCs w:val="2"/>
          <w:lang w:eastAsia="en-US"/>
        </w:rPr>
      </w:pPr>
    </w:p>
    <w:p w14:paraId="79EF036E" w14:textId="77777777" w:rsidR="006D1FD4" w:rsidRPr="007C041F" w:rsidRDefault="006D1FD4" w:rsidP="006D1FD4">
      <w:pPr>
        <w:rPr>
          <w:i/>
          <w:iCs/>
          <w:color w:val="FF0000"/>
          <w:lang w:eastAsia="en-US"/>
        </w:rPr>
      </w:pPr>
      <w:r w:rsidRPr="007C041F">
        <w:rPr>
          <w:lang w:eastAsia="en-US"/>
        </w:rPr>
        <w:t>The secondary power supply will be monitored by the</w:t>
      </w:r>
      <w:r w:rsidRPr="007C041F">
        <w:rPr>
          <w:i/>
          <w:iCs/>
          <w:lang w:eastAsia="en-US"/>
        </w:rPr>
        <w:t xml:space="preserve"> </w:t>
      </w:r>
      <w:r w:rsidRPr="00764246">
        <w:rPr>
          <w:i/>
          <w:iCs/>
          <w:color w:val="C00000"/>
          <w:lang w:eastAsia="en-US"/>
        </w:rPr>
        <w:t>{insert position}</w:t>
      </w:r>
      <w:r w:rsidRPr="007C041F">
        <w:rPr>
          <w:i/>
          <w:iCs/>
          <w:color w:val="548DD4" w:themeColor="text2" w:themeTint="99"/>
          <w:lang w:eastAsia="en-US"/>
        </w:rPr>
        <w:t xml:space="preserve"> </w:t>
      </w:r>
      <w:r w:rsidRPr="007C041F">
        <w:rPr>
          <w:lang w:eastAsia="en-US"/>
        </w:rPr>
        <w:t>in accordance with the following procedure:</w:t>
      </w:r>
      <w:r w:rsidRPr="007C041F">
        <w:rPr>
          <w:i/>
          <w:iCs/>
          <w:lang w:eastAsia="en-US"/>
        </w:rPr>
        <w:t xml:space="preserve"> </w:t>
      </w:r>
      <w:r w:rsidRPr="00764246">
        <w:rPr>
          <w:i/>
          <w:iCs/>
          <w:color w:val="C00000"/>
          <w:lang w:eastAsia="en-US"/>
        </w:rPr>
        <w:t>{insert procedure for monitoring the secondary power supply}.</w:t>
      </w:r>
    </w:p>
    <w:p w14:paraId="61639D21" w14:textId="77777777" w:rsidR="006D1FD4" w:rsidRPr="007C041F" w:rsidRDefault="006D1FD4" w:rsidP="006D1FD4">
      <w:pPr>
        <w:pStyle w:val="Heading3"/>
        <w:ind w:left="851" w:hanging="851"/>
      </w:pPr>
      <w:bookmarkStart w:id="1503" w:name="_Toc38873842"/>
      <w:bookmarkStart w:id="1504" w:name="_Toc39132922"/>
      <w:bookmarkStart w:id="1505" w:name="_Toc69895629"/>
      <w:r w:rsidRPr="007C041F">
        <w:t>Monitoring standby power supply</w:t>
      </w:r>
      <w:bookmarkEnd w:id="1503"/>
      <w:bookmarkEnd w:id="1504"/>
      <w:bookmarkEnd w:id="1505"/>
      <w:r w:rsidRPr="007C041F">
        <w:t xml:space="preserve"> </w:t>
      </w:r>
    </w:p>
    <w:p w14:paraId="458FD2BB" w14:textId="77777777" w:rsidR="006D1FD4" w:rsidRPr="00950FD9" w:rsidRDefault="006D1FD4" w:rsidP="006D1FD4">
      <w:pPr>
        <w:rPr>
          <w:b/>
          <w:bCs/>
          <w:i/>
          <w:iCs/>
        </w:rPr>
      </w:pPr>
      <w:r w:rsidRPr="00950FD9">
        <w:rPr>
          <w:b/>
          <w:bCs/>
          <w:i/>
          <w:iCs/>
        </w:rPr>
        <w:t>(Part 139 MOS – 11.04(1)(b))</w:t>
      </w:r>
    </w:p>
    <w:p w14:paraId="025B9664" w14:textId="45751D74"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standby</w:t>
      </w:r>
      <w:r w:rsidR="006D1FD4" w:rsidRPr="00172331">
        <w:rPr>
          <w:i/>
          <w:iCs/>
          <w:lang w:eastAsia="en-US"/>
        </w:rPr>
        <w:t xml:space="preserve"> </w:t>
      </w:r>
      <w:r w:rsidR="006D1FD4" w:rsidRPr="00172331">
        <w:rPr>
          <w:lang w:eastAsia="en-US"/>
        </w:rPr>
        <w:t>power supply</w:t>
      </w:r>
    </w:p>
    <w:p w14:paraId="0EA53E11" w14:textId="77777777" w:rsidR="006D1FD4" w:rsidRPr="007C041F" w:rsidRDefault="006D1FD4" w:rsidP="006D1FD4">
      <w:pPr>
        <w:rPr>
          <w:b/>
          <w:bCs/>
          <w:lang w:eastAsia="en-US"/>
        </w:rPr>
      </w:pPr>
      <w:r w:rsidRPr="007C041F">
        <w:rPr>
          <w:lang w:eastAsia="en-US"/>
        </w:rPr>
        <w:t xml:space="preserve">Standby power is not available at </w:t>
      </w:r>
      <w:r w:rsidRPr="00764246">
        <w:rPr>
          <w:rStyle w:val="Strong"/>
          <w:b w:val="0"/>
          <w:bCs w:val="0"/>
          <w:i/>
          <w:iCs/>
          <w:color w:val="C00000"/>
        </w:rPr>
        <w:t xml:space="preserve">{insert aerodrome name} </w:t>
      </w:r>
      <w:r w:rsidRPr="00A52772">
        <w:rPr>
          <w:rStyle w:val="Strong"/>
          <w:b w:val="0"/>
          <w:bCs w:val="0"/>
        </w:rPr>
        <w:t>Airport; therefore, this subsection is NOT APPLICABLE.</w:t>
      </w:r>
    </w:p>
    <w:p w14:paraId="74B872E4" w14:textId="5A17FE8F"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standby</w:t>
      </w:r>
      <w:r w:rsidR="006D1FD4" w:rsidRPr="00172331">
        <w:rPr>
          <w:i/>
          <w:iCs/>
          <w:lang w:eastAsia="en-US"/>
        </w:rPr>
        <w:t xml:space="preserve"> </w:t>
      </w:r>
      <w:r w:rsidR="006D1FD4" w:rsidRPr="00172331">
        <w:rPr>
          <w:lang w:eastAsia="en-US"/>
        </w:rPr>
        <w:t xml:space="preserve">power supply – automatically </w:t>
      </w:r>
      <w:proofErr w:type="gramStart"/>
      <w:r w:rsidR="006D1FD4" w:rsidRPr="00172331">
        <w:rPr>
          <w:lang w:eastAsia="en-US"/>
        </w:rPr>
        <w:t>activated</w:t>
      </w:r>
      <w:proofErr w:type="gramEnd"/>
    </w:p>
    <w:p w14:paraId="631C84FE" w14:textId="0E4A0CA3" w:rsidR="006D1FD4" w:rsidRPr="007C041F" w:rsidRDefault="006D1FD4" w:rsidP="006D1FD4">
      <w:pPr>
        <w:rPr>
          <w:i/>
          <w:iCs/>
          <w:color w:val="548DD4" w:themeColor="text2" w:themeTint="99"/>
          <w:lang w:eastAsia="en-US"/>
        </w:rPr>
      </w:pPr>
      <w:r w:rsidRPr="007C041F">
        <w:rPr>
          <w:lang w:eastAsia="en-US"/>
        </w:rPr>
        <w:t xml:space="preserve">Standby power is available at </w:t>
      </w:r>
      <w:r w:rsidRPr="00764246">
        <w:rPr>
          <w:rStyle w:val="Strong"/>
          <w:b w:val="0"/>
          <w:bCs w:val="0"/>
          <w:i/>
          <w:iCs/>
          <w:color w:val="C00000"/>
        </w:rPr>
        <w:t xml:space="preserve">{insert aerodrome name} </w:t>
      </w:r>
      <w:r w:rsidRPr="00A52772">
        <w:rPr>
          <w:rStyle w:val="Strong"/>
          <w:b w:val="0"/>
          <w:bCs w:val="0"/>
        </w:rPr>
        <w:t>Airport</w:t>
      </w:r>
      <w:r w:rsidRPr="00764246">
        <w:rPr>
          <w:i/>
          <w:iCs/>
          <w:color w:val="C00000"/>
          <w:lang w:eastAsia="en-US"/>
        </w:rPr>
        <w:t>.</w:t>
      </w:r>
    </w:p>
    <w:p w14:paraId="58270154" w14:textId="77777777" w:rsidR="006D1FD4" w:rsidRPr="007C041F" w:rsidRDefault="006D1FD4" w:rsidP="006D1FD4">
      <w:pPr>
        <w:rPr>
          <w:lang w:eastAsia="en-US"/>
        </w:rPr>
      </w:pPr>
      <w:r w:rsidRPr="007C041F">
        <w:rPr>
          <w:lang w:eastAsia="en-US"/>
        </w:rPr>
        <w:t>The standby power supply is automatically activated.</w:t>
      </w:r>
    </w:p>
    <w:p w14:paraId="6B6AD36C" w14:textId="6C24A460" w:rsidR="006D1FD4" w:rsidRPr="007C041F" w:rsidRDefault="006D1FD4" w:rsidP="006D1FD4">
      <w:pPr>
        <w:rPr>
          <w:lang w:eastAsia="en-US"/>
        </w:rPr>
      </w:pPr>
      <w:r w:rsidRPr="007C041F">
        <w:rPr>
          <w:lang w:eastAsia="en-US"/>
        </w:rPr>
        <w:t>The availability of standby power is notified in AIP ERSA.</w:t>
      </w:r>
    </w:p>
    <w:p w14:paraId="6878798A" w14:textId="54C2F594" w:rsidR="006D1FD4" w:rsidRPr="00312932" w:rsidRDefault="006D1FD4" w:rsidP="006D1FD4">
      <w:pPr>
        <w:rPr>
          <w:i/>
          <w:iCs/>
          <w:color w:val="FF0000"/>
          <w:lang w:eastAsia="en-US"/>
        </w:rPr>
      </w:pPr>
      <w:r w:rsidRPr="007C041F">
        <w:rPr>
          <w:lang w:eastAsia="en-US"/>
        </w:rPr>
        <w:t>The supply of standby power will be monitored by</w:t>
      </w:r>
      <w:r w:rsidRPr="007C041F">
        <w:rPr>
          <w:i/>
          <w:iCs/>
          <w:lang w:eastAsia="en-US"/>
        </w:rPr>
        <w:t xml:space="preserve"> </w:t>
      </w:r>
      <w:r w:rsidRPr="00764246">
        <w:rPr>
          <w:i/>
          <w:iCs/>
          <w:color w:val="C00000"/>
          <w:lang w:eastAsia="en-US"/>
        </w:rPr>
        <w:t xml:space="preserve">{insert position} </w:t>
      </w:r>
      <w:r w:rsidRPr="007C041F">
        <w:rPr>
          <w:lang w:eastAsia="en-US"/>
        </w:rPr>
        <w:t>in accordance with the following procedure:</w:t>
      </w:r>
      <w:r w:rsidRPr="007C041F">
        <w:rPr>
          <w:i/>
          <w:iCs/>
          <w:color w:val="548DD4" w:themeColor="text2" w:themeTint="99"/>
          <w:lang w:eastAsia="en-US"/>
        </w:rPr>
        <w:t xml:space="preserve"> </w:t>
      </w:r>
      <w:r w:rsidRPr="00764246">
        <w:rPr>
          <w:i/>
          <w:iCs/>
          <w:color w:val="C00000"/>
          <w:lang w:eastAsia="en-US"/>
        </w:rPr>
        <w:t>{insert procedure for monitoring the standby power supply}.</w:t>
      </w:r>
    </w:p>
    <w:p w14:paraId="70DB96BF" w14:textId="037F64CF"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standby</w:t>
      </w:r>
      <w:r w:rsidR="006D1FD4" w:rsidRPr="00172331">
        <w:rPr>
          <w:i/>
          <w:iCs/>
          <w:lang w:eastAsia="en-US"/>
        </w:rPr>
        <w:t xml:space="preserve"> </w:t>
      </w:r>
      <w:r w:rsidR="006D1FD4" w:rsidRPr="00172331">
        <w:rPr>
          <w:lang w:eastAsia="en-US"/>
        </w:rPr>
        <w:t xml:space="preserve">power supply – manually </w:t>
      </w:r>
      <w:proofErr w:type="gramStart"/>
      <w:r w:rsidR="006D1FD4" w:rsidRPr="00172331">
        <w:rPr>
          <w:lang w:eastAsia="en-US"/>
        </w:rPr>
        <w:t>activated</w:t>
      </w:r>
      <w:proofErr w:type="gramEnd"/>
    </w:p>
    <w:p w14:paraId="333301A4" w14:textId="49D39125" w:rsidR="006D1FD4" w:rsidRPr="007C041F" w:rsidRDefault="006D1FD4" w:rsidP="006D1FD4">
      <w:pPr>
        <w:rPr>
          <w:i/>
          <w:iCs/>
          <w:color w:val="548DD4" w:themeColor="text2" w:themeTint="99"/>
          <w:lang w:eastAsia="en-US"/>
        </w:rPr>
      </w:pPr>
      <w:r w:rsidRPr="007C041F">
        <w:rPr>
          <w:lang w:eastAsia="en-US"/>
        </w:rPr>
        <w:t xml:space="preserve">Standby power is available at </w:t>
      </w:r>
      <w:r w:rsidRPr="00764246">
        <w:rPr>
          <w:rStyle w:val="Strong"/>
          <w:b w:val="0"/>
          <w:bCs w:val="0"/>
          <w:i/>
          <w:iCs/>
          <w:color w:val="C00000"/>
        </w:rPr>
        <w:t xml:space="preserve">{insert aerodrome name} </w:t>
      </w:r>
      <w:r w:rsidRPr="00A52772">
        <w:rPr>
          <w:rStyle w:val="Strong"/>
          <w:b w:val="0"/>
          <w:bCs w:val="0"/>
        </w:rPr>
        <w:t>Airport</w:t>
      </w:r>
      <w:r w:rsidRPr="00764246">
        <w:rPr>
          <w:i/>
          <w:iCs/>
          <w:color w:val="C00000"/>
          <w:lang w:eastAsia="en-US"/>
        </w:rPr>
        <w:t>.</w:t>
      </w:r>
    </w:p>
    <w:p w14:paraId="46D2CBEA" w14:textId="77777777" w:rsidR="006D1FD4" w:rsidRPr="007C041F" w:rsidRDefault="006D1FD4" w:rsidP="006D1FD4">
      <w:pPr>
        <w:rPr>
          <w:lang w:eastAsia="en-US"/>
        </w:rPr>
      </w:pPr>
      <w:r w:rsidRPr="007C041F">
        <w:rPr>
          <w:lang w:eastAsia="en-US"/>
        </w:rPr>
        <w:t>The standby power supply is manually activated.</w:t>
      </w:r>
    </w:p>
    <w:p w14:paraId="1FE5B9F5" w14:textId="77777777" w:rsidR="006D1FD4" w:rsidRPr="007C041F" w:rsidRDefault="006D1FD4" w:rsidP="006D1FD4">
      <w:pPr>
        <w:rPr>
          <w:lang w:eastAsia="en-US"/>
        </w:rPr>
      </w:pPr>
      <w:r w:rsidRPr="007C041F">
        <w:rPr>
          <w:lang w:eastAsia="en-US"/>
        </w:rPr>
        <w:t xml:space="preserve">The availability of standby power is notified in AIP ERSA.  </w:t>
      </w:r>
    </w:p>
    <w:p w14:paraId="4B1BBFB3" w14:textId="77777777" w:rsidR="006D1FD4" w:rsidRPr="007C041F" w:rsidRDefault="006D1FD4" w:rsidP="006D1FD4">
      <w:pPr>
        <w:rPr>
          <w:i/>
          <w:iCs/>
          <w:color w:val="548DD4" w:themeColor="text2" w:themeTint="99"/>
          <w:lang w:eastAsia="en-US"/>
        </w:rPr>
      </w:pPr>
      <w:r w:rsidRPr="007C041F">
        <w:rPr>
          <w:lang w:eastAsia="en-US"/>
        </w:rPr>
        <w:t>As published in AIP ERSA, the expected activation time is</w:t>
      </w:r>
      <w:r w:rsidRPr="007C041F">
        <w:rPr>
          <w:i/>
          <w:iCs/>
          <w:color w:val="548DD4" w:themeColor="text2" w:themeTint="99"/>
          <w:lang w:eastAsia="en-US"/>
        </w:rPr>
        <w:t xml:space="preserve"> </w:t>
      </w:r>
      <w:r w:rsidRPr="00764246">
        <w:rPr>
          <w:i/>
          <w:iCs/>
          <w:color w:val="C00000"/>
          <w:lang w:eastAsia="en-US"/>
        </w:rPr>
        <w:t>{insert time}.</w:t>
      </w:r>
    </w:p>
    <w:p w14:paraId="02960BC0" w14:textId="56540E99" w:rsidR="006D1FD4" w:rsidRPr="007C041F" w:rsidRDefault="006D1FD4" w:rsidP="006D1FD4">
      <w:pPr>
        <w:rPr>
          <w:lang w:eastAsia="en-US"/>
        </w:rPr>
      </w:pPr>
      <w:r w:rsidRPr="007C041F">
        <w:rPr>
          <w:lang w:eastAsia="en-US"/>
        </w:rPr>
        <w:t>The standby power will be manually activated by</w:t>
      </w:r>
      <w:r w:rsidRPr="007C041F">
        <w:rPr>
          <w:i/>
          <w:iCs/>
          <w:lang w:eastAsia="en-US"/>
        </w:rPr>
        <w:t xml:space="preserve"> </w:t>
      </w:r>
      <w:r w:rsidRPr="00764246">
        <w:rPr>
          <w:i/>
          <w:iCs/>
          <w:color w:val="C00000"/>
          <w:lang w:eastAsia="en-US"/>
        </w:rPr>
        <w:t>{insert position}</w:t>
      </w:r>
      <w:r w:rsidRPr="007C041F">
        <w:rPr>
          <w:i/>
          <w:iCs/>
          <w:color w:val="548DD4" w:themeColor="text2" w:themeTint="99"/>
          <w:lang w:eastAsia="en-US"/>
        </w:rPr>
        <w:t xml:space="preserve"> </w:t>
      </w:r>
      <w:r w:rsidRPr="007C041F">
        <w:rPr>
          <w:lang w:eastAsia="en-US"/>
        </w:rPr>
        <w:t>as soon as possible after the need arises.</w:t>
      </w:r>
    </w:p>
    <w:p w14:paraId="514D706F" w14:textId="77777777" w:rsidR="006D1FD4" w:rsidRPr="007C041F" w:rsidRDefault="006D1FD4" w:rsidP="006D1FD4">
      <w:pPr>
        <w:rPr>
          <w:i/>
          <w:iCs/>
          <w:color w:val="FF0000"/>
          <w:lang w:eastAsia="en-US"/>
        </w:rPr>
      </w:pPr>
      <w:r w:rsidRPr="007C041F">
        <w:rPr>
          <w:lang w:eastAsia="en-US"/>
        </w:rPr>
        <w:t>Manual activation of the standby power supply occurs in accordance with the following procedure:</w:t>
      </w:r>
      <w:r w:rsidRPr="007C041F">
        <w:rPr>
          <w:i/>
          <w:iCs/>
          <w:lang w:eastAsia="en-US"/>
        </w:rPr>
        <w:t xml:space="preserve"> </w:t>
      </w:r>
      <w:r w:rsidRPr="00764246">
        <w:rPr>
          <w:i/>
          <w:iCs/>
          <w:color w:val="C00000"/>
          <w:lang w:eastAsia="en-US"/>
        </w:rPr>
        <w:t>{insert procedure for manual activation}.</w:t>
      </w:r>
    </w:p>
    <w:p w14:paraId="22DF2832" w14:textId="77777777" w:rsidR="006D1FD4" w:rsidRPr="007C041F" w:rsidRDefault="006D1FD4" w:rsidP="006D1FD4">
      <w:pPr>
        <w:rPr>
          <w:i/>
          <w:iCs/>
          <w:color w:val="FF0000"/>
          <w:lang w:eastAsia="en-US"/>
        </w:rPr>
      </w:pPr>
      <w:r w:rsidRPr="007C041F">
        <w:rPr>
          <w:lang w:eastAsia="en-US"/>
        </w:rPr>
        <w:t>The supply of standby power will be monitored by</w:t>
      </w:r>
      <w:r w:rsidRPr="007C041F">
        <w:rPr>
          <w:i/>
          <w:iCs/>
          <w:lang w:eastAsia="en-US"/>
        </w:rPr>
        <w:t xml:space="preserve"> </w:t>
      </w:r>
      <w:r w:rsidRPr="00764246">
        <w:rPr>
          <w:i/>
          <w:iCs/>
          <w:color w:val="C00000"/>
          <w:lang w:eastAsia="en-US"/>
        </w:rPr>
        <w:t xml:space="preserve">{insert position} </w:t>
      </w:r>
      <w:r w:rsidRPr="007C041F">
        <w:rPr>
          <w:lang w:eastAsia="en-US"/>
        </w:rPr>
        <w:t>in accordance with the following procedure:</w:t>
      </w:r>
      <w:r w:rsidRPr="007C041F">
        <w:rPr>
          <w:i/>
          <w:iCs/>
          <w:color w:val="548DD4" w:themeColor="text2" w:themeTint="99"/>
          <w:lang w:eastAsia="en-US"/>
        </w:rPr>
        <w:t xml:space="preserve"> </w:t>
      </w:r>
      <w:r w:rsidRPr="00764246">
        <w:rPr>
          <w:i/>
          <w:iCs/>
          <w:color w:val="C00000"/>
          <w:lang w:eastAsia="en-US"/>
        </w:rPr>
        <w:t>{insert procedure for monitoring the standby power supply}.</w:t>
      </w:r>
    </w:p>
    <w:p w14:paraId="6615D6C9" w14:textId="59E24EE0" w:rsidR="006D1FD4" w:rsidRPr="007C041F" w:rsidRDefault="006D1FD4" w:rsidP="006D1FD4">
      <w:pPr>
        <w:pStyle w:val="Heading3"/>
        <w:ind w:left="851" w:hanging="851"/>
      </w:pPr>
      <w:bookmarkStart w:id="1506" w:name="_Toc23068189"/>
      <w:bookmarkStart w:id="1507" w:name="_Toc23068668"/>
      <w:bookmarkStart w:id="1508" w:name="_Toc23069002"/>
      <w:bookmarkStart w:id="1509" w:name="_Toc23069330"/>
      <w:bookmarkStart w:id="1510" w:name="_Toc23078441"/>
      <w:bookmarkStart w:id="1511" w:name="_Toc23079267"/>
      <w:bookmarkStart w:id="1512" w:name="_Toc23068190"/>
      <w:bookmarkStart w:id="1513" w:name="_Toc23068669"/>
      <w:bookmarkStart w:id="1514" w:name="_Toc23069003"/>
      <w:bookmarkStart w:id="1515" w:name="_Toc23069331"/>
      <w:bookmarkStart w:id="1516" w:name="_Toc23078442"/>
      <w:bookmarkStart w:id="1517" w:name="_Toc23079268"/>
      <w:bookmarkStart w:id="1518" w:name="_Toc23068191"/>
      <w:bookmarkStart w:id="1519" w:name="_Toc23068670"/>
      <w:bookmarkStart w:id="1520" w:name="_Toc23069004"/>
      <w:bookmarkStart w:id="1521" w:name="_Toc23069332"/>
      <w:bookmarkStart w:id="1522" w:name="_Toc23078443"/>
      <w:bookmarkStart w:id="1523" w:name="_Toc23079269"/>
      <w:bookmarkStart w:id="1524" w:name="_Toc38873843"/>
      <w:bookmarkStart w:id="1525" w:name="_Toc39132923"/>
      <w:bookmarkStart w:id="1526" w:name="_Toc69895630"/>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r w:rsidRPr="007C041F">
        <w:t>Lighting inspections and checks</w:t>
      </w:r>
      <w:bookmarkEnd w:id="1524"/>
      <w:bookmarkEnd w:id="1525"/>
      <w:bookmarkEnd w:id="1526"/>
    </w:p>
    <w:p w14:paraId="6EDDC7F1" w14:textId="77777777" w:rsidR="006D1FD4" w:rsidRPr="00950FD9" w:rsidRDefault="006D1FD4" w:rsidP="006D1FD4">
      <w:pPr>
        <w:rPr>
          <w:b/>
          <w:bCs/>
          <w:i/>
          <w:iCs/>
        </w:rPr>
      </w:pPr>
      <w:r w:rsidRPr="00950FD9">
        <w:rPr>
          <w:b/>
          <w:bCs/>
          <w:i/>
          <w:iCs/>
        </w:rPr>
        <w:t>(Part 139 MOS – 11.04(1)(c))</w:t>
      </w:r>
    </w:p>
    <w:p w14:paraId="30C19651" w14:textId="1C4BCFF9" w:rsidR="006D1FD4" w:rsidRPr="00172331" w:rsidRDefault="001C0A32" w:rsidP="006D1FD4">
      <w:pPr>
        <w:rPr>
          <w:lang w:eastAsia="en-US"/>
        </w:rPr>
      </w:pPr>
      <w:bookmarkStart w:id="1527" w:name="_Toc23068193"/>
      <w:bookmarkStart w:id="1528" w:name="_Toc23068672"/>
      <w:bookmarkStart w:id="1529" w:name="_Toc23069006"/>
      <w:bookmarkStart w:id="1530" w:name="_Toc23069334"/>
      <w:bookmarkStart w:id="1531" w:name="_Toc23078445"/>
      <w:bookmarkStart w:id="1532" w:name="_Toc23079271"/>
      <w:bookmarkStart w:id="1533" w:name="_Toc23068194"/>
      <w:bookmarkStart w:id="1534" w:name="_Toc23068673"/>
      <w:bookmarkStart w:id="1535" w:name="_Toc23069007"/>
      <w:bookmarkStart w:id="1536" w:name="_Toc23069335"/>
      <w:bookmarkStart w:id="1537" w:name="_Toc23078446"/>
      <w:bookmarkStart w:id="1538" w:name="_Toc23079272"/>
      <w:bookmarkEnd w:id="1527"/>
      <w:bookmarkEnd w:id="1528"/>
      <w:bookmarkEnd w:id="1529"/>
      <w:bookmarkEnd w:id="1530"/>
      <w:bookmarkEnd w:id="1531"/>
      <w:bookmarkEnd w:id="1532"/>
      <w:bookmarkEnd w:id="1533"/>
      <w:bookmarkEnd w:id="1534"/>
      <w:bookmarkEnd w:id="1535"/>
      <w:bookmarkEnd w:id="1536"/>
      <w:bookmarkEnd w:id="1537"/>
      <w:bookmarkEnd w:id="1538"/>
      <w:r w:rsidRPr="001C0A32">
        <w:rPr>
          <w:rFonts w:ascii="Arial Bold" w:hAnsi="Arial Bold"/>
          <w:b/>
          <w:lang w:eastAsia="en-US"/>
        </w:rPr>
        <w:t>Sample text</w:t>
      </w:r>
      <w:r w:rsidR="006D1FD4" w:rsidRPr="00172331">
        <w:rPr>
          <w:lang w:eastAsia="en-US"/>
        </w:rPr>
        <w:t xml:space="preserve"> – no aerodrome lighting</w:t>
      </w:r>
    </w:p>
    <w:p w14:paraId="0DB07CFE" w14:textId="77777777" w:rsidR="006D1FD4" w:rsidRPr="00A52772" w:rsidRDefault="006D1FD4" w:rsidP="006D1FD4">
      <w:pPr>
        <w:rPr>
          <w:b/>
          <w:bCs/>
        </w:rPr>
      </w:pPr>
      <w:r w:rsidRPr="00A52772">
        <w:rPr>
          <w:rStyle w:val="Strong"/>
          <w:b w:val="0"/>
          <w:bCs w:val="0"/>
        </w:rPr>
        <w:t>There is no lighting installed on the aerodrome; therefore, this subsection is NOT APPLICABLE.</w:t>
      </w:r>
    </w:p>
    <w:p w14:paraId="14760CC1" w14:textId="775A1225" w:rsidR="006D1FD4" w:rsidRPr="00172331" w:rsidRDefault="001C0A32" w:rsidP="006D1FD4">
      <w:pPr>
        <w:rPr>
          <w:lang w:eastAsia="en-US"/>
        </w:rPr>
      </w:pPr>
      <w:r w:rsidRPr="001C0A32">
        <w:rPr>
          <w:rFonts w:ascii="Arial Bold" w:hAnsi="Arial Bold"/>
          <w:b/>
          <w:lang w:eastAsia="en-US"/>
        </w:rPr>
        <w:lastRenderedPageBreak/>
        <w:t>Sample text</w:t>
      </w:r>
      <w:r w:rsidR="006D1FD4" w:rsidRPr="00172331">
        <w:rPr>
          <w:lang w:eastAsia="en-US"/>
        </w:rPr>
        <w:t xml:space="preserve"> – items to be </w:t>
      </w:r>
      <w:proofErr w:type="gramStart"/>
      <w:r w:rsidR="006D1FD4" w:rsidRPr="00172331">
        <w:rPr>
          <w:lang w:eastAsia="en-US"/>
        </w:rPr>
        <w:t>inspected</w:t>
      </w:r>
      <w:proofErr w:type="gramEnd"/>
    </w:p>
    <w:p w14:paraId="0FD3F898" w14:textId="77777777" w:rsidR="006D1FD4" w:rsidRPr="007C041F" w:rsidRDefault="006D1FD4" w:rsidP="006D1FD4">
      <w:r w:rsidRPr="007C041F">
        <w:t xml:space="preserve">In addition to the inspections outlined in subsection 3.3.2, inspection and maintenance activities for each lighting system will occur in accordance with the table below: </w:t>
      </w:r>
    </w:p>
    <w:tbl>
      <w:tblPr>
        <w:tblStyle w:val="TableGrid"/>
        <w:tblW w:w="0" w:type="auto"/>
        <w:tblLook w:val="04A0" w:firstRow="1" w:lastRow="0" w:firstColumn="1" w:lastColumn="0" w:noHBand="0" w:noVBand="1"/>
      </w:tblPr>
      <w:tblGrid>
        <w:gridCol w:w="2292"/>
        <w:gridCol w:w="2292"/>
        <w:gridCol w:w="2292"/>
        <w:gridCol w:w="2293"/>
      </w:tblGrid>
      <w:tr w:rsidR="006D1FD4" w:rsidRPr="007C041F" w14:paraId="39064F8A" w14:textId="77777777" w:rsidTr="006D1FD4">
        <w:tc>
          <w:tcPr>
            <w:tcW w:w="2292" w:type="dxa"/>
            <w:shd w:val="clear" w:color="auto" w:fill="D9D9D9" w:themeFill="background1" w:themeFillShade="D9"/>
          </w:tcPr>
          <w:p w14:paraId="51F4A6B3" w14:textId="77777777" w:rsidR="006D1FD4" w:rsidRPr="00312932" w:rsidRDefault="006D1FD4" w:rsidP="00312932">
            <w:pPr>
              <w:pStyle w:val="TableHeader"/>
              <w:rPr>
                <w:rStyle w:val="Strong"/>
                <w:b/>
                <w:bCs w:val="0"/>
              </w:rPr>
            </w:pPr>
            <w:r w:rsidRPr="00312932">
              <w:rPr>
                <w:rStyle w:val="Strong"/>
                <w:b/>
                <w:bCs w:val="0"/>
              </w:rPr>
              <w:t>Aerodrome lighting systems</w:t>
            </w:r>
          </w:p>
        </w:tc>
        <w:tc>
          <w:tcPr>
            <w:tcW w:w="2292" w:type="dxa"/>
            <w:shd w:val="clear" w:color="auto" w:fill="D9D9D9" w:themeFill="background1" w:themeFillShade="D9"/>
          </w:tcPr>
          <w:p w14:paraId="31AC05CF" w14:textId="77777777" w:rsidR="006D1FD4" w:rsidRPr="00312932" w:rsidRDefault="006D1FD4" w:rsidP="00312932">
            <w:pPr>
              <w:pStyle w:val="TableHeader"/>
              <w:rPr>
                <w:rStyle w:val="Strong"/>
                <w:b/>
                <w:bCs w:val="0"/>
              </w:rPr>
            </w:pPr>
            <w:r w:rsidRPr="00312932">
              <w:rPr>
                <w:rStyle w:val="Strong"/>
                <w:b/>
                <w:bCs w:val="0"/>
              </w:rPr>
              <w:t>Inspection schedule</w:t>
            </w:r>
          </w:p>
        </w:tc>
        <w:tc>
          <w:tcPr>
            <w:tcW w:w="2292" w:type="dxa"/>
            <w:shd w:val="clear" w:color="auto" w:fill="D9D9D9" w:themeFill="background1" w:themeFillShade="D9"/>
          </w:tcPr>
          <w:p w14:paraId="2F679571" w14:textId="77777777" w:rsidR="006D1FD4" w:rsidRPr="00312932" w:rsidRDefault="006D1FD4" w:rsidP="00312932">
            <w:pPr>
              <w:pStyle w:val="TableHeader"/>
              <w:rPr>
                <w:rStyle w:val="Strong"/>
                <w:b/>
                <w:bCs w:val="0"/>
              </w:rPr>
            </w:pPr>
            <w:r w:rsidRPr="00312932">
              <w:rPr>
                <w:rStyle w:val="Strong"/>
                <w:b/>
                <w:bCs w:val="0"/>
              </w:rPr>
              <w:t>Items to be inspected or checked</w:t>
            </w:r>
          </w:p>
        </w:tc>
        <w:tc>
          <w:tcPr>
            <w:tcW w:w="2293" w:type="dxa"/>
            <w:shd w:val="clear" w:color="auto" w:fill="D9D9D9" w:themeFill="background1" w:themeFillShade="D9"/>
          </w:tcPr>
          <w:p w14:paraId="33DCCF37" w14:textId="77777777" w:rsidR="006D1FD4" w:rsidRPr="00312932" w:rsidRDefault="006D1FD4" w:rsidP="00312932">
            <w:pPr>
              <w:pStyle w:val="TableHeader"/>
              <w:rPr>
                <w:rStyle w:val="Strong"/>
                <w:b/>
                <w:bCs w:val="0"/>
              </w:rPr>
            </w:pPr>
            <w:r w:rsidRPr="00312932">
              <w:rPr>
                <w:rStyle w:val="Strong"/>
                <w:b/>
                <w:bCs w:val="0"/>
              </w:rPr>
              <w:t>Maintenance activities</w:t>
            </w:r>
          </w:p>
        </w:tc>
      </w:tr>
      <w:tr w:rsidR="006D1FD4" w:rsidRPr="007C041F" w14:paraId="4507E886" w14:textId="77777777" w:rsidTr="006D1FD4">
        <w:tc>
          <w:tcPr>
            <w:tcW w:w="2292" w:type="dxa"/>
          </w:tcPr>
          <w:p w14:paraId="422643D0" w14:textId="77777777" w:rsidR="006D1FD4" w:rsidRPr="00312932" w:rsidRDefault="006D1FD4" w:rsidP="006D1FD4">
            <w:pPr>
              <w:pStyle w:val="ListNumber2"/>
              <w:numPr>
                <w:ilvl w:val="0"/>
                <w:numId w:val="0"/>
              </w:numPr>
              <w:tabs>
                <w:tab w:val="num" w:pos="1701"/>
              </w:tabs>
              <w:spacing w:before="0"/>
              <w:rPr>
                <w:rStyle w:val="Strong"/>
                <w:b w:val="0"/>
                <w:bCs w:val="0"/>
                <w:i/>
                <w:iCs/>
                <w:color w:val="FF0000"/>
                <w:sz w:val="20"/>
                <w:szCs w:val="20"/>
              </w:rPr>
            </w:pPr>
            <w:r w:rsidRPr="00764246">
              <w:rPr>
                <w:rStyle w:val="Strong"/>
                <w:b w:val="0"/>
                <w:bCs w:val="0"/>
                <w:i/>
                <w:iCs/>
                <w:color w:val="C00000"/>
                <w:sz w:val="20"/>
                <w:szCs w:val="20"/>
              </w:rPr>
              <w:t>{insert lighting system</w:t>
            </w:r>
            <w:r w:rsidRPr="00312932">
              <w:rPr>
                <w:rStyle w:val="Strong"/>
                <w:i/>
                <w:iCs/>
                <w:color w:val="FF0000"/>
                <w:sz w:val="20"/>
                <w:szCs w:val="20"/>
              </w:rPr>
              <w:t xml:space="preserve"> </w:t>
            </w:r>
            <w:proofErr w:type="gramStart"/>
            <w:r w:rsidRPr="00764246">
              <w:rPr>
                <w:rStyle w:val="Strong"/>
                <w:b w:val="0"/>
                <w:bCs w:val="0"/>
                <w:i/>
                <w:iCs/>
                <w:color w:val="C00000"/>
                <w:sz w:val="20"/>
                <w:szCs w:val="20"/>
              </w:rPr>
              <w:t>e.g.</w:t>
            </w:r>
            <w:proofErr w:type="gramEnd"/>
            <w:r w:rsidRPr="00764246">
              <w:rPr>
                <w:rStyle w:val="Strong"/>
                <w:b w:val="0"/>
                <w:bCs w:val="0"/>
                <w:i/>
                <w:iCs/>
                <w:color w:val="C00000"/>
                <w:sz w:val="20"/>
                <w:szCs w:val="20"/>
              </w:rPr>
              <w:t xml:space="preserve"> T-VASIS, PAPI, approach lighting etc.}</w:t>
            </w:r>
          </w:p>
        </w:tc>
        <w:tc>
          <w:tcPr>
            <w:tcW w:w="2292" w:type="dxa"/>
          </w:tcPr>
          <w:p w14:paraId="510464DE" w14:textId="3EB2FBD0" w:rsidR="006D1FD4" w:rsidRPr="00312932" w:rsidRDefault="006D1FD4" w:rsidP="006D1FD4">
            <w:pPr>
              <w:pStyle w:val="ListNumber2"/>
              <w:numPr>
                <w:ilvl w:val="0"/>
                <w:numId w:val="0"/>
              </w:numPr>
              <w:tabs>
                <w:tab w:val="num" w:pos="1701"/>
              </w:tabs>
              <w:spacing w:before="0"/>
              <w:rPr>
                <w:rFonts w:cs="Arial"/>
                <w:i/>
                <w:iCs/>
                <w:color w:val="FF0000"/>
                <w:sz w:val="20"/>
                <w:szCs w:val="20"/>
              </w:rPr>
            </w:pPr>
            <w:r w:rsidRPr="00764246">
              <w:rPr>
                <w:rFonts w:cs="Arial"/>
                <w:i/>
                <w:iCs/>
                <w:color w:val="C00000"/>
                <w:sz w:val="20"/>
                <w:szCs w:val="20"/>
              </w:rPr>
              <w:t xml:space="preserve">{insert inspection interval or cyclic date </w:t>
            </w:r>
            <w:proofErr w:type="gramStart"/>
            <w:r w:rsidRPr="00764246">
              <w:rPr>
                <w:rFonts w:cs="Arial"/>
                <w:i/>
                <w:iCs/>
                <w:color w:val="C00000"/>
                <w:sz w:val="20"/>
                <w:szCs w:val="20"/>
              </w:rPr>
              <w:t>e.g.</w:t>
            </w:r>
            <w:proofErr w:type="gramEnd"/>
            <w:r w:rsidRPr="00764246">
              <w:rPr>
                <w:rFonts w:cs="Arial"/>
                <w:i/>
                <w:iCs/>
                <w:color w:val="C00000"/>
                <w:sz w:val="20"/>
                <w:szCs w:val="20"/>
              </w:rPr>
              <w:t xml:space="preserve"> quarterly}</w:t>
            </w:r>
          </w:p>
        </w:tc>
        <w:tc>
          <w:tcPr>
            <w:tcW w:w="2292" w:type="dxa"/>
          </w:tcPr>
          <w:p w14:paraId="309E7E7A" w14:textId="5F724AF8" w:rsidR="006D1FD4" w:rsidRPr="00312932" w:rsidRDefault="006D1FD4" w:rsidP="006D1FD4">
            <w:pPr>
              <w:pStyle w:val="ListNumber2"/>
              <w:numPr>
                <w:ilvl w:val="0"/>
                <w:numId w:val="0"/>
              </w:numPr>
              <w:tabs>
                <w:tab w:val="num" w:pos="1701"/>
              </w:tabs>
              <w:rPr>
                <w:rStyle w:val="Strong"/>
                <w:rFonts w:cs="Arial"/>
                <w:i/>
                <w:iCs/>
                <w:color w:val="FF0000"/>
                <w:sz w:val="20"/>
                <w:szCs w:val="20"/>
              </w:rPr>
            </w:pPr>
            <w:r w:rsidRPr="00764246">
              <w:rPr>
                <w:rFonts w:cs="Arial"/>
                <w:i/>
                <w:iCs/>
                <w:color w:val="C00000"/>
                <w:sz w:val="20"/>
                <w:szCs w:val="20"/>
              </w:rPr>
              <w:t>{insert description of items to be checked during the inspection}</w:t>
            </w:r>
          </w:p>
        </w:tc>
        <w:tc>
          <w:tcPr>
            <w:tcW w:w="2293" w:type="dxa"/>
          </w:tcPr>
          <w:p w14:paraId="4B66E264" w14:textId="77777777" w:rsidR="006D1FD4" w:rsidRPr="00312932" w:rsidRDefault="006D1FD4" w:rsidP="006D1FD4">
            <w:pPr>
              <w:pStyle w:val="ListNumber2"/>
              <w:numPr>
                <w:ilvl w:val="0"/>
                <w:numId w:val="0"/>
              </w:numPr>
              <w:tabs>
                <w:tab w:val="num" w:pos="1701"/>
              </w:tabs>
              <w:rPr>
                <w:rFonts w:cs="Arial"/>
                <w:i/>
                <w:iCs/>
                <w:color w:val="FF0000"/>
                <w:sz w:val="20"/>
                <w:szCs w:val="20"/>
              </w:rPr>
            </w:pPr>
            <w:r w:rsidRPr="00764246">
              <w:rPr>
                <w:rFonts w:cs="Arial"/>
                <w:i/>
                <w:iCs/>
                <w:color w:val="C00000"/>
                <w:sz w:val="20"/>
                <w:szCs w:val="20"/>
              </w:rPr>
              <w:t>{insert description of maintenance activities to be undertaken during the inspection}</w:t>
            </w:r>
          </w:p>
        </w:tc>
      </w:tr>
    </w:tbl>
    <w:p w14:paraId="5B70407C" w14:textId="77777777" w:rsidR="006D1FD4" w:rsidRPr="007C041F" w:rsidRDefault="006D1FD4" w:rsidP="006D1FD4">
      <w:pPr>
        <w:rPr>
          <w:i/>
          <w:iCs/>
          <w:color w:val="548DD4" w:themeColor="text2" w:themeTint="99"/>
          <w:sz w:val="2"/>
          <w:szCs w:val="2"/>
          <w:lang w:eastAsia="en-US"/>
        </w:rPr>
      </w:pPr>
    </w:p>
    <w:p w14:paraId="7C66ACC9" w14:textId="77777777" w:rsidR="006D1FD4" w:rsidRPr="007C041F" w:rsidRDefault="006D1FD4" w:rsidP="006D1FD4">
      <w:pPr>
        <w:rPr>
          <w:rStyle w:val="Strong"/>
          <w:b w:val="0"/>
          <w:bCs w:val="0"/>
        </w:rPr>
      </w:pPr>
      <w:r w:rsidRPr="00172331">
        <w:t>Procedures for recording inspection and maintenance activities are included in subsection 3.3.8 of this manual.</w:t>
      </w:r>
    </w:p>
    <w:p w14:paraId="09FF8FC3" w14:textId="77777777" w:rsidR="006D1FD4" w:rsidRPr="007C041F" w:rsidRDefault="006D1FD4" w:rsidP="006D1FD4">
      <w:pPr>
        <w:rPr>
          <w:lang w:eastAsia="en-US"/>
        </w:rPr>
      </w:pPr>
      <w:r w:rsidRPr="007C041F">
        <w:rPr>
          <w:lang w:eastAsia="en-US"/>
        </w:rPr>
        <w:t>Aerodrome lighting inspections carried out as part of the Aerodrome Technical Inspection will be conducted in accordance with section 3.9 of this manual.</w:t>
      </w:r>
    </w:p>
    <w:p w14:paraId="2C3ADF51" w14:textId="164B65B9" w:rsidR="006D1FD4" w:rsidRPr="007C041F" w:rsidRDefault="006D1FD4" w:rsidP="006D1FD4">
      <w:pPr>
        <w:rPr>
          <w:rStyle w:val="Strong"/>
          <w:b w:val="0"/>
          <w:bCs w:val="0"/>
          <w:color w:val="548DD4" w:themeColor="text2" w:themeTint="99"/>
        </w:rPr>
      </w:pPr>
      <w:r w:rsidRPr="000522EB">
        <w:rPr>
          <w:rStyle w:val="Strong"/>
          <w:b w:val="0"/>
          <w:bCs w:val="0"/>
        </w:rPr>
        <w:t>Each lighting system and the list of specific elements to be inspected and checked is</w:t>
      </w:r>
      <w:r w:rsidRPr="007C041F">
        <w:rPr>
          <w:rStyle w:val="Strong"/>
        </w:rPr>
        <w:t xml:space="preserve"> </w:t>
      </w:r>
      <w:r w:rsidRPr="007C041F">
        <w:t>contained in</w:t>
      </w:r>
      <w:r w:rsidRPr="007C041F">
        <w:rPr>
          <w:i/>
          <w:iCs/>
        </w:rPr>
        <w:t xml:space="preserve"> </w:t>
      </w:r>
      <w:r w:rsidRPr="00764246">
        <w:rPr>
          <w:rStyle w:val="Strong"/>
          <w:b w:val="0"/>
          <w:bCs w:val="0"/>
          <w:i/>
          <w:iCs/>
          <w:color w:val="C00000"/>
        </w:rPr>
        <w:t>{insert name of inspection checklist / system / form}</w:t>
      </w:r>
      <w:r w:rsidRPr="000522EB">
        <w:rPr>
          <w:rStyle w:val="Strong"/>
          <w:b w:val="0"/>
          <w:bCs w:val="0"/>
        </w:rPr>
        <w:t xml:space="preserve">, which is available at </w:t>
      </w:r>
      <w:r w:rsidRPr="00764246">
        <w:rPr>
          <w:rStyle w:val="Strong"/>
          <w:b w:val="0"/>
          <w:bCs w:val="0"/>
          <w:i/>
          <w:iCs/>
          <w:color w:val="C00000"/>
        </w:rPr>
        <w:t>{insert location}</w:t>
      </w:r>
      <w:r w:rsidRPr="000522EB">
        <w:rPr>
          <w:rStyle w:val="Strong"/>
          <w:b w:val="0"/>
          <w:bCs w:val="0"/>
        </w:rPr>
        <w:t>.</w:t>
      </w:r>
    </w:p>
    <w:p w14:paraId="6995F818" w14:textId="77777777" w:rsidR="006D1FD4" w:rsidRPr="007C041F" w:rsidRDefault="006D1FD4" w:rsidP="006D1FD4">
      <w:pPr>
        <w:pStyle w:val="Heading3"/>
        <w:ind w:left="851" w:hanging="851"/>
      </w:pPr>
      <w:bookmarkStart w:id="1539" w:name="_Toc38873844"/>
      <w:bookmarkStart w:id="1540" w:name="_Toc39132924"/>
      <w:bookmarkStart w:id="1541" w:name="_Toc69895631"/>
      <w:r w:rsidRPr="007C041F">
        <w:t>Maintaining lighting inspections records and follow-up actions</w:t>
      </w:r>
      <w:bookmarkEnd w:id="1539"/>
      <w:bookmarkEnd w:id="1540"/>
      <w:bookmarkEnd w:id="1541"/>
      <w:r w:rsidRPr="007C041F">
        <w:t xml:space="preserve"> </w:t>
      </w:r>
    </w:p>
    <w:p w14:paraId="395BB079" w14:textId="77777777" w:rsidR="006D1FD4" w:rsidRPr="000522EB" w:rsidRDefault="006D1FD4" w:rsidP="006D1FD4">
      <w:pPr>
        <w:rPr>
          <w:b/>
          <w:bCs/>
          <w:i/>
          <w:iCs/>
        </w:rPr>
      </w:pPr>
      <w:r w:rsidRPr="000522EB">
        <w:rPr>
          <w:b/>
          <w:bCs/>
          <w:i/>
          <w:iCs/>
        </w:rPr>
        <w:t>(Part 139 MOS – 11.04(1)(d))</w:t>
      </w:r>
    </w:p>
    <w:p w14:paraId="16DE36D4" w14:textId="649CDE94"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aerodrome lighting</w:t>
      </w:r>
    </w:p>
    <w:p w14:paraId="65EA2EFE" w14:textId="77777777" w:rsidR="006D1FD4" w:rsidRPr="006D43D9" w:rsidRDefault="006D1FD4" w:rsidP="006D1FD4">
      <w:pPr>
        <w:rPr>
          <w:b/>
          <w:bCs/>
        </w:rPr>
      </w:pPr>
      <w:r w:rsidRPr="006D43D9">
        <w:rPr>
          <w:rStyle w:val="Strong"/>
          <w:b w:val="0"/>
          <w:bCs w:val="0"/>
        </w:rPr>
        <w:t>There is no lighting installed on the aerodrome, there are no portable runway lights available, nor are there any obstacle lights that are maintained by</w:t>
      </w:r>
      <w:r w:rsidRPr="006D43D9">
        <w:rPr>
          <w:rStyle w:val="Strong"/>
          <w:b w:val="0"/>
          <w:bCs w:val="0"/>
          <w:i/>
          <w:iCs/>
        </w:rPr>
        <w:t xml:space="preserve"> </w:t>
      </w:r>
      <w:r w:rsidRPr="00764246">
        <w:rPr>
          <w:rStyle w:val="Strong"/>
          <w:b w:val="0"/>
          <w:bCs w:val="0"/>
          <w:i/>
          <w:iCs/>
          <w:color w:val="C00000"/>
        </w:rPr>
        <w:t xml:space="preserve">{insert aerodrome name} </w:t>
      </w:r>
      <w:r w:rsidRPr="006D43D9">
        <w:rPr>
          <w:rStyle w:val="Strong"/>
          <w:b w:val="0"/>
          <w:bCs w:val="0"/>
        </w:rPr>
        <w:t>Airport; therefore, this subsection is NOT APPLICABLE.</w:t>
      </w:r>
    </w:p>
    <w:p w14:paraId="472E7E0D" w14:textId="5460CE72"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aerodrome lighting available</w:t>
      </w:r>
    </w:p>
    <w:p w14:paraId="5DA68E5D" w14:textId="77777777" w:rsidR="006D1FD4" w:rsidRPr="007C041F" w:rsidRDefault="006D1FD4" w:rsidP="006D1FD4">
      <w:pPr>
        <w:pStyle w:val="ListNumber2"/>
        <w:numPr>
          <w:ilvl w:val="0"/>
          <w:numId w:val="0"/>
        </w:numPr>
        <w:rPr>
          <w:i/>
          <w:iCs/>
          <w:color w:val="548DD4" w:themeColor="text2" w:themeTint="99"/>
        </w:rPr>
      </w:pPr>
      <w:r w:rsidRPr="007C041F">
        <w:t>At the completion of each lighting inspection, the</w:t>
      </w:r>
      <w:r w:rsidRPr="007C041F">
        <w:rPr>
          <w:i/>
          <w:iCs/>
        </w:rPr>
        <w:t xml:space="preserve"> </w:t>
      </w:r>
      <w:r w:rsidRPr="00764246">
        <w:rPr>
          <w:i/>
          <w:iCs/>
          <w:color w:val="C00000"/>
        </w:rPr>
        <w:t xml:space="preserve">{insert position} </w:t>
      </w:r>
      <w:r w:rsidRPr="007C041F">
        <w:t>records the following information on the</w:t>
      </w:r>
      <w:r w:rsidRPr="007C041F">
        <w:rPr>
          <w:i/>
          <w:iCs/>
          <w:color w:val="548DD4" w:themeColor="text2" w:themeTint="99"/>
        </w:rPr>
        <w:t xml:space="preserve"> </w:t>
      </w:r>
      <w:r w:rsidRPr="00764246">
        <w:rPr>
          <w:i/>
          <w:iCs/>
          <w:color w:val="C00000"/>
        </w:rPr>
        <w:t>{insert name of inspection checklist / system / form}:</w:t>
      </w:r>
    </w:p>
    <w:p w14:paraId="59B0773A" w14:textId="77777777" w:rsidR="006D1FD4" w:rsidRPr="006D43D9" w:rsidRDefault="006D1FD4" w:rsidP="00312932">
      <w:pPr>
        <w:pStyle w:val="ListBullet"/>
      </w:pPr>
      <w:r w:rsidRPr="006D43D9">
        <w:t xml:space="preserve">the date and time the inspection was </w:t>
      </w:r>
      <w:proofErr w:type="gramStart"/>
      <w:r w:rsidRPr="006D43D9">
        <w:t>completed</w:t>
      </w:r>
      <w:proofErr w:type="gramEnd"/>
    </w:p>
    <w:p w14:paraId="61DAC60F" w14:textId="77777777" w:rsidR="006D1FD4" w:rsidRPr="006D43D9" w:rsidRDefault="006D1FD4" w:rsidP="00312932">
      <w:pPr>
        <w:pStyle w:val="ListBullet"/>
      </w:pPr>
      <w:r w:rsidRPr="006D43D9">
        <w:t xml:space="preserve">the person responsible for completing the </w:t>
      </w:r>
      <w:proofErr w:type="gramStart"/>
      <w:r w:rsidRPr="006D43D9">
        <w:t>inspection</w:t>
      </w:r>
      <w:proofErr w:type="gramEnd"/>
    </w:p>
    <w:p w14:paraId="20ED0D0F" w14:textId="77777777" w:rsidR="006D1FD4" w:rsidRPr="006D43D9" w:rsidRDefault="006D1FD4" w:rsidP="00312932">
      <w:pPr>
        <w:pStyle w:val="ListBullet"/>
      </w:pPr>
      <w:r w:rsidRPr="006D43D9">
        <w:t>the results of the inspection</w:t>
      </w:r>
    </w:p>
    <w:p w14:paraId="411AC999" w14:textId="77777777" w:rsidR="006D1FD4" w:rsidRPr="006D43D9" w:rsidRDefault="006D1FD4" w:rsidP="00312932">
      <w:pPr>
        <w:pStyle w:val="ListBullet"/>
      </w:pPr>
      <w:r w:rsidRPr="006D43D9">
        <w:t>a description of any action taken.</w:t>
      </w:r>
    </w:p>
    <w:p w14:paraId="3BB4C18F" w14:textId="77777777" w:rsidR="006D1FD4" w:rsidRPr="007C041F" w:rsidRDefault="006D1FD4" w:rsidP="006D1FD4">
      <w:r w:rsidRPr="007C041F">
        <w:t xml:space="preserve">All identified faults that require further corrective action are to be entered into the </w:t>
      </w:r>
      <w:r w:rsidRPr="00764246">
        <w:rPr>
          <w:i/>
          <w:iCs/>
          <w:color w:val="C00000"/>
        </w:rPr>
        <w:t>{insert name of maintenance database / logbook etc.}</w:t>
      </w:r>
      <w:r w:rsidRPr="007C041F">
        <w:t>. Any works activities that are required to correct these faults are to be conducted in accordance with the works protocols set out in section 3.10 of this manual.</w:t>
      </w:r>
    </w:p>
    <w:p w14:paraId="20724FA9" w14:textId="77777777" w:rsidR="006D1FD4" w:rsidRPr="006D43D9" w:rsidRDefault="006D1FD4" w:rsidP="006D1FD4">
      <w:pPr>
        <w:rPr>
          <w:rStyle w:val="Strong"/>
          <w:b w:val="0"/>
          <w:bCs w:val="0"/>
          <w:i/>
          <w:iCs/>
          <w:color w:val="548DD4" w:themeColor="text2" w:themeTint="99"/>
        </w:rPr>
      </w:pPr>
      <w:r w:rsidRPr="006D43D9">
        <w:rPr>
          <w:rStyle w:val="Strong"/>
          <w:b w:val="0"/>
          <w:bCs w:val="0"/>
        </w:rPr>
        <w:t xml:space="preserve">When the fault has been rectified, an entry will be made in the </w:t>
      </w:r>
      <w:r w:rsidRPr="00764246">
        <w:rPr>
          <w:rStyle w:val="Strong"/>
          <w:b w:val="0"/>
          <w:bCs w:val="0"/>
          <w:i/>
          <w:iCs/>
          <w:color w:val="C00000"/>
        </w:rPr>
        <w:t xml:space="preserve">{insert name of maintenance database / logbook etc.} </w:t>
      </w:r>
      <w:r w:rsidRPr="006D43D9">
        <w:rPr>
          <w:rStyle w:val="Strong"/>
          <w:b w:val="0"/>
          <w:bCs w:val="0"/>
        </w:rPr>
        <w:t>confirming the corrective action is complete.</w:t>
      </w:r>
    </w:p>
    <w:p w14:paraId="5C66CF86" w14:textId="77777777" w:rsidR="006D1FD4" w:rsidRPr="006D43D9" w:rsidRDefault="006D1FD4" w:rsidP="006D1FD4">
      <w:pPr>
        <w:rPr>
          <w:rStyle w:val="Strong"/>
          <w:b w:val="0"/>
          <w:bCs w:val="0"/>
        </w:rPr>
      </w:pPr>
      <w:r w:rsidRPr="006D43D9">
        <w:rPr>
          <w:rStyle w:val="Strong"/>
          <w:b w:val="0"/>
          <w:bCs w:val="0"/>
        </w:rPr>
        <w:t>Faults that remain open are to be subject to regular monitoring.</w:t>
      </w:r>
    </w:p>
    <w:p w14:paraId="1BB43E59" w14:textId="77777777" w:rsidR="00395CFC" w:rsidRDefault="00395CFC">
      <w:pPr>
        <w:rPr>
          <w:rFonts w:eastAsiaTheme="majorEastAsia" w:cstheme="majorBidi"/>
          <w:b/>
          <w:bCs/>
          <w:sz w:val="26"/>
        </w:rPr>
      </w:pPr>
      <w:bookmarkStart w:id="1542" w:name="_Toc23068196"/>
      <w:bookmarkStart w:id="1543" w:name="_Toc23068675"/>
      <w:bookmarkStart w:id="1544" w:name="_Toc23069009"/>
      <w:bookmarkStart w:id="1545" w:name="_Toc23069337"/>
      <w:bookmarkStart w:id="1546" w:name="_Toc23078448"/>
      <w:bookmarkStart w:id="1547" w:name="_Toc23079274"/>
      <w:bookmarkStart w:id="1548" w:name="_Toc38873845"/>
      <w:bookmarkStart w:id="1549" w:name="_Toc39132925"/>
      <w:bookmarkEnd w:id="1542"/>
      <w:bookmarkEnd w:id="1543"/>
      <w:bookmarkEnd w:id="1544"/>
      <w:bookmarkEnd w:id="1545"/>
      <w:bookmarkEnd w:id="1546"/>
      <w:bookmarkEnd w:id="1547"/>
      <w:r>
        <w:br w:type="page"/>
      </w:r>
    </w:p>
    <w:p w14:paraId="6F342C4E" w14:textId="547420AA" w:rsidR="006D1FD4" w:rsidRPr="007C041F" w:rsidRDefault="006D1FD4" w:rsidP="006D1FD4">
      <w:pPr>
        <w:pStyle w:val="Heading3"/>
        <w:ind w:left="851" w:hanging="851"/>
      </w:pPr>
      <w:bookmarkStart w:id="1550" w:name="_Toc69895632"/>
      <w:r w:rsidRPr="007C041F">
        <w:lastRenderedPageBreak/>
        <w:t>Switching lights on and off &amp; intensity selection</w:t>
      </w:r>
      <w:bookmarkEnd w:id="1548"/>
      <w:bookmarkEnd w:id="1549"/>
      <w:bookmarkEnd w:id="1550"/>
    </w:p>
    <w:p w14:paraId="3F94AA5E" w14:textId="77777777" w:rsidR="006D1FD4" w:rsidRPr="002D1EBA" w:rsidRDefault="006D1FD4" w:rsidP="006D1FD4">
      <w:pPr>
        <w:rPr>
          <w:b/>
          <w:bCs/>
          <w:i/>
          <w:iCs/>
        </w:rPr>
      </w:pPr>
      <w:r w:rsidRPr="002D1EBA">
        <w:rPr>
          <w:b/>
          <w:bCs/>
          <w:i/>
          <w:iCs/>
        </w:rPr>
        <w:t>(Part 139 MOS – 11.04(1)(e))</w:t>
      </w:r>
    </w:p>
    <w:p w14:paraId="73F3A822" w14:textId="019C01BC"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aerodrome lighting</w:t>
      </w:r>
    </w:p>
    <w:p w14:paraId="65862832" w14:textId="77777777" w:rsidR="006D1FD4" w:rsidRPr="002D1EBA" w:rsidRDefault="006D1FD4" w:rsidP="006D1FD4">
      <w:pPr>
        <w:rPr>
          <w:b/>
          <w:bCs/>
        </w:rPr>
      </w:pPr>
      <w:r w:rsidRPr="002D1EBA">
        <w:rPr>
          <w:rStyle w:val="Strong"/>
          <w:b w:val="0"/>
          <w:bCs w:val="0"/>
        </w:rPr>
        <w:t>There is no lighting installed at</w:t>
      </w:r>
      <w:r w:rsidRPr="002D1EBA">
        <w:rPr>
          <w:rStyle w:val="Strong"/>
          <w:b w:val="0"/>
          <w:bCs w:val="0"/>
          <w:i/>
          <w:iCs/>
        </w:rPr>
        <w:t xml:space="preserve"> </w:t>
      </w:r>
      <w:r w:rsidRPr="00764246">
        <w:rPr>
          <w:rStyle w:val="Strong"/>
          <w:b w:val="0"/>
          <w:bCs w:val="0"/>
          <w:i/>
          <w:iCs/>
          <w:color w:val="C00000"/>
        </w:rPr>
        <w:t xml:space="preserve">{insert aerodrome name} </w:t>
      </w:r>
      <w:r w:rsidRPr="002D1EBA">
        <w:rPr>
          <w:rStyle w:val="Strong"/>
          <w:b w:val="0"/>
          <w:bCs w:val="0"/>
        </w:rPr>
        <w:t>Airport; therefore, this subsection is NOT APPLICABLE.</w:t>
      </w:r>
    </w:p>
    <w:p w14:paraId="12300316" w14:textId="6BB673B6"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aerodrome lighting available</w:t>
      </w:r>
    </w:p>
    <w:p w14:paraId="56F32CF2" w14:textId="77777777" w:rsidR="006D1FD4" w:rsidRPr="007C041F" w:rsidRDefault="006D1FD4" w:rsidP="006D1FD4">
      <w:pPr>
        <w:rPr>
          <w:rStyle w:val="Strong"/>
          <w:b w:val="0"/>
          <w:bCs w:val="0"/>
        </w:rPr>
      </w:pPr>
      <w:r w:rsidRPr="00172331">
        <w:rPr>
          <w:rFonts w:cs="Arial"/>
        </w:rPr>
        <w:t xml:space="preserve">The lighting system is operated by: </w:t>
      </w:r>
      <w:r w:rsidRPr="00764246">
        <w:rPr>
          <w:rStyle w:val="Strong"/>
          <w:b w:val="0"/>
          <w:bCs w:val="0"/>
          <w:i/>
          <w:iCs/>
          <w:color w:val="C00000"/>
        </w:rPr>
        <w:t>{insert method of operation</w:t>
      </w:r>
      <w:r w:rsidRPr="007C041F">
        <w:rPr>
          <w:rStyle w:val="Strong"/>
          <w:i/>
          <w:iCs/>
          <w:color w:val="FF0000"/>
        </w:rPr>
        <w:t xml:space="preserve"> </w:t>
      </w:r>
      <w:proofErr w:type="gramStart"/>
      <w:r w:rsidRPr="00764246">
        <w:rPr>
          <w:rStyle w:val="Strong"/>
          <w:b w:val="0"/>
          <w:bCs w:val="0"/>
          <w:i/>
          <w:iCs/>
          <w:color w:val="C00000"/>
        </w:rPr>
        <w:t>i.e.</w:t>
      </w:r>
      <w:proofErr w:type="gramEnd"/>
      <w:r w:rsidRPr="00764246">
        <w:rPr>
          <w:rStyle w:val="Strong"/>
          <w:b w:val="0"/>
          <w:bCs w:val="0"/>
          <w:i/>
          <w:iCs/>
          <w:color w:val="C00000"/>
        </w:rPr>
        <w:t xml:space="preserve"> ATC (ATS provider)}</w:t>
      </w:r>
      <w:r w:rsidRPr="002D1EBA">
        <w:rPr>
          <w:rStyle w:val="Strong"/>
          <w:b w:val="0"/>
          <w:bCs w:val="0"/>
        </w:rPr>
        <w:t>.</w:t>
      </w:r>
    </w:p>
    <w:p w14:paraId="4A102478" w14:textId="77777777" w:rsidR="006D1FD4" w:rsidRPr="002D1EBA" w:rsidRDefault="006D1FD4" w:rsidP="006D1FD4">
      <w:pPr>
        <w:rPr>
          <w:rStyle w:val="Strong"/>
          <w:b w:val="0"/>
          <w:bCs w:val="0"/>
        </w:rPr>
      </w:pPr>
      <w:r w:rsidRPr="002D1EBA">
        <w:rPr>
          <w:rStyle w:val="Strong"/>
          <w:b w:val="0"/>
          <w:bCs w:val="0"/>
        </w:rPr>
        <w:t>The data on the operating current and the corresponding intensity selection is recorded in the table below:</w:t>
      </w:r>
    </w:p>
    <w:tbl>
      <w:tblPr>
        <w:tblStyle w:val="TableGrid"/>
        <w:tblW w:w="0" w:type="auto"/>
        <w:tblInd w:w="-5" w:type="dxa"/>
        <w:tblLook w:val="04A0" w:firstRow="1" w:lastRow="0" w:firstColumn="1" w:lastColumn="0" w:noHBand="0" w:noVBand="1"/>
      </w:tblPr>
      <w:tblGrid>
        <w:gridCol w:w="3155"/>
        <w:gridCol w:w="2711"/>
        <w:gridCol w:w="3308"/>
      </w:tblGrid>
      <w:tr w:rsidR="006D1FD4" w:rsidRPr="007C041F" w14:paraId="764E4A1A" w14:textId="77777777" w:rsidTr="006D1FD4">
        <w:tc>
          <w:tcPr>
            <w:tcW w:w="3155" w:type="dxa"/>
            <w:shd w:val="clear" w:color="auto" w:fill="D9D9D9" w:themeFill="background1" w:themeFillShade="D9"/>
          </w:tcPr>
          <w:p w14:paraId="6853E04A" w14:textId="77777777" w:rsidR="006D1FD4" w:rsidRPr="007C041F" w:rsidRDefault="006D1FD4" w:rsidP="00312932">
            <w:pPr>
              <w:pStyle w:val="TableHeader"/>
            </w:pPr>
            <w:r w:rsidRPr="007C041F">
              <w:t>Lighting system</w:t>
            </w:r>
          </w:p>
        </w:tc>
        <w:tc>
          <w:tcPr>
            <w:tcW w:w="2711" w:type="dxa"/>
            <w:shd w:val="clear" w:color="auto" w:fill="D9D9D9" w:themeFill="background1" w:themeFillShade="D9"/>
          </w:tcPr>
          <w:p w14:paraId="74D068C5" w14:textId="77777777" w:rsidR="006D1FD4" w:rsidRPr="007C041F" w:rsidRDefault="006D1FD4" w:rsidP="00312932">
            <w:pPr>
              <w:pStyle w:val="TableHeader"/>
            </w:pPr>
            <w:r w:rsidRPr="007C041F">
              <w:t>Operating current</w:t>
            </w:r>
          </w:p>
        </w:tc>
        <w:tc>
          <w:tcPr>
            <w:tcW w:w="3308" w:type="dxa"/>
            <w:shd w:val="clear" w:color="auto" w:fill="D9D9D9" w:themeFill="background1" w:themeFillShade="D9"/>
          </w:tcPr>
          <w:p w14:paraId="7A50515D" w14:textId="77777777" w:rsidR="006D1FD4" w:rsidRPr="007C041F" w:rsidRDefault="006D1FD4" w:rsidP="00312932">
            <w:pPr>
              <w:pStyle w:val="TableHeader"/>
            </w:pPr>
            <w:r w:rsidRPr="007C041F">
              <w:t>Intensity selection</w:t>
            </w:r>
          </w:p>
        </w:tc>
      </w:tr>
      <w:tr w:rsidR="006D1FD4" w:rsidRPr="00312932" w14:paraId="7F16BD5A" w14:textId="77777777" w:rsidTr="006D1FD4">
        <w:tc>
          <w:tcPr>
            <w:tcW w:w="3155" w:type="dxa"/>
          </w:tcPr>
          <w:p w14:paraId="347DC840" w14:textId="77777777" w:rsidR="006D1FD4" w:rsidRPr="00312932" w:rsidRDefault="006D1FD4" w:rsidP="006D1FD4">
            <w:pPr>
              <w:rPr>
                <w:i/>
                <w:iCs/>
                <w:color w:val="FF0000"/>
                <w:sz w:val="20"/>
                <w:szCs w:val="20"/>
              </w:rPr>
            </w:pPr>
            <w:r w:rsidRPr="00764246">
              <w:rPr>
                <w:i/>
                <w:iCs/>
                <w:color w:val="C00000"/>
                <w:sz w:val="20"/>
                <w:szCs w:val="20"/>
              </w:rPr>
              <w:t>{insert lighting system}</w:t>
            </w:r>
          </w:p>
        </w:tc>
        <w:tc>
          <w:tcPr>
            <w:tcW w:w="2711" w:type="dxa"/>
          </w:tcPr>
          <w:p w14:paraId="5877FC04" w14:textId="77777777" w:rsidR="006D1FD4" w:rsidRPr="00312932" w:rsidRDefault="006D1FD4" w:rsidP="006D1FD4">
            <w:pPr>
              <w:rPr>
                <w:i/>
                <w:iCs/>
                <w:color w:val="FF0000"/>
                <w:sz w:val="20"/>
                <w:szCs w:val="20"/>
              </w:rPr>
            </w:pPr>
            <w:r w:rsidRPr="00764246">
              <w:rPr>
                <w:i/>
                <w:iCs/>
                <w:color w:val="C00000"/>
                <w:sz w:val="20"/>
                <w:szCs w:val="20"/>
              </w:rPr>
              <w:t>{insert operating current}</w:t>
            </w:r>
          </w:p>
        </w:tc>
        <w:tc>
          <w:tcPr>
            <w:tcW w:w="3308" w:type="dxa"/>
          </w:tcPr>
          <w:p w14:paraId="0E0C0B36" w14:textId="77777777" w:rsidR="006D1FD4" w:rsidRPr="00312932" w:rsidRDefault="006D1FD4" w:rsidP="006D1FD4">
            <w:pPr>
              <w:rPr>
                <w:i/>
                <w:iCs/>
                <w:color w:val="FF0000"/>
                <w:sz w:val="20"/>
                <w:szCs w:val="20"/>
              </w:rPr>
            </w:pPr>
            <w:r w:rsidRPr="00764246">
              <w:rPr>
                <w:i/>
                <w:iCs/>
                <w:color w:val="C00000"/>
                <w:sz w:val="20"/>
                <w:szCs w:val="20"/>
              </w:rPr>
              <w:t>{insert corresponding intensity selection}</w:t>
            </w:r>
          </w:p>
        </w:tc>
      </w:tr>
    </w:tbl>
    <w:p w14:paraId="266B2261" w14:textId="77777777" w:rsidR="006D1FD4" w:rsidRPr="007C041F" w:rsidRDefault="006D1FD4" w:rsidP="006D1FD4">
      <w:pPr>
        <w:pStyle w:val="ListNumber2"/>
        <w:numPr>
          <w:ilvl w:val="0"/>
          <w:numId w:val="0"/>
        </w:numPr>
        <w:rPr>
          <w:i/>
          <w:iCs/>
          <w:color w:val="FF0000"/>
          <w:lang w:eastAsia="en-US"/>
        </w:rPr>
      </w:pPr>
      <w:r w:rsidRPr="007C041F">
        <w:rPr>
          <w:rFonts w:cs="Arial"/>
        </w:rPr>
        <w:t>The procedures for switching lights on and off, including the intensity selection, are as follows:</w:t>
      </w:r>
      <w:r w:rsidRPr="007C041F">
        <w:rPr>
          <w:rFonts w:cs="Arial"/>
          <w:i/>
          <w:iCs/>
        </w:rPr>
        <w:t xml:space="preserve"> </w:t>
      </w:r>
      <w:r w:rsidRPr="00764246">
        <w:rPr>
          <w:i/>
          <w:iCs/>
          <w:color w:val="C00000"/>
          <w:lang w:eastAsia="en-US"/>
        </w:rPr>
        <w:t>{insert arrangements for switching lights on and off, including the intensity control and selection}.</w:t>
      </w:r>
    </w:p>
    <w:p w14:paraId="7712A04D" w14:textId="77777777" w:rsidR="006D1FD4" w:rsidRPr="007C041F" w:rsidRDefault="006D1FD4" w:rsidP="006D1FD4">
      <w:pPr>
        <w:pStyle w:val="Heading3"/>
        <w:ind w:left="851" w:hanging="851"/>
        <w:rPr>
          <w:lang w:eastAsia="en-US"/>
        </w:rPr>
      </w:pPr>
      <w:bookmarkStart w:id="1551" w:name="_Toc38873846"/>
      <w:bookmarkStart w:id="1552" w:name="_Toc39132926"/>
      <w:bookmarkStart w:id="1553" w:name="_Toc69895633"/>
      <w:r w:rsidRPr="007C041F">
        <w:rPr>
          <w:lang w:eastAsia="en-US"/>
        </w:rPr>
        <w:t>Back-up arrangements for PAL system</w:t>
      </w:r>
      <w:bookmarkEnd w:id="1551"/>
      <w:bookmarkEnd w:id="1552"/>
      <w:bookmarkEnd w:id="1553"/>
      <w:r w:rsidRPr="007C041F">
        <w:rPr>
          <w:lang w:eastAsia="en-US"/>
        </w:rPr>
        <w:t xml:space="preserve"> </w:t>
      </w:r>
    </w:p>
    <w:p w14:paraId="209CAB9A" w14:textId="77777777" w:rsidR="006D1FD4" w:rsidRPr="00B65738" w:rsidRDefault="006D1FD4" w:rsidP="006D1FD4">
      <w:pPr>
        <w:rPr>
          <w:b/>
          <w:bCs/>
          <w:i/>
          <w:iCs/>
        </w:rPr>
      </w:pPr>
      <w:r w:rsidRPr="00B65738">
        <w:rPr>
          <w:b/>
          <w:bCs/>
          <w:i/>
          <w:iCs/>
        </w:rPr>
        <w:t>(Part 139 MOS – 9.23(1)(b);</w:t>
      </w:r>
      <w:r w:rsidRPr="00B65738">
        <w:rPr>
          <w:i/>
          <w:iCs/>
        </w:rPr>
        <w:t xml:space="preserve"> </w:t>
      </w:r>
      <w:r w:rsidRPr="00B65738">
        <w:rPr>
          <w:b/>
          <w:bCs/>
          <w:i/>
          <w:iCs/>
        </w:rPr>
        <w:t>11.04(1)(e))</w:t>
      </w:r>
    </w:p>
    <w:p w14:paraId="224BFEDF" w14:textId="17FDE606"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PAL system</w:t>
      </w:r>
    </w:p>
    <w:p w14:paraId="587D7E1D" w14:textId="77777777" w:rsidR="006D1FD4" w:rsidRPr="007C041F" w:rsidRDefault="006D1FD4" w:rsidP="006D1FD4">
      <w:pPr>
        <w:rPr>
          <w:lang w:eastAsia="en-US"/>
        </w:rPr>
      </w:pPr>
      <w:r w:rsidRPr="007C041F">
        <w:rPr>
          <w:lang w:eastAsia="en-US"/>
        </w:rPr>
        <w:t xml:space="preserve">There is no pilot-activated lighting (PAL) system at </w:t>
      </w:r>
      <w:r w:rsidRPr="00764246">
        <w:rPr>
          <w:rStyle w:val="Strong"/>
          <w:b w:val="0"/>
          <w:bCs w:val="0"/>
          <w:i/>
          <w:iCs/>
          <w:color w:val="C00000"/>
        </w:rPr>
        <w:t xml:space="preserve">{insert aerodrome name} </w:t>
      </w:r>
      <w:r w:rsidRPr="00B65738">
        <w:rPr>
          <w:rStyle w:val="Strong"/>
          <w:b w:val="0"/>
          <w:bCs w:val="0"/>
        </w:rPr>
        <w:t>Airport</w:t>
      </w:r>
      <w:r w:rsidRPr="007C041F">
        <w:rPr>
          <w:lang w:eastAsia="en-US"/>
        </w:rPr>
        <w:t>; therefore, this subsection is NOT APPLICABLE.</w:t>
      </w:r>
    </w:p>
    <w:p w14:paraId="1FCD32A1" w14:textId="02437733"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PAL system (automatically activated)</w:t>
      </w:r>
    </w:p>
    <w:p w14:paraId="1E1BFF64" w14:textId="77777777" w:rsidR="006D1FD4" w:rsidRPr="007C041F" w:rsidRDefault="006D1FD4" w:rsidP="006D1FD4">
      <w:pPr>
        <w:rPr>
          <w:lang w:eastAsia="en-US"/>
        </w:rPr>
      </w:pPr>
      <w:r w:rsidRPr="007C041F">
        <w:rPr>
          <w:lang w:eastAsia="en-US"/>
        </w:rPr>
        <w:t>The pilot-activated lighting (PAL) system has been designed so that, if it fails, then provision of aerodrome lighting will continue because</w:t>
      </w:r>
      <w:r w:rsidRPr="007C041F">
        <w:rPr>
          <w:i/>
          <w:iCs/>
          <w:lang w:eastAsia="en-US"/>
        </w:rPr>
        <w:t xml:space="preserve"> </w:t>
      </w:r>
      <w:r w:rsidRPr="007C041F">
        <w:rPr>
          <w:lang w:eastAsia="en-US"/>
        </w:rPr>
        <w:t xml:space="preserve">the lighting facilities will be automatically turned on in the event of the PAL failure.  </w:t>
      </w:r>
    </w:p>
    <w:p w14:paraId="21D12ABB" w14:textId="551801C1"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PAL system (manually activated) – no key </w:t>
      </w:r>
      <w:proofErr w:type="gramStart"/>
      <w:r w:rsidR="006D1FD4" w:rsidRPr="00172331">
        <w:rPr>
          <w:lang w:eastAsia="en-US"/>
        </w:rPr>
        <w:t>required</w:t>
      </w:r>
      <w:proofErr w:type="gramEnd"/>
    </w:p>
    <w:p w14:paraId="70611D46" w14:textId="77777777" w:rsidR="006D1FD4" w:rsidRPr="007C041F" w:rsidRDefault="006D1FD4" w:rsidP="006D1FD4">
      <w:pPr>
        <w:rPr>
          <w:lang w:eastAsia="en-US"/>
        </w:rPr>
      </w:pPr>
      <w:r w:rsidRPr="007C041F">
        <w:rPr>
          <w:lang w:eastAsia="en-US"/>
        </w:rPr>
        <w:t>The pilot-activated lighting (PAL) system has been designed so that, if it fails, it can be manually activated.</w:t>
      </w:r>
    </w:p>
    <w:p w14:paraId="58AD025C" w14:textId="77777777" w:rsidR="006D1FD4" w:rsidRPr="007C041F" w:rsidRDefault="006D1FD4" w:rsidP="006D1FD4">
      <w:pPr>
        <w:rPr>
          <w:i/>
          <w:iCs/>
          <w:color w:val="FF0000"/>
          <w:lang w:eastAsia="en-US"/>
        </w:rPr>
      </w:pPr>
      <w:r w:rsidRPr="007C041F">
        <w:rPr>
          <w:lang w:eastAsia="en-US"/>
        </w:rPr>
        <w:t>A bypass switch has been provided that allows manual activation of the lights. The bypass switch is located</w:t>
      </w:r>
      <w:r w:rsidRPr="007C041F">
        <w:rPr>
          <w:i/>
          <w:iCs/>
          <w:lang w:eastAsia="en-US"/>
        </w:rPr>
        <w:t xml:space="preserve"> </w:t>
      </w:r>
      <w:r w:rsidRPr="00764246">
        <w:rPr>
          <w:i/>
          <w:iCs/>
          <w:color w:val="C00000"/>
          <w:lang w:eastAsia="en-US"/>
        </w:rPr>
        <w:t>{insert location of manual switch}.</w:t>
      </w:r>
    </w:p>
    <w:p w14:paraId="00406E0D" w14:textId="06160D00" w:rsidR="006D1FD4" w:rsidRPr="007C041F" w:rsidRDefault="006D1FD4" w:rsidP="006D1FD4">
      <w:pPr>
        <w:rPr>
          <w:i/>
          <w:iCs/>
          <w:color w:val="FF0000"/>
          <w:lang w:eastAsia="en-US"/>
        </w:rPr>
      </w:pPr>
      <w:r w:rsidRPr="00764246">
        <w:rPr>
          <w:rStyle w:val="Strong"/>
          <w:b w:val="0"/>
          <w:bCs w:val="0"/>
          <w:i/>
          <w:iCs/>
          <w:color w:val="C00000"/>
        </w:rPr>
        <w:t xml:space="preserve">{insert aerodrome name} </w:t>
      </w:r>
      <w:r w:rsidRPr="002F34D4">
        <w:rPr>
          <w:rStyle w:val="Strong"/>
          <w:b w:val="0"/>
          <w:bCs w:val="0"/>
        </w:rPr>
        <w:t>Airport</w:t>
      </w:r>
      <w:r w:rsidRPr="007C041F">
        <w:rPr>
          <w:rStyle w:val="Strong"/>
        </w:rPr>
        <w:t xml:space="preserve"> </w:t>
      </w:r>
      <w:r w:rsidRPr="007C041F">
        <w:rPr>
          <w:lang w:eastAsia="en-US"/>
        </w:rPr>
        <w:t xml:space="preserve">has issued written authorisation for manual activation of the lights, if required, to </w:t>
      </w:r>
      <w:r w:rsidRPr="00764246">
        <w:rPr>
          <w:i/>
          <w:iCs/>
          <w:color w:val="C00000"/>
          <w:lang w:eastAsia="en-US"/>
        </w:rPr>
        <w:t>{insert name of responsible person}</w:t>
      </w:r>
      <w:r w:rsidRPr="007C041F">
        <w:rPr>
          <w:lang w:eastAsia="en-US"/>
        </w:rPr>
        <w:t>. A copy of the authorisation has been retained on file and is available at</w:t>
      </w:r>
      <w:r w:rsidRPr="007C041F">
        <w:rPr>
          <w:i/>
          <w:iCs/>
          <w:lang w:eastAsia="en-US"/>
        </w:rPr>
        <w:t xml:space="preserve"> </w:t>
      </w:r>
      <w:r w:rsidRPr="00764246">
        <w:rPr>
          <w:i/>
          <w:iCs/>
          <w:color w:val="C00000"/>
          <w:lang w:eastAsia="en-US"/>
        </w:rPr>
        <w:t>{insert location}.</w:t>
      </w:r>
    </w:p>
    <w:p w14:paraId="42CA880B" w14:textId="77777777" w:rsidR="006D1FD4" w:rsidRPr="007C041F" w:rsidRDefault="006D1FD4" w:rsidP="006D1FD4">
      <w:pPr>
        <w:rPr>
          <w:lang w:eastAsia="en-US"/>
        </w:rPr>
      </w:pPr>
      <w:r w:rsidRPr="007C041F">
        <w:rPr>
          <w:lang w:eastAsia="en-US"/>
        </w:rPr>
        <w:t>The manual activation switch is accessible without a key.</w:t>
      </w:r>
    </w:p>
    <w:p w14:paraId="054AA1B8" w14:textId="734BC6A8"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PAL system (manually activated) – key </w:t>
      </w:r>
      <w:proofErr w:type="gramStart"/>
      <w:r w:rsidR="006D1FD4" w:rsidRPr="00172331">
        <w:rPr>
          <w:lang w:eastAsia="en-US"/>
        </w:rPr>
        <w:t>required</w:t>
      </w:r>
      <w:proofErr w:type="gramEnd"/>
    </w:p>
    <w:p w14:paraId="1B2AC139" w14:textId="77777777" w:rsidR="006D1FD4" w:rsidRPr="007C041F" w:rsidRDefault="006D1FD4" w:rsidP="006D1FD4">
      <w:pPr>
        <w:rPr>
          <w:lang w:eastAsia="en-US"/>
        </w:rPr>
      </w:pPr>
      <w:r w:rsidRPr="007C041F">
        <w:rPr>
          <w:lang w:eastAsia="en-US"/>
        </w:rPr>
        <w:t>The pilot-activated lighting (PAL) system has been designed so that, if it fails, it can be manually activated.</w:t>
      </w:r>
    </w:p>
    <w:p w14:paraId="52437615" w14:textId="77777777" w:rsidR="006D1FD4" w:rsidRPr="007C041F" w:rsidRDefault="006D1FD4" w:rsidP="006D1FD4">
      <w:pPr>
        <w:rPr>
          <w:i/>
          <w:iCs/>
          <w:color w:val="FF0000"/>
          <w:lang w:eastAsia="en-US"/>
        </w:rPr>
      </w:pPr>
      <w:r w:rsidRPr="007C041F">
        <w:rPr>
          <w:lang w:eastAsia="en-US"/>
        </w:rPr>
        <w:t>A bypass switch has been provided that allows manual activation of the lights. The bypass switch is located</w:t>
      </w:r>
      <w:r w:rsidRPr="007C041F">
        <w:rPr>
          <w:i/>
          <w:iCs/>
          <w:lang w:eastAsia="en-US"/>
        </w:rPr>
        <w:t xml:space="preserve"> </w:t>
      </w:r>
      <w:r w:rsidRPr="00764246">
        <w:rPr>
          <w:i/>
          <w:iCs/>
          <w:color w:val="C00000"/>
          <w:lang w:eastAsia="en-US"/>
        </w:rPr>
        <w:t>{insert location of manual switch}.</w:t>
      </w:r>
    </w:p>
    <w:p w14:paraId="0115DD52" w14:textId="16FD7A6A" w:rsidR="006D1FD4" w:rsidRPr="007C041F" w:rsidRDefault="006D1FD4" w:rsidP="006D1FD4">
      <w:pPr>
        <w:rPr>
          <w:i/>
          <w:iCs/>
          <w:color w:val="FF0000"/>
          <w:lang w:eastAsia="en-US"/>
        </w:rPr>
      </w:pPr>
      <w:r w:rsidRPr="00764246">
        <w:rPr>
          <w:rStyle w:val="Strong"/>
          <w:b w:val="0"/>
          <w:bCs w:val="0"/>
          <w:i/>
          <w:iCs/>
          <w:color w:val="C00000"/>
        </w:rPr>
        <w:lastRenderedPageBreak/>
        <w:t xml:space="preserve">{insert aerodrome name} </w:t>
      </w:r>
      <w:r w:rsidRPr="002F34D4">
        <w:rPr>
          <w:rStyle w:val="Strong"/>
          <w:b w:val="0"/>
          <w:bCs w:val="0"/>
        </w:rPr>
        <w:t>Airport</w:t>
      </w:r>
      <w:r w:rsidRPr="007C041F">
        <w:rPr>
          <w:rStyle w:val="Strong"/>
        </w:rPr>
        <w:t xml:space="preserve"> </w:t>
      </w:r>
      <w:r w:rsidRPr="007C041F">
        <w:rPr>
          <w:lang w:eastAsia="en-US"/>
        </w:rPr>
        <w:t xml:space="preserve">has issued written authorisation for manual activation of the lights, if required, to </w:t>
      </w:r>
      <w:r w:rsidRPr="00764246">
        <w:rPr>
          <w:i/>
          <w:iCs/>
          <w:color w:val="C00000"/>
          <w:lang w:eastAsia="en-US"/>
        </w:rPr>
        <w:t>{insert name of responsible person}</w:t>
      </w:r>
      <w:r w:rsidRPr="007C041F">
        <w:rPr>
          <w:lang w:eastAsia="en-US"/>
        </w:rPr>
        <w:t>. A copy of the authorisation has been retained on file and is available at</w:t>
      </w:r>
      <w:r w:rsidRPr="007C041F">
        <w:rPr>
          <w:i/>
          <w:iCs/>
          <w:lang w:eastAsia="en-US"/>
        </w:rPr>
        <w:t xml:space="preserve"> </w:t>
      </w:r>
      <w:r w:rsidRPr="00764246">
        <w:rPr>
          <w:i/>
          <w:iCs/>
          <w:color w:val="C00000"/>
          <w:lang w:eastAsia="en-US"/>
        </w:rPr>
        <w:t>{insert location}.</w:t>
      </w:r>
    </w:p>
    <w:p w14:paraId="3ED85686" w14:textId="77777777" w:rsidR="006D1FD4" w:rsidRPr="007C041F" w:rsidRDefault="006D1FD4" w:rsidP="006D1FD4">
      <w:pPr>
        <w:rPr>
          <w:lang w:eastAsia="en-US"/>
        </w:rPr>
      </w:pPr>
      <w:r w:rsidRPr="00A57638">
        <w:rPr>
          <w:i/>
          <w:iCs/>
          <w:color w:val="C00000"/>
          <w:lang w:eastAsia="en-US"/>
        </w:rPr>
        <w:t>{insert name of responsible person}</w:t>
      </w:r>
      <w:r w:rsidRPr="007C041F">
        <w:rPr>
          <w:color w:val="FF0000"/>
          <w:lang w:eastAsia="en-US"/>
        </w:rPr>
        <w:t xml:space="preserve"> </w:t>
      </w:r>
      <w:r w:rsidRPr="007C041F">
        <w:rPr>
          <w:lang w:eastAsia="en-US"/>
        </w:rPr>
        <w:t xml:space="preserve">has been issued a key to readily </w:t>
      </w:r>
      <w:proofErr w:type="gramStart"/>
      <w:r w:rsidRPr="007C041F">
        <w:rPr>
          <w:lang w:eastAsia="en-US"/>
        </w:rPr>
        <w:t>access the manual activation switch at all times</w:t>
      </w:r>
      <w:proofErr w:type="gramEnd"/>
      <w:r w:rsidRPr="007C041F">
        <w:rPr>
          <w:lang w:eastAsia="en-US"/>
        </w:rPr>
        <w:t xml:space="preserve"> when required.</w:t>
      </w:r>
    </w:p>
    <w:p w14:paraId="0C7C3451" w14:textId="77777777" w:rsidR="006D1FD4" w:rsidRPr="007C041F" w:rsidRDefault="006D1FD4" w:rsidP="006D1FD4">
      <w:pPr>
        <w:pStyle w:val="Heading3"/>
        <w:ind w:left="851" w:hanging="851"/>
      </w:pPr>
      <w:bookmarkStart w:id="1554" w:name="_Toc23068198"/>
      <w:bookmarkStart w:id="1555" w:name="_Toc23068677"/>
      <w:bookmarkStart w:id="1556" w:name="_Toc23069011"/>
      <w:bookmarkStart w:id="1557" w:name="_Toc23069339"/>
      <w:bookmarkStart w:id="1558" w:name="_Toc23078450"/>
      <w:bookmarkStart w:id="1559" w:name="_Toc23079276"/>
      <w:bookmarkStart w:id="1560" w:name="_Toc38873847"/>
      <w:bookmarkStart w:id="1561" w:name="_Toc39132927"/>
      <w:bookmarkStart w:id="1562" w:name="_Toc69895634"/>
      <w:bookmarkEnd w:id="1554"/>
      <w:bookmarkEnd w:id="1555"/>
      <w:bookmarkEnd w:id="1556"/>
      <w:bookmarkEnd w:id="1557"/>
      <w:bookmarkEnd w:id="1558"/>
      <w:bookmarkEnd w:id="1559"/>
      <w:r w:rsidRPr="007C041F">
        <w:t>Routine and emergency lighting maintenance</w:t>
      </w:r>
      <w:bookmarkEnd w:id="1560"/>
      <w:bookmarkEnd w:id="1561"/>
      <w:bookmarkEnd w:id="1562"/>
      <w:r w:rsidRPr="007C041F">
        <w:t xml:space="preserve"> </w:t>
      </w:r>
    </w:p>
    <w:p w14:paraId="13EFBA01" w14:textId="77777777" w:rsidR="006D1FD4" w:rsidRPr="009D447C" w:rsidRDefault="006D1FD4" w:rsidP="006D1FD4">
      <w:pPr>
        <w:rPr>
          <w:b/>
          <w:bCs/>
          <w:i/>
          <w:iCs/>
        </w:rPr>
      </w:pPr>
      <w:r w:rsidRPr="009D447C">
        <w:rPr>
          <w:b/>
          <w:bCs/>
          <w:i/>
          <w:iCs/>
        </w:rPr>
        <w:t>(Part 139 MOS – 11.04(1)(f))</w:t>
      </w:r>
    </w:p>
    <w:p w14:paraId="4416E08F" w14:textId="2358CECE"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aerodrome lighting</w:t>
      </w:r>
    </w:p>
    <w:p w14:paraId="3CB197C1" w14:textId="77777777" w:rsidR="006D1FD4" w:rsidRPr="009D447C" w:rsidRDefault="006D1FD4" w:rsidP="006D1FD4">
      <w:pPr>
        <w:rPr>
          <w:b/>
          <w:bCs/>
        </w:rPr>
      </w:pPr>
      <w:r w:rsidRPr="009D447C">
        <w:rPr>
          <w:rStyle w:val="Strong"/>
          <w:b w:val="0"/>
          <w:bCs w:val="0"/>
        </w:rPr>
        <w:t>There is no lighting installed at</w:t>
      </w:r>
      <w:r w:rsidRPr="009D447C">
        <w:rPr>
          <w:rStyle w:val="Strong"/>
          <w:b w:val="0"/>
          <w:bCs w:val="0"/>
          <w:i/>
          <w:iCs/>
        </w:rPr>
        <w:t xml:space="preserve"> </w:t>
      </w:r>
      <w:r w:rsidRPr="00A57638">
        <w:rPr>
          <w:rStyle w:val="Strong"/>
          <w:b w:val="0"/>
          <w:bCs w:val="0"/>
          <w:i/>
          <w:iCs/>
          <w:color w:val="C00000"/>
        </w:rPr>
        <w:t xml:space="preserve">{insert aerodrome name} </w:t>
      </w:r>
      <w:r w:rsidRPr="009D447C">
        <w:rPr>
          <w:rStyle w:val="Strong"/>
          <w:b w:val="0"/>
          <w:bCs w:val="0"/>
        </w:rPr>
        <w:t>Airport; therefore, this subsection is NOT APPLICABLE.</w:t>
      </w:r>
    </w:p>
    <w:p w14:paraId="190AE7E0" w14:textId="2C5F990B"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aerodrome lighting available</w:t>
      </w:r>
    </w:p>
    <w:p w14:paraId="526E4727" w14:textId="77777777" w:rsidR="006D1FD4" w:rsidRPr="007C041F" w:rsidRDefault="006D1FD4" w:rsidP="006D1FD4">
      <w:pPr>
        <w:pStyle w:val="ListNumber2"/>
        <w:numPr>
          <w:ilvl w:val="0"/>
          <w:numId w:val="0"/>
        </w:numPr>
        <w:rPr>
          <w:i/>
          <w:iCs/>
          <w:color w:val="548DD4" w:themeColor="text2" w:themeTint="99"/>
          <w:lang w:eastAsia="en-US"/>
        </w:rPr>
      </w:pPr>
      <w:r w:rsidRPr="007C041F">
        <w:rPr>
          <w:lang w:eastAsia="en-US"/>
        </w:rPr>
        <w:t>Routine maintenance is carried out in accordance with the following procedures:</w:t>
      </w:r>
      <w:r w:rsidRPr="007C041F">
        <w:rPr>
          <w:i/>
          <w:iCs/>
          <w:lang w:eastAsia="en-US"/>
        </w:rPr>
        <w:t xml:space="preserve"> </w:t>
      </w:r>
      <w:r w:rsidRPr="00A57638">
        <w:rPr>
          <w:i/>
          <w:iCs/>
          <w:color w:val="C00000"/>
          <w:lang w:eastAsia="en-US"/>
        </w:rPr>
        <w:t>{insert arrangements for carrying out routine maintenance}</w:t>
      </w:r>
    </w:p>
    <w:p w14:paraId="6BAC87A5" w14:textId="77777777" w:rsidR="006D1FD4" w:rsidRPr="007C041F" w:rsidRDefault="006D1FD4" w:rsidP="006D1FD4">
      <w:pPr>
        <w:rPr>
          <w:i/>
          <w:iCs/>
          <w:color w:val="FF0000"/>
          <w:lang w:eastAsia="en-US"/>
        </w:rPr>
      </w:pPr>
      <w:r w:rsidRPr="007C041F">
        <w:rPr>
          <w:lang w:eastAsia="en-US"/>
        </w:rPr>
        <w:t>Emergency</w:t>
      </w:r>
      <w:r w:rsidRPr="007C041F">
        <w:rPr>
          <w:i/>
          <w:iCs/>
          <w:lang w:eastAsia="en-US"/>
        </w:rPr>
        <w:t xml:space="preserve"> </w:t>
      </w:r>
      <w:r w:rsidRPr="007C041F">
        <w:rPr>
          <w:lang w:eastAsia="en-US"/>
        </w:rPr>
        <w:t>maintenance is carried out in accordance with the following procedures:</w:t>
      </w:r>
      <w:r w:rsidRPr="007C041F">
        <w:rPr>
          <w:i/>
          <w:iCs/>
          <w:lang w:eastAsia="en-US"/>
        </w:rPr>
        <w:t xml:space="preserve"> </w:t>
      </w:r>
      <w:r w:rsidRPr="00A57638">
        <w:rPr>
          <w:i/>
          <w:iCs/>
          <w:color w:val="C00000"/>
          <w:lang w:eastAsia="en-US"/>
        </w:rPr>
        <w:t>{insert arrangements for carrying out emergency maintenance}</w:t>
      </w:r>
    </w:p>
    <w:p w14:paraId="3219E9EB" w14:textId="77777777" w:rsidR="006D1FD4" w:rsidRPr="007C041F" w:rsidRDefault="006D1FD4" w:rsidP="006D1FD4">
      <w:pPr>
        <w:pStyle w:val="Heading3"/>
        <w:ind w:left="851" w:hanging="851"/>
      </w:pPr>
      <w:bookmarkStart w:id="1563" w:name="_Toc23068200"/>
      <w:bookmarkStart w:id="1564" w:name="_Toc23068679"/>
      <w:bookmarkStart w:id="1565" w:name="_Toc23069013"/>
      <w:bookmarkStart w:id="1566" w:name="_Toc23069341"/>
      <w:bookmarkStart w:id="1567" w:name="_Toc23078452"/>
      <w:bookmarkStart w:id="1568" w:name="_Toc23079278"/>
      <w:bookmarkStart w:id="1569" w:name="_Toc38873848"/>
      <w:bookmarkStart w:id="1570" w:name="_Toc39132928"/>
      <w:bookmarkStart w:id="1571" w:name="_Toc69895635"/>
      <w:bookmarkEnd w:id="1563"/>
      <w:bookmarkEnd w:id="1564"/>
      <w:bookmarkEnd w:id="1565"/>
      <w:bookmarkEnd w:id="1566"/>
      <w:bookmarkEnd w:id="1567"/>
      <w:bookmarkEnd w:id="1568"/>
      <w:r w:rsidRPr="007C041F">
        <w:t>Partial or total power system failure</w:t>
      </w:r>
      <w:bookmarkEnd w:id="1569"/>
      <w:bookmarkEnd w:id="1570"/>
      <w:bookmarkEnd w:id="1571"/>
      <w:r w:rsidRPr="007C041F">
        <w:t xml:space="preserve"> </w:t>
      </w:r>
    </w:p>
    <w:p w14:paraId="272FB96F" w14:textId="77777777" w:rsidR="006D1FD4" w:rsidRPr="009D447C" w:rsidRDefault="006D1FD4" w:rsidP="006D1FD4">
      <w:pPr>
        <w:rPr>
          <w:b/>
          <w:bCs/>
          <w:i/>
          <w:iCs/>
        </w:rPr>
      </w:pPr>
      <w:r w:rsidRPr="009D447C">
        <w:rPr>
          <w:b/>
          <w:bCs/>
          <w:i/>
          <w:iCs/>
        </w:rPr>
        <w:t>(Part 139 MOS – 11.04(1)(g))</w:t>
      </w:r>
    </w:p>
    <w:p w14:paraId="59EE4492" w14:textId="632331CF"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aerodrome lighting</w:t>
      </w:r>
    </w:p>
    <w:p w14:paraId="24C97360" w14:textId="77777777" w:rsidR="006D1FD4" w:rsidRPr="009D447C" w:rsidRDefault="006D1FD4" w:rsidP="006D1FD4">
      <w:pPr>
        <w:rPr>
          <w:b/>
          <w:bCs/>
        </w:rPr>
      </w:pPr>
      <w:r w:rsidRPr="009D447C">
        <w:rPr>
          <w:rStyle w:val="Strong"/>
          <w:b w:val="0"/>
          <w:bCs w:val="0"/>
        </w:rPr>
        <w:t>There is no lighting installed at</w:t>
      </w:r>
      <w:r w:rsidRPr="009D447C">
        <w:rPr>
          <w:rStyle w:val="Strong"/>
          <w:b w:val="0"/>
          <w:bCs w:val="0"/>
          <w:i/>
          <w:iCs/>
        </w:rPr>
        <w:t xml:space="preserve"> </w:t>
      </w:r>
      <w:r w:rsidRPr="00A57638">
        <w:rPr>
          <w:rStyle w:val="Strong"/>
          <w:b w:val="0"/>
          <w:bCs w:val="0"/>
          <w:i/>
          <w:iCs/>
          <w:color w:val="C00000"/>
        </w:rPr>
        <w:t xml:space="preserve">{insert aerodrome name} </w:t>
      </w:r>
      <w:r w:rsidRPr="009D447C">
        <w:rPr>
          <w:rStyle w:val="Strong"/>
          <w:b w:val="0"/>
          <w:bCs w:val="0"/>
        </w:rPr>
        <w:t>Airport; therefore, this subsection is NOT APPLICABLE.</w:t>
      </w:r>
    </w:p>
    <w:p w14:paraId="663889F9" w14:textId="2380DEC4"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aerodrome lighting available</w:t>
      </w:r>
    </w:p>
    <w:p w14:paraId="2211FA2A" w14:textId="77777777" w:rsidR="006D1FD4" w:rsidRPr="007C041F" w:rsidRDefault="006D1FD4" w:rsidP="006D1FD4">
      <w:pPr>
        <w:pStyle w:val="ListNumber2"/>
        <w:numPr>
          <w:ilvl w:val="0"/>
          <w:numId w:val="0"/>
        </w:numPr>
        <w:rPr>
          <w:i/>
          <w:iCs/>
          <w:color w:val="FF0000"/>
          <w:lang w:eastAsia="en-US"/>
        </w:rPr>
      </w:pPr>
      <w:r w:rsidRPr="007C041F">
        <w:rPr>
          <w:rFonts w:cs="Arial"/>
        </w:rPr>
        <w:t>In the event of a partial or total power system failure, the following procedures are to be followed:</w:t>
      </w:r>
      <w:r w:rsidRPr="007C041F">
        <w:rPr>
          <w:rFonts w:cs="Arial"/>
          <w:i/>
          <w:iCs/>
        </w:rPr>
        <w:t xml:space="preserve"> </w:t>
      </w:r>
      <w:r w:rsidRPr="00A57638">
        <w:rPr>
          <w:i/>
          <w:iCs/>
          <w:color w:val="C00000"/>
          <w:lang w:eastAsia="en-US"/>
        </w:rPr>
        <w:t>{insert actions that are to occur in the event of a partial or total system failure}</w:t>
      </w:r>
    </w:p>
    <w:p w14:paraId="26B6D588" w14:textId="77777777" w:rsidR="006D1FD4" w:rsidRPr="007C041F" w:rsidRDefault="006D1FD4" w:rsidP="006D1FD4">
      <w:pPr>
        <w:pStyle w:val="Heading3"/>
        <w:ind w:left="851" w:hanging="851"/>
      </w:pPr>
      <w:bookmarkStart w:id="1572" w:name="_Toc23068202"/>
      <w:bookmarkStart w:id="1573" w:name="_Toc23068681"/>
      <w:bookmarkStart w:id="1574" w:name="_Toc23069015"/>
      <w:bookmarkStart w:id="1575" w:name="_Toc23069343"/>
      <w:bookmarkStart w:id="1576" w:name="_Toc23078454"/>
      <w:bookmarkStart w:id="1577" w:name="_Toc23079280"/>
      <w:bookmarkStart w:id="1578" w:name="_Toc38873849"/>
      <w:bookmarkStart w:id="1579" w:name="_Toc39132929"/>
      <w:bookmarkStart w:id="1580" w:name="_Toc69895636"/>
      <w:bookmarkEnd w:id="1572"/>
      <w:bookmarkEnd w:id="1573"/>
      <w:bookmarkEnd w:id="1574"/>
      <w:bookmarkEnd w:id="1575"/>
      <w:bookmarkEnd w:id="1576"/>
      <w:bookmarkEnd w:id="1577"/>
      <w:r w:rsidRPr="007C041F">
        <w:t xml:space="preserve">Monitoring hazardous lights, lasers, </w:t>
      </w:r>
      <w:proofErr w:type="gramStart"/>
      <w:r w:rsidRPr="007C041F">
        <w:t>reflection</w:t>
      </w:r>
      <w:proofErr w:type="gramEnd"/>
      <w:r w:rsidRPr="007C041F">
        <w:t xml:space="preserve"> or glare</w:t>
      </w:r>
      <w:bookmarkEnd w:id="1578"/>
      <w:bookmarkEnd w:id="1579"/>
      <w:bookmarkEnd w:id="1580"/>
    </w:p>
    <w:p w14:paraId="4F2A85B1" w14:textId="77777777" w:rsidR="006D1FD4" w:rsidRPr="00C06471" w:rsidRDefault="006D1FD4" w:rsidP="006D1FD4">
      <w:pPr>
        <w:rPr>
          <w:b/>
          <w:bCs/>
          <w:i/>
          <w:iCs/>
        </w:rPr>
      </w:pPr>
      <w:bookmarkStart w:id="1581" w:name="_Hlk22900916"/>
      <w:r w:rsidRPr="00C06471">
        <w:rPr>
          <w:b/>
          <w:bCs/>
          <w:i/>
          <w:iCs/>
        </w:rPr>
        <w:t>(Part 139 MOS – 9.143(2)(a)(3)(4)(5)(8); 9.144(2);</w:t>
      </w:r>
      <w:r w:rsidRPr="00C06471">
        <w:rPr>
          <w:i/>
          <w:iCs/>
        </w:rPr>
        <w:t xml:space="preserve"> </w:t>
      </w:r>
      <w:r w:rsidRPr="00C06471">
        <w:rPr>
          <w:b/>
          <w:bCs/>
          <w:i/>
          <w:iCs/>
        </w:rPr>
        <w:t>11.04(1)(h))</w:t>
      </w:r>
      <w:bookmarkEnd w:id="1581"/>
    </w:p>
    <w:p w14:paraId="18DA3C40" w14:textId="79C02491"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w:t>
      </w:r>
    </w:p>
    <w:p w14:paraId="074633CD" w14:textId="77777777" w:rsidR="006D1FD4" w:rsidRPr="007C041F" w:rsidRDefault="006D1FD4" w:rsidP="006D1FD4">
      <w:pPr>
        <w:rPr>
          <w:lang w:eastAsia="en-US"/>
        </w:rPr>
      </w:pPr>
      <w:r w:rsidRPr="007C041F">
        <w:rPr>
          <w:lang w:eastAsia="en-US"/>
        </w:rPr>
        <w:t xml:space="preserve">The </w:t>
      </w:r>
      <w:r w:rsidRPr="00A57638">
        <w:rPr>
          <w:i/>
          <w:iCs/>
          <w:color w:val="C00000"/>
          <w:lang w:eastAsia="en-US"/>
        </w:rPr>
        <w:t xml:space="preserve">{insert position} </w:t>
      </w:r>
      <w:r w:rsidRPr="007C041F">
        <w:rPr>
          <w:lang w:eastAsia="en-US"/>
        </w:rPr>
        <w:t xml:space="preserve">is to notify CASA in writing immediately when they become aware of any installation, or a proposal to install, </w:t>
      </w:r>
      <w:r w:rsidRPr="007C041F">
        <w:t xml:space="preserve">or use any installation, </w:t>
      </w:r>
      <w:proofErr w:type="gramStart"/>
      <w:r w:rsidRPr="007C041F">
        <w:t>equipment</w:t>
      </w:r>
      <w:proofErr w:type="gramEnd"/>
      <w:r w:rsidRPr="007C041F">
        <w:t xml:space="preserve"> or laser, outside the aerodrome boundary that may have lighting or lighting intensity greater than that specified in Figure 9.144(2) of the Part 139 MOS.</w:t>
      </w:r>
    </w:p>
    <w:p w14:paraId="2B3DFD11" w14:textId="77777777" w:rsidR="006D1FD4" w:rsidRPr="007C041F" w:rsidRDefault="006D1FD4" w:rsidP="006D1FD4">
      <w:pPr>
        <w:rPr>
          <w:lang w:eastAsia="en-US"/>
        </w:rPr>
      </w:pPr>
      <w:r w:rsidRPr="007C041F">
        <w:rPr>
          <w:lang w:eastAsia="en-US"/>
        </w:rPr>
        <w:t xml:space="preserve">Before proceeding to install or use any installation, equipment, or lasers within the boundary of the aerodrome, the </w:t>
      </w:r>
      <w:r w:rsidRPr="00A57638">
        <w:rPr>
          <w:i/>
          <w:iCs/>
          <w:color w:val="C00000"/>
          <w:lang w:eastAsia="en-US"/>
        </w:rPr>
        <w:t>{insert position}</w:t>
      </w:r>
      <w:r w:rsidRPr="007C041F">
        <w:rPr>
          <w:lang w:eastAsia="en-US"/>
        </w:rPr>
        <w:t xml:space="preserve"> will report the following proposals to CASA so that a hazard assessment can be undertaken:</w:t>
      </w:r>
    </w:p>
    <w:p w14:paraId="0422347F" w14:textId="77777777" w:rsidR="006D1FD4" w:rsidRPr="00C06471" w:rsidRDefault="006D1FD4" w:rsidP="00312932">
      <w:pPr>
        <w:pStyle w:val="ListBullet"/>
      </w:pPr>
      <w:r w:rsidRPr="00C06471">
        <w:t>installation of any equipment or lighting which would reflect sunlight (including solar panels, lasers, mirrors, or reflective building cladding)</w:t>
      </w:r>
    </w:p>
    <w:p w14:paraId="2F448BE8" w14:textId="77777777" w:rsidR="006D1FD4" w:rsidRPr="00C06471" w:rsidRDefault="006D1FD4" w:rsidP="00312932">
      <w:pPr>
        <w:pStyle w:val="ListBullet"/>
      </w:pPr>
      <w:r w:rsidRPr="00C06471">
        <w:t xml:space="preserve">lighting that will emit multiple colours from a single </w:t>
      </w:r>
      <w:proofErr w:type="gramStart"/>
      <w:r w:rsidRPr="00C06471">
        <w:t>source</w:t>
      </w:r>
      <w:proofErr w:type="gramEnd"/>
    </w:p>
    <w:p w14:paraId="73B81DB8" w14:textId="77777777" w:rsidR="006D1FD4" w:rsidRPr="00C06471" w:rsidRDefault="006D1FD4" w:rsidP="00312932">
      <w:pPr>
        <w:pStyle w:val="ListBullet"/>
      </w:pPr>
      <w:r w:rsidRPr="00C06471">
        <w:t xml:space="preserve">lighting that will result in rapid change in light </w:t>
      </w:r>
      <w:proofErr w:type="gramStart"/>
      <w:r w:rsidRPr="00C06471">
        <w:t>colour</w:t>
      </w:r>
      <w:proofErr w:type="gramEnd"/>
    </w:p>
    <w:p w14:paraId="7958FEE5" w14:textId="77777777" w:rsidR="006D1FD4" w:rsidRPr="00C06471" w:rsidRDefault="006D1FD4" w:rsidP="00312932">
      <w:pPr>
        <w:pStyle w:val="ListBullet"/>
      </w:pPr>
      <w:r w:rsidRPr="00C06471">
        <w:t>flashing lights</w:t>
      </w:r>
    </w:p>
    <w:p w14:paraId="66379C7D" w14:textId="77777777" w:rsidR="006D1FD4" w:rsidRPr="00C06471" w:rsidRDefault="006D1FD4" w:rsidP="00312932">
      <w:pPr>
        <w:pStyle w:val="ListBullet"/>
      </w:pPr>
      <w:r w:rsidRPr="00C06471">
        <w:lastRenderedPageBreak/>
        <w:t>lighting that may have a lighting intensity that is greater than that specified in Figure 9.144(2) of the Part 139 MOS.</w:t>
      </w:r>
    </w:p>
    <w:p w14:paraId="7E7B46A4" w14:textId="77777777" w:rsidR="006D1FD4" w:rsidRPr="007C041F" w:rsidRDefault="006D1FD4" w:rsidP="006D1FD4">
      <w:pPr>
        <w:rPr>
          <w:lang w:eastAsia="en-US"/>
        </w:rPr>
      </w:pPr>
      <w:r w:rsidRPr="00A57638">
        <w:rPr>
          <w:rStyle w:val="Strong"/>
          <w:b w:val="0"/>
          <w:bCs w:val="0"/>
          <w:i/>
          <w:iCs/>
          <w:color w:val="C00000"/>
        </w:rPr>
        <w:t xml:space="preserve">{insert aerodrome name} </w:t>
      </w:r>
      <w:r w:rsidRPr="00C06471">
        <w:rPr>
          <w:rStyle w:val="Strong"/>
          <w:b w:val="0"/>
          <w:bCs w:val="0"/>
        </w:rPr>
        <w:t>Airport</w:t>
      </w:r>
      <w:r w:rsidRPr="007C041F">
        <w:rPr>
          <w:lang w:eastAsia="en-US"/>
        </w:rPr>
        <w:t xml:space="preserve"> will not proceed with any proposal until CASA has assessed, and approved in writing, confirming the installations will not cause a hazard to aircraft operations.</w:t>
      </w:r>
    </w:p>
    <w:p w14:paraId="5A51FC9C" w14:textId="77777777" w:rsidR="006D1FD4" w:rsidRPr="00C06471" w:rsidRDefault="006D1FD4" w:rsidP="006D1FD4">
      <w:pPr>
        <w:pStyle w:val="Heading3"/>
        <w:rPr>
          <w:rStyle w:val="Hyperlink"/>
          <w:color w:val="auto"/>
          <w:u w:val="none"/>
        </w:rPr>
      </w:pPr>
      <w:bookmarkStart w:id="1582" w:name="_Toc23068204"/>
      <w:bookmarkStart w:id="1583" w:name="_Toc23068683"/>
      <w:bookmarkStart w:id="1584" w:name="_Toc23069017"/>
      <w:bookmarkStart w:id="1585" w:name="_Toc23069345"/>
      <w:bookmarkStart w:id="1586" w:name="_Toc23078456"/>
      <w:bookmarkStart w:id="1587" w:name="_Toc23079282"/>
      <w:bookmarkStart w:id="1588" w:name="_Toc23068205"/>
      <w:bookmarkStart w:id="1589" w:name="_Toc23068684"/>
      <w:bookmarkStart w:id="1590" w:name="_Toc23069018"/>
      <w:bookmarkStart w:id="1591" w:name="_Toc23069346"/>
      <w:bookmarkStart w:id="1592" w:name="_Toc23078457"/>
      <w:bookmarkStart w:id="1593" w:name="_Toc23079283"/>
      <w:bookmarkStart w:id="1594" w:name="_Toc38873850"/>
      <w:bookmarkStart w:id="1595" w:name="_Toc39132930"/>
      <w:bookmarkStart w:id="1596" w:name="_Toc69895637"/>
      <w:bookmarkEnd w:id="1582"/>
      <w:bookmarkEnd w:id="1583"/>
      <w:bookmarkEnd w:id="1584"/>
      <w:bookmarkEnd w:id="1585"/>
      <w:bookmarkEnd w:id="1586"/>
      <w:bookmarkEnd w:id="1587"/>
      <w:bookmarkEnd w:id="1588"/>
      <w:bookmarkEnd w:id="1589"/>
      <w:bookmarkEnd w:id="1590"/>
      <w:bookmarkEnd w:id="1591"/>
      <w:bookmarkEnd w:id="1592"/>
      <w:bookmarkEnd w:id="1593"/>
      <w:r w:rsidRPr="00C06471">
        <w:rPr>
          <w:rStyle w:val="Hyperlink"/>
          <w:color w:val="auto"/>
          <w:u w:val="none"/>
        </w:rPr>
        <w:t>Commissioned lighting systems</w:t>
      </w:r>
      <w:bookmarkEnd w:id="1594"/>
      <w:bookmarkEnd w:id="1595"/>
      <w:bookmarkEnd w:id="1596"/>
    </w:p>
    <w:p w14:paraId="1654D068" w14:textId="77777777" w:rsidR="006D1FD4" w:rsidRPr="00C06471" w:rsidRDefault="006D1FD4" w:rsidP="006D1FD4">
      <w:pPr>
        <w:rPr>
          <w:b/>
          <w:bCs/>
          <w:i/>
          <w:iCs/>
        </w:rPr>
      </w:pPr>
      <w:r w:rsidRPr="00C06471">
        <w:rPr>
          <w:b/>
          <w:bCs/>
          <w:i/>
          <w:iCs/>
        </w:rPr>
        <w:t>(Part 139 MOS – 9.18(8))</w:t>
      </w:r>
    </w:p>
    <w:p w14:paraId="7BFEBA4B" w14:textId="6BFB0984"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no lighting</w:t>
      </w:r>
    </w:p>
    <w:p w14:paraId="763DCEEC" w14:textId="77777777" w:rsidR="006D1FD4" w:rsidRPr="007C041F" w:rsidRDefault="006D1FD4" w:rsidP="006D1FD4">
      <w:r w:rsidRPr="007C041F">
        <w:t xml:space="preserve">There are no lighting systems at </w:t>
      </w:r>
      <w:r w:rsidRPr="00A57638">
        <w:rPr>
          <w:rStyle w:val="Strong"/>
          <w:b w:val="0"/>
          <w:bCs w:val="0"/>
          <w:i/>
          <w:iCs/>
          <w:color w:val="C00000"/>
        </w:rPr>
        <w:t xml:space="preserve">{insert aerodrome name} </w:t>
      </w:r>
      <w:r w:rsidRPr="000445E1">
        <w:rPr>
          <w:rStyle w:val="Strong"/>
          <w:b w:val="0"/>
          <w:bCs w:val="0"/>
        </w:rPr>
        <w:t>Airport</w:t>
      </w:r>
      <w:r w:rsidRPr="007C041F">
        <w:rPr>
          <w:rStyle w:val="Strong"/>
          <w:i/>
          <w:iCs/>
        </w:rPr>
        <w:t xml:space="preserve"> </w:t>
      </w:r>
      <w:r w:rsidRPr="007C041F">
        <w:t>that are required to be, or have been commissioned; therefore, this subsection is NOT APPLICABLE.</w:t>
      </w:r>
    </w:p>
    <w:p w14:paraId="50647002" w14:textId="3CCB8B2A"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commissioned lighting</w:t>
      </w:r>
    </w:p>
    <w:p w14:paraId="3829CF4C" w14:textId="77777777" w:rsidR="006D1FD4" w:rsidRPr="007C041F" w:rsidRDefault="006D1FD4" w:rsidP="006D1FD4">
      <w:r w:rsidRPr="00A57638">
        <w:rPr>
          <w:rStyle w:val="Strong"/>
          <w:b w:val="0"/>
          <w:bCs w:val="0"/>
          <w:i/>
          <w:iCs/>
          <w:color w:val="C00000"/>
        </w:rPr>
        <w:t xml:space="preserve">{insert aerodrome name} </w:t>
      </w:r>
      <w:r w:rsidRPr="000445E1">
        <w:rPr>
          <w:rStyle w:val="Strong"/>
          <w:b w:val="0"/>
          <w:bCs w:val="0"/>
        </w:rPr>
        <w:t>Airport</w:t>
      </w:r>
      <w:r w:rsidRPr="000445E1">
        <w:rPr>
          <w:rStyle w:val="Strong"/>
          <w:b w:val="0"/>
          <w:bCs w:val="0"/>
          <w:i/>
          <w:iCs/>
        </w:rPr>
        <w:t xml:space="preserve"> </w:t>
      </w:r>
      <w:r w:rsidRPr="000445E1">
        <w:rPr>
          <w:rStyle w:val="Strong"/>
          <w:b w:val="0"/>
          <w:bCs w:val="0"/>
        </w:rPr>
        <w:t>has commissioned</w:t>
      </w:r>
      <w:r w:rsidRPr="007C041F">
        <w:t xml:space="preserve"> the following lighting systems: </w:t>
      </w:r>
    </w:p>
    <w:tbl>
      <w:tblPr>
        <w:tblStyle w:val="TableGrid"/>
        <w:tblW w:w="0" w:type="auto"/>
        <w:tblLook w:val="04A0" w:firstRow="1" w:lastRow="0" w:firstColumn="1" w:lastColumn="0" w:noHBand="0" w:noVBand="1"/>
      </w:tblPr>
      <w:tblGrid>
        <w:gridCol w:w="1589"/>
        <w:gridCol w:w="1757"/>
        <w:gridCol w:w="2012"/>
        <w:gridCol w:w="1882"/>
        <w:gridCol w:w="1934"/>
      </w:tblGrid>
      <w:tr w:rsidR="006D1FD4" w:rsidRPr="007C041F" w14:paraId="7F7F375B" w14:textId="77777777" w:rsidTr="006D1FD4">
        <w:tc>
          <w:tcPr>
            <w:tcW w:w="1589" w:type="dxa"/>
            <w:tcBorders>
              <w:top w:val="nil"/>
              <w:left w:val="nil"/>
              <w:right w:val="nil"/>
            </w:tcBorders>
          </w:tcPr>
          <w:p w14:paraId="370276E5" w14:textId="77777777" w:rsidR="006D1FD4" w:rsidRPr="007C041F" w:rsidRDefault="006D1FD4" w:rsidP="006D1FD4">
            <w:pPr>
              <w:spacing w:before="0"/>
            </w:pPr>
          </w:p>
        </w:tc>
        <w:tc>
          <w:tcPr>
            <w:tcW w:w="1757" w:type="dxa"/>
            <w:tcBorders>
              <w:top w:val="nil"/>
              <w:left w:val="nil"/>
            </w:tcBorders>
            <w:shd w:val="clear" w:color="auto" w:fill="auto"/>
          </w:tcPr>
          <w:p w14:paraId="7497F253" w14:textId="77777777" w:rsidR="006D1FD4" w:rsidRPr="007C041F" w:rsidRDefault="006D1FD4" w:rsidP="006D1FD4">
            <w:pPr>
              <w:spacing w:before="0"/>
              <w:jc w:val="center"/>
              <w:rPr>
                <w:b/>
                <w:bCs/>
                <w:i/>
                <w:iCs/>
                <w:color w:val="548DD4" w:themeColor="text2" w:themeTint="99"/>
              </w:rPr>
            </w:pPr>
          </w:p>
        </w:tc>
        <w:tc>
          <w:tcPr>
            <w:tcW w:w="5828" w:type="dxa"/>
            <w:gridSpan w:val="3"/>
            <w:shd w:val="clear" w:color="auto" w:fill="D9D9D9" w:themeFill="background1" w:themeFillShade="D9"/>
          </w:tcPr>
          <w:p w14:paraId="043850C5" w14:textId="77777777" w:rsidR="006D1FD4" w:rsidRPr="00312932" w:rsidRDefault="006D1FD4" w:rsidP="00312932">
            <w:pPr>
              <w:pStyle w:val="TableHeader"/>
            </w:pPr>
            <w:r w:rsidRPr="00312932">
              <w:t>Commissioning documentation</w:t>
            </w:r>
          </w:p>
        </w:tc>
      </w:tr>
      <w:tr w:rsidR="006D1FD4" w:rsidRPr="007C041F" w14:paraId="34015842" w14:textId="77777777" w:rsidTr="006D1FD4">
        <w:tc>
          <w:tcPr>
            <w:tcW w:w="1589" w:type="dxa"/>
            <w:shd w:val="clear" w:color="auto" w:fill="D9D9D9" w:themeFill="background1" w:themeFillShade="D9"/>
          </w:tcPr>
          <w:p w14:paraId="4E7B9B30" w14:textId="77777777" w:rsidR="006D1FD4" w:rsidRPr="00312932" w:rsidRDefault="006D1FD4" w:rsidP="00312932">
            <w:pPr>
              <w:pStyle w:val="TableHeader"/>
            </w:pPr>
            <w:r w:rsidRPr="00312932">
              <w:t>Lighting system</w:t>
            </w:r>
          </w:p>
        </w:tc>
        <w:tc>
          <w:tcPr>
            <w:tcW w:w="1757" w:type="dxa"/>
            <w:shd w:val="clear" w:color="auto" w:fill="D9D9D9" w:themeFill="background1" w:themeFillShade="D9"/>
          </w:tcPr>
          <w:p w14:paraId="76FD6776" w14:textId="77777777" w:rsidR="006D1FD4" w:rsidRPr="00312932" w:rsidRDefault="006D1FD4" w:rsidP="00312932">
            <w:pPr>
              <w:pStyle w:val="TableHeader"/>
            </w:pPr>
            <w:r w:rsidRPr="00312932">
              <w:t>Date commissioned</w:t>
            </w:r>
          </w:p>
        </w:tc>
        <w:tc>
          <w:tcPr>
            <w:tcW w:w="2012" w:type="dxa"/>
            <w:shd w:val="clear" w:color="auto" w:fill="D9D9D9" w:themeFill="background1" w:themeFillShade="D9"/>
          </w:tcPr>
          <w:p w14:paraId="727710B3" w14:textId="77777777" w:rsidR="006D1FD4" w:rsidRPr="00312932" w:rsidRDefault="006D1FD4" w:rsidP="00312932">
            <w:pPr>
              <w:pStyle w:val="TableHeader"/>
            </w:pPr>
            <w:r w:rsidRPr="00312932">
              <w:t>Independent compliance statement / laboratory test report</w:t>
            </w:r>
          </w:p>
        </w:tc>
        <w:tc>
          <w:tcPr>
            <w:tcW w:w="1882" w:type="dxa"/>
            <w:shd w:val="clear" w:color="auto" w:fill="D9D9D9" w:themeFill="background1" w:themeFillShade="D9"/>
          </w:tcPr>
          <w:p w14:paraId="5CC8A686" w14:textId="77777777" w:rsidR="006D1FD4" w:rsidRPr="00312932" w:rsidRDefault="006D1FD4" w:rsidP="00312932">
            <w:pPr>
              <w:pStyle w:val="TableHeader"/>
            </w:pPr>
            <w:r w:rsidRPr="00312932">
              <w:t>Ground check report</w:t>
            </w:r>
          </w:p>
        </w:tc>
        <w:tc>
          <w:tcPr>
            <w:tcW w:w="1934" w:type="dxa"/>
            <w:shd w:val="clear" w:color="auto" w:fill="D9D9D9" w:themeFill="background1" w:themeFillShade="D9"/>
          </w:tcPr>
          <w:p w14:paraId="18A95A7E" w14:textId="77777777" w:rsidR="006D1FD4" w:rsidRPr="00312932" w:rsidRDefault="006D1FD4" w:rsidP="00312932">
            <w:pPr>
              <w:pStyle w:val="TableHeader"/>
            </w:pPr>
            <w:r w:rsidRPr="00312932">
              <w:t>Flight check report</w:t>
            </w:r>
          </w:p>
        </w:tc>
      </w:tr>
      <w:tr w:rsidR="006D1FD4" w:rsidRPr="00312932" w14:paraId="717D6EEE" w14:textId="77777777" w:rsidTr="006D1FD4">
        <w:tc>
          <w:tcPr>
            <w:tcW w:w="1589" w:type="dxa"/>
            <w:shd w:val="clear" w:color="auto" w:fill="auto"/>
          </w:tcPr>
          <w:p w14:paraId="32A3B691" w14:textId="77777777" w:rsidR="006D1FD4" w:rsidRPr="00312932" w:rsidRDefault="006D1FD4" w:rsidP="006D1FD4">
            <w:pPr>
              <w:rPr>
                <w:b/>
                <w:bCs/>
                <w:color w:val="FF0000"/>
                <w:sz w:val="20"/>
                <w:szCs w:val="20"/>
              </w:rPr>
            </w:pPr>
            <w:r w:rsidRPr="00A57638">
              <w:rPr>
                <w:rStyle w:val="Strong"/>
                <w:b w:val="0"/>
                <w:bCs w:val="0"/>
                <w:i/>
                <w:iCs/>
                <w:color w:val="C00000"/>
                <w:sz w:val="20"/>
                <w:szCs w:val="20"/>
              </w:rPr>
              <w:t xml:space="preserve">{insert lighting system </w:t>
            </w:r>
            <w:proofErr w:type="gramStart"/>
            <w:r w:rsidRPr="00A57638">
              <w:rPr>
                <w:rStyle w:val="Strong"/>
                <w:b w:val="0"/>
                <w:bCs w:val="0"/>
                <w:i/>
                <w:iCs/>
                <w:color w:val="C00000"/>
                <w:sz w:val="20"/>
                <w:szCs w:val="20"/>
              </w:rPr>
              <w:t>e.g.</w:t>
            </w:r>
            <w:proofErr w:type="gramEnd"/>
            <w:r w:rsidRPr="00A57638">
              <w:rPr>
                <w:rStyle w:val="Strong"/>
                <w:b w:val="0"/>
                <w:bCs w:val="0"/>
                <w:i/>
                <w:iCs/>
                <w:color w:val="C00000"/>
                <w:sz w:val="20"/>
                <w:szCs w:val="20"/>
              </w:rPr>
              <w:t xml:space="preserve"> RWY 21 approach lighting}</w:t>
            </w:r>
          </w:p>
        </w:tc>
        <w:tc>
          <w:tcPr>
            <w:tcW w:w="1757" w:type="dxa"/>
          </w:tcPr>
          <w:p w14:paraId="4D9FA34E" w14:textId="77777777" w:rsidR="006D1FD4" w:rsidRPr="00312932" w:rsidRDefault="006D1FD4" w:rsidP="006D1FD4">
            <w:pPr>
              <w:rPr>
                <w:rStyle w:val="Strong"/>
                <w:b w:val="0"/>
                <w:bCs w:val="0"/>
                <w:i/>
                <w:iCs/>
                <w:color w:val="FF0000"/>
                <w:sz w:val="20"/>
                <w:szCs w:val="20"/>
              </w:rPr>
            </w:pPr>
            <w:r w:rsidRPr="00A57638">
              <w:rPr>
                <w:rStyle w:val="Strong"/>
                <w:b w:val="0"/>
                <w:bCs w:val="0"/>
                <w:i/>
                <w:iCs/>
                <w:color w:val="C00000"/>
                <w:sz w:val="20"/>
                <w:szCs w:val="20"/>
              </w:rPr>
              <w:t>{insert date lighting system was commissioned}</w:t>
            </w:r>
          </w:p>
        </w:tc>
        <w:tc>
          <w:tcPr>
            <w:tcW w:w="2012" w:type="dxa"/>
          </w:tcPr>
          <w:p w14:paraId="0048BDE2" w14:textId="77777777" w:rsidR="006D1FD4" w:rsidRPr="00312932" w:rsidRDefault="006D1FD4" w:rsidP="006D1FD4">
            <w:pPr>
              <w:rPr>
                <w:b/>
                <w:bCs/>
                <w:color w:val="FF0000"/>
                <w:sz w:val="20"/>
                <w:szCs w:val="20"/>
              </w:rPr>
            </w:pPr>
            <w:r w:rsidRPr="00A57638">
              <w:rPr>
                <w:rStyle w:val="Strong"/>
                <w:b w:val="0"/>
                <w:bCs w:val="0"/>
                <w:i/>
                <w:iCs/>
                <w:color w:val="C00000"/>
                <w:sz w:val="20"/>
                <w:szCs w:val="20"/>
              </w:rPr>
              <w:t>{insert particulars to identify report</w:t>
            </w:r>
            <w:r w:rsidRPr="00312932">
              <w:rPr>
                <w:rStyle w:val="Strong"/>
                <w:b w:val="0"/>
                <w:bCs w:val="0"/>
                <w:i/>
                <w:iCs/>
                <w:color w:val="9BBB59" w:themeColor="accent3"/>
                <w:sz w:val="20"/>
                <w:szCs w:val="20"/>
              </w:rPr>
              <w:t xml:space="preserve"> </w:t>
            </w:r>
            <w:r w:rsidRPr="00A57638">
              <w:rPr>
                <w:rStyle w:val="Strong"/>
                <w:b w:val="0"/>
                <w:bCs w:val="0"/>
                <w:i/>
                <w:iCs/>
                <w:color w:val="C00000"/>
                <w:sz w:val="20"/>
                <w:szCs w:val="20"/>
              </w:rPr>
              <w:t>/</w:t>
            </w:r>
            <w:r w:rsidRPr="00312932">
              <w:rPr>
                <w:rStyle w:val="Strong"/>
                <w:b w:val="0"/>
                <w:bCs w:val="0"/>
                <w:i/>
                <w:iCs/>
                <w:color w:val="9BBB59" w:themeColor="accent3"/>
                <w:sz w:val="20"/>
                <w:szCs w:val="20"/>
              </w:rPr>
              <w:t xml:space="preserve"> </w:t>
            </w:r>
            <w:r w:rsidRPr="00A57638">
              <w:rPr>
                <w:rStyle w:val="Strong"/>
                <w:b w:val="0"/>
                <w:bCs w:val="0"/>
                <w:i/>
                <w:iCs/>
                <w:color w:val="C00000"/>
                <w:sz w:val="20"/>
                <w:szCs w:val="20"/>
              </w:rPr>
              <w:t>insert file location of document}</w:t>
            </w:r>
          </w:p>
        </w:tc>
        <w:tc>
          <w:tcPr>
            <w:tcW w:w="1882" w:type="dxa"/>
          </w:tcPr>
          <w:p w14:paraId="01A932B7" w14:textId="77777777" w:rsidR="006D1FD4" w:rsidRPr="00312932" w:rsidRDefault="006D1FD4" w:rsidP="006D1FD4">
            <w:pPr>
              <w:rPr>
                <w:b/>
                <w:bCs/>
                <w:color w:val="FF0000"/>
                <w:sz w:val="20"/>
                <w:szCs w:val="20"/>
              </w:rPr>
            </w:pPr>
            <w:r w:rsidRPr="00A57638">
              <w:rPr>
                <w:rStyle w:val="Strong"/>
                <w:b w:val="0"/>
                <w:bCs w:val="0"/>
                <w:i/>
                <w:iCs/>
                <w:color w:val="C00000"/>
                <w:sz w:val="20"/>
                <w:szCs w:val="20"/>
              </w:rPr>
              <w:t xml:space="preserve">{insert particulars to identify </w:t>
            </w:r>
            <w:proofErr w:type="gramStart"/>
            <w:r w:rsidRPr="00A57638">
              <w:rPr>
                <w:rStyle w:val="Strong"/>
                <w:b w:val="0"/>
                <w:bCs w:val="0"/>
                <w:i/>
                <w:iCs/>
                <w:color w:val="C00000"/>
                <w:sz w:val="20"/>
                <w:szCs w:val="20"/>
              </w:rPr>
              <w:t>report  /</w:t>
            </w:r>
            <w:proofErr w:type="gramEnd"/>
            <w:r w:rsidRPr="00A57638">
              <w:rPr>
                <w:rStyle w:val="Strong"/>
                <w:b w:val="0"/>
                <w:bCs w:val="0"/>
                <w:i/>
                <w:iCs/>
                <w:color w:val="C00000"/>
                <w:sz w:val="20"/>
                <w:szCs w:val="20"/>
              </w:rPr>
              <w:t xml:space="preserve"> insert file location of document}</w:t>
            </w:r>
          </w:p>
        </w:tc>
        <w:tc>
          <w:tcPr>
            <w:tcW w:w="1934" w:type="dxa"/>
          </w:tcPr>
          <w:p w14:paraId="530B3F04" w14:textId="77777777" w:rsidR="006D1FD4" w:rsidRPr="00312932" w:rsidRDefault="006D1FD4" w:rsidP="006D1FD4">
            <w:pPr>
              <w:rPr>
                <w:b/>
                <w:bCs/>
                <w:i/>
                <w:iCs/>
                <w:color w:val="FF0000"/>
                <w:sz w:val="20"/>
                <w:szCs w:val="20"/>
              </w:rPr>
            </w:pPr>
            <w:r w:rsidRPr="00A57638">
              <w:rPr>
                <w:rStyle w:val="Strong"/>
                <w:b w:val="0"/>
                <w:bCs w:val="0"/>
                <w:i/>
                <w:iCs/>
                <w:color w:val="C00000"/>
                <w:sz w:val="20"/>
                <w:szCs w:val="20"/>
              </w:rPr>
              <w:t>{insert particulars to identify the report / insert file location of document}</w:t>
            </w:r>
          </w:p>
        </w:tc>
      </w:tr>
    </w:tbl>
    <w:p w14:paraId="741583E3" w14:textId="77777777" w:rsidR="006D1FD4" w:rsidRPr="007C041F" w:rsidRDefault="006D1FD4" w:rsidP="006D1FD4">
      <w:pPr>
        <w:pStyle w:val="Heading3"/>
        <w:ind w:left="851" w:hanging="851"/>
      </w:pPr>
      <w:bookmarkStart w:id="1597" w:name="_Toc23068207"/>
      <w:bookmarkStart w:id="1598" w:name="_Toc23068686"/>
      <w:bookmarkStart w:id="1599" w:name="_Toc23069020"/>
      <w:bookmarkStart w:id="1600" w:name="_Toc23069348"/>
      <w:bookmarkStart w:id="1601" w:name="_Toc23078459"/>
      <w:bookmarkStart w:id="1602" w:name="_Toc23079285"/>
      <w:bookmarkStart w:id="1603" w:name="_Toc23068208"/>
      <w:bookmarkStart w:id="1604" w:name="_Toc23068687"/>
      <w:bookmarkStart w:id="1605" w:name="_Toc23069021"/>
      <w:bookmarkStart w:id="1606" w:name="_Toc23069349"/>
      <w:bookmarkStart w:id="1607" w:name="_Toc23078460"/>
      <w:bookmarkStart w:id="1608" w:name="_Toc23079286"/>
      <w:bookmarkStart w:id="1609" w:name="_Toc23068209"/>
      <w:bookmarkStart w:id="1610" w:name="_Toc23068688"/>
      <w:bookmarkStart w:id="1611" w:name="_Toc23069022"/>
      <w:bookmarkStart w:id="1612" w:name="_Toc23069350"/>
      <w:bookmarkStart w:id="1613" w:name="_Toc23078461"/>
      <w:bookmarkStart w:id="1614" w:name="_Toc23079287"/>
      <w:bookmarkStart w:id="1615" w:name="_Toc23068210"/>
      <w:bookmarkStart w:id="1616" w:name="_Toc23068689"/>
      <w:bookmarkStart w:id="1617" w:name="_Toc23069023"/>
      <w:bookmarkStart w:id="1618" w:name="_Toc23069351"/>
      <w:bookmarkStart w:id="1619" w:name="_Toc23078462"/>
      <w:bookmarkStart w:id="1620" w:name="_Toc23079288"/>
      <w:bookmarkStart w:id="1621" w:name="_Toc23068211"/>
      <w:bookmarkStart w:id="1622" w:name="_Toc23068690"/>
      <w:bookmarkStart w:id="1623" w:name="_Toc23069024"/>
      <w:bookmarkStart w:id="1624" w:name="_Toc23069352"/>
      <w:bookmarkStart w:id="1625" w:name="_Toc23078463"/>
      <w:bookmarkStart w:id="1626" w:name="_Toc23079289"/>
      <w:bookmarkStart w:id="1627" w:name="_Toc23068212"/>
      <w:bookmarkStart w:id="1628" w:name="_Toc23068691"/>
      <w:bookmarkStart w:id="1629" w:name="_Toc23069025"/>
      <w:bookmarkStart w:id="1630" w:name="_Toc23069353"/>
      <w:bookmarkStart w:id="1631" w:name="_Toc23078464"/>
      <w:bookmarkStart w:id="1632" w:name="_Toc23079290"/>
      <w:bookmarkStart w:id="1633" w:name="_Toc23068213"/>
      <w:bookmarkStart w:id="1634" w:name="_Toc23068692"/>
      <w:bookmarkStart w:id="1635" w:name="_Toc23069026"/>
      <w:bookmarkStart w:id="1636" w:name="_Toc23069354"/>
      <w:bookmarkStart w:id="1637" w:name="_Toc23078465"/>
      <w:bookmarkStart w:id="1638" w:name="_Toc23079291"/>
      <w:bookmarkStart w:id="1639" w:name="_Toc23068214"/>
      <w:bookmarkStart w:id="1640" w:name="_Toc23068693"/>
      <w:bookmarkStart w:id="1641" w:name="_Toc23069027"/>
      <w:bookmarkStart w:id="1642" w:name="_Toc23069355"/>
      <w:bookmarkStart w:id="1643" w:name="_Toc23078466"/>
      <w:bookmarkStart w:id="1644" w:name="_Toc23079292"/>
      <w:bookmarkStart w:id="1645" w:name="_Toc23068215"/>
      <w:bookmarkStart w:id="1646" w:name="_Toc23068694"/>
      <w:bookmarkStart w:id="1647" w:name="_Toc23069028"/>
      <w:bookmarkStart w:id="1648" w:name="_Toc23069356"/>
      <w:bookmarkStart w:id="1649" w:name="_Toc23078467"/>
      <w:bookmarkStart w:id="1650" w:name="_Toc23079293"/>
      <w:bookmarkStart w:id="1651" w:name="_Toc23068216"/>
      <w:bookmarkStart w:id="1652" w:name="_Toc23068695"/>
      <w:bookmarkStart w:id="1653" w:name="_Toc23069029"/>
      <w:bookmarkStart w:id="1654" w:name="_Toc23069357"/>
      <w:bookmarkStart w:id="1655" w:name="_Toc23078468"/>
      <w:bookmarkStart w:id="1656" w:name="_Toc23079294"/>
      <w:bookmarkStart w:id="1657" w:name="_Toc23068217"/>
      <w:bookmarkStart w:id="1658" w:name="_Toc23068696"/>
      <w:bookmarkStart w:id="1659" w:name="_Toc23069030"/>
      <w:bookmarkStart w:id="1660" w:name="_Toc23069358"/>
      <w:bookmarkStart w:id="1661" w:name="_Toc23078469"/>
      <w:bookmarkStart w:id="1662" w:name="_Toc23079295"/>
      <w:bookmarkStart w:id="1663" w:name="_Toc23068218"/>
      <w:bookmarkStart w:id="1664" w:name="_Toc23068697"/>
      <w:bookmarkStart w:id="1665" w:name="_Toc23069031"/>
      <w:bookmarkStart w:id="1666" w:name="_Toc23069359"/>
      <w:bookmarkStart w:id="1667" w:name="_Toc23078470"/>
      <w:bookmarkStart w:id="1668" w:name="_Toc23079296"/>
      <w:bookmarkStart w:id="1669" w:name="_Toc23068219"/>
      <w:bookmarkStart w:id="1670" w:name="_Toc23068698"/>
      <w:bookmarkStart w:id="1671" w:name="_Toc23069032"/>
      <w:bookmarkStart w:id="1672" w:name="_Toc23069360"/>
      <w:bookmarkStart w:id="1673" w:name="_Toc23078471"/>
      <w:bookmarkStart w:id="1674" w:name="_Toc23079297"/>
      <w:bookmarkStart w:id="1675" w:name="_Toc23068220"/>
      <w:bookmarkStart w:id="1676" w:name="_Toc23068699"/>
      <w:bookmarkStart w:id="1677" w:name="_Toc23069033"/>
      <w:bookmarkStart w:id="1678" w:name="_Toc23069361"/>
      <w:bookmarkStart w:id="1679" w:name="_Toc23078472"/>
      <w:bookmarkStart w:id="1680" w:name="_Toc23079298"/>
      <w:bookmarkStart w:id="1681" w:name="_Toc23068236"/>
      <w:bookmarkStart w:id="1682" w:name="_Toc23068715"/>
      <w:bookmarkStart w:id="1683" w:name="_Toc23069049"/>
      <w:bookmarkStart w:id="1684" w:name="_Toc23069377"/>
      <w:bookmarkStart w:id="1685" w:name="_Toc23078488"/>
      <w:bookmarkStart w:id="1686" w:name="_Toc23079314"/>
      <w:bookmarkStart w:id="1687" w:name="_Toc23068237"/>
      <w:bookmarkStart w:id="1688" w:name="_Toc23068716"/>
      <w:bookmarkStart w:id="1689" w:name="_Toc23069050"/>
      <w:bookmarkStart w:id="1690" w:name="_Toc23069378"/>
      <w:bookmarkStart w:id="1691" w:name="_Toc23078489"/>
      <w:bookmarkStart w:id="1692" w:name="_Toc23079315"/>
      <w:bookmarkStart w:id="1693" w:name="_Toc23068238"/>
      <w:bookmarkStart w:id="1694" w:name="_Toc23068717"/>
      <w:bookmarkStart w:id="1695" w:name="_Toc23069051"/>
      <w:bookmarkStart w:id="1696" w:name="_Toc23069379"/>
      <w:bookmarkStart w:id="1697" w:name="_Toc23078490"/>
      <w:bookmarkStart w:id="1698" w:name="_Toc23079316"/>
      <w:bookmarkStart w:id="1699" w:name="_Toc23068257"/>
      <w:bookmarkStart w:id="1700" w:name="_Toc23068736"/>
      <w:bookmarkStart w:id="1701" w:name="_Toc23069070"/>
      <w:bookmarkStart w:id="1702" w:name="_Toc23069398"/>
      <w:bookmarkStart w:id="1703" w:name="_Toc23078509"/>
      <w:bookmarkStart w:id="1704" w:name="_Toc23079335"/>
      <w:bookmarkStart w:id="1705" w:name="_Toc23068258"/>
      <w:bookmarkStart w:id="1706" w:name="_Toc23068737"/>
      <w:bookmarkStart w:id="1707" w:name="_Toc23069071"/>
      <w:bookmarkStart w:id="1708" w:name="_Toc23069399"/>
      <w:bookmarkStart w:id="1709" w:name="_Toc23078510"/>
      <w:bookmarkStart w:id="1710" w:name="_Toc23079336"/>
      <w:bookmarkStart w:id="1711" w:name="_Toc23068259"/>
      <w:bookmarkStart w:id="1712" w:name="_Toc23068738"/>
      <w:bookmarkStart w:id="1713" w:name="_Toc23069072"/>
      <w:bookmarkStart w:id="1714" w:name="_Toc23069400"/>
      <w:bookmarkStart w:id="1715" w:name="_Toc23078511"/>
      <w:bookmarkStart w:id="1716" w:name="_Toc23079337"/>
      <w:bookmarkStart w:id="1717" w:name="_Toc23068260"/>
      <w:bookmarkStart w:id="1718" w:name="_Toc23068739"/>
      <w:bookmarkStart w:id="1719" w:name="_Toc23069073"/>
      <w:bookmarkStart w:id="1720" w:name="_Toc23069401"/>
      <w:bookmarkStart w:id="1721" w:name="_Toc23078512"/>
      <w:bookmarkStart w:id="1722" w:name="_Toc23079338"/>
      <w:bookmarkStart w:id="1723" w:name="_Toc23068261"/>
      <w:bookmarkStart w:id="1724" w:name="_Toc23068740"/>
      <w:bookmarkStart w:id="1725" w:name="_Toc23069074"/>
      <w:bookmarkStart w:id="1726" w:name="_Toc23069402"/>
      <w:bookmarkStart w:id="1727" w:name="_Toc23078513"/>
      <w:bookmarkStart w:id="1728" w:name="_Toc23079339"/>
      <w:bookmarkStart w:id="1729" w:name="_Toc23068262"/>
      <w:bookmarkStart w:id="1730" w:name="_Toc23068741"/>
      <w:bookmarkStart w:id="1731" w:name="_Toc23069075"/>
      <w:bookmarkStart w:id="1732" w:name="_Toc23069403"/>
      <w:bookmarkStart w:id="1733" w:name="_Toc23078514"/>
      <w:bookmarkStart w:id="1734" w:name="_Toc23079340"/>
      <w:bookmarkStart w:id="1735" w:name="_Toc23068263"/>
      <w:bookmarkStart w:id="1736" w:name="_Toc23068742"/>
      <w:bookmarkStart w:id="1737" w:name="_Toc23069076"/>
      <w:bookmarkStart w:id="1738" w:name="_Toc23069404"/>
      <w:bookmarkStart w:id="1739" w:name="_Toc23078515"/>
      <w:bookmarkStart w:id="1740" w:name="_Toc23079341"/>
      <w:bookmarkStart w:id="1741" w:name="_Toc23068264"/>
      <w:bookmarkStart w:id="1742" w:name="_Toc23068743"/>
      <w:bookmarkStart w:id="1743" w:name="_Toc23069077"/>
      <w:bookmarkStart w:id="1744" w:name="_Toc23069405"/>
      <w:bookmarkStart w:id="1745" w:name="_Toc23078516"/>
      <w:bookmarkStart w:id="1746" w:name="_Toc23079342"/>
      <w:bookmarkStart w:id="1747" w:name="_Toc23068265"/>
      <w:bookmarkStart w:id="1748" w:name="_Toc23068744"/>
      <w:bookmarkStart w:id="1749" w:name="_Toc23069078"/>
      <w:bookmarkStart w:id="1750" w:name="_Toc23069406"/>
      <w:bookmarkStart w:id="1751" w:name="_Toc23078517"/>
      <w:bookmarkStart w:id="1752" w:name="_Toc23079343"/>
      <w:bookmarkStart w:id="1753" w:name="_Toc23068266"/>
      <w:bookmarkStart w:id="1754" w:name="_Toc23068745"/>
      <w:bookmarkStart w:id="1755" w:name="_Toc23069079"/>
      <w:bookmarkStart w:id="1756" w:name="_Toc23069407"/>
      <w:bookmarkStart w:id="1757" w:name="_Toc23078518"/>
      <w:bookmarkStart w:id="1758" w:name="_Toc23079344"/>
      <w:bookmarkStart w:id="1759" w:name="_Toc23068267"/>
      <w:bookmarkStart w:id="1760" w:name="_Toc23068746"/>
      <w:bookmarkStart w:id="1761" w:name="_Toc23069080"/>
      <w:bookmarkStart w:id="1762" w:name="_Toc23069408"/>
      <w:bookmarkStart w:id="1763" w:name="_Toc23078519"/>
      <w:bookmarkStart w:id="1764" w:name="_Toc23079345"/>
      <w:bookmarkStart w:id="1765" w:name="_Toc23068268"/>
      <w:bookmarkStart w:id="1766" w:name="_Toc23068747"/>
      <w:bookmarkStart w:id="1767" w:name="_Toc23069081"/>
      <w:bookmarkStart w:id="1768" w:name="_Toc23069409"/>
      <w:bookmarkStart w:id="1769" w:name="_Toc23078520"/>
      <w:bookmarkStart w:id="1770" w:name="_Toc23079346"/>
      <w:bookmarkStart w:id="1771" w:name="_Toc23068269"/>
      <w:bookmarkStart w:id="1772" w:name="_Toc23068748"/>
      <w:bookmarkStart w:id="1773" w:name="_Toc23069082"/>
      <w:bookmarkStart w:id="1774" w:name="_Toc23069410"/>
      <w:bookmarkStart w:id="1775" w:name="_Toc23078521"/>
      <w:bookmarkStart w:id="1776" w:name="_Toc23079347"/>
      <w:bookmarkStart w:id="1777" w:name="_Toc23068270"/>
      <w:bookmarkStart w:id="1778" w:name="_Toc23068749"/>
      <w:bookmarkStart w:id="1779" w:name="_Toc23069083"/>
      <w:bookmarkStart w:id="1780" w:name="_Toc23069411"/>
      <w:bookmarkStart w:id="1781" w:name="_Toc23078522"/>
      <w:bookmarkStart w:id="1782" w:name="_Toc23079348"/>
      <w:bookmarkStart w:id="1783" w:name="_Toc23068271"/>
      <w:bookmarkStart w:id="1784" w:name="_Toc23068750"/>
      <w:bookmarkStart w:id="1785" w:name="_Toc23069084"/>
      <w:bookmarkStart w:id="1786" w:name="_Toc23069412"/>
      <w:bookmarkStart w:id="1787" w:name="_Toc23078523"/>
      <w:bookmarkStart w:id="1788" w:name="_Toc23079349"/>
      <w:bookmarkStart w:id="1789" w:name="_Toc23068272"/>
      <w:bookmarkStart w:id="1790" w:name="_Toc23068751"/>
      <w:bookmarkStart w:id="1791" w:name="_Toc23069085"/>
      <w:bookmarkStart w:id="1792" w:name="_Toc23069413"/>
      <w:bookmarkStart w:id="1793" w:name="_Toc23078524"/>
      <w:bookmarkStart w:id="1794" w:name="_Toc23079350"/>
      <w:bookmarkStart w:id="1795" w:name="_Toc23068273"/>
      <w:bookmarkStart w:id="1796" w:name="_Toc23068752"/>
      <w:bookmarkStart w:id="1797" w:name="_Toc23069086"/>
      <w:bookmarkStart w:id="1798" w:name="_Toc23069414"/>
      <w:bookmarkStart w:id="1799" w:name="_Toc23078525"/>
      <w:bookmarkStart w:id="1800" w:name="_Toc23079351"/>
      <w:bookmarkStart w:id="1801" w:name="_Toc23068274"/>
      <w:bookmarkStart w:id="1802" w:name="_Toc23068753"/>
      <w:bookmarkStart w:id="1803" w:name="_Toc23069087"/>
      <w:bookmarkStart w:id="1804" w:name="_Toc23069415"/>
      <w:bookmarkStart w:id="1805" w:name="_Toc23078526"/>
      <w:bookmarkStart w:id="1806" w:name="_Toc23079352"/>
      <w:bookmarkStart w:id="1807" w:name="_Toc23068275"/>
      <w:bookmarkStart w:id="1808" w:name="_Toc23068754"/>
      <w:bookmarkStart w:id="1809" w:name="_Toc23069088"/>
      <w:bookmarkStart w:id="1810" w:name="_Toc23069416"/>
      <w:bookmarkStart w:id="1811" w:name="_Toc23078527"/>
      <w:bookmarkStart w:id="1812" w:name="_Toc23079353"/>
      <w:bookmarkStart w:id="1813" w:name="_Toc23068276"/>
      <w:bookmarkStart w:id="1814" w:name="_Toc23068755"/>
      <w:bookmarkStart w:id="1815" w:name="_Toc23069089"/>
      <w:bookmarkStart w:id="1816" w:name="_Toc23069417"/>
      <w:bookmarkStart w:id="1817" w:name="_Toc23078528"/>
      <w:bookmarkStart w:id="1818" w:name="_Toc23079354"/>
      <w:bookmarkStart w:id="1819" w:name="_Toc23068277"/>
      <w:bookmarkStart w:id="1820" w:name="_Toc23068756"/>
      <w:bookmarkStart w:id="1821" w:name="_Toc23069090"/>
      <w:bookmarkStart w:id="1822" w:name="_Toc23069418"/>
      <w:bookmarkStart w:id="1823" w:name="_Toc23078529"/>
      <w:bookmarkStart w:id="1824" w:name="_Toc23079355"/>
      <w:bookmarkStart w:id="1825" w:name="_Toc23068278"/>
      <w:bookmarkStart w:id="1826" w:name="_Toc23068757"/>
      <w:bookmarkStart w:id="1827" w:name="_Toc23069091"/>
      <w:bookmarkStart w:id="1828" w:name="_Toc23069419"/>
      <w:bookmarkStart w:id="1829" w:name="_Toc23078530"/>
      <w:bookmarkStart w:id="1830" w:name="_Toc23079356"/>
      <w:bookmarkStart w:id="1831" w:name="_Toc23068279"/>
      <w:bookmarkStart w:id="1832" w:name="_Toc23068758"/>
      <w:bookmarkStart w:id="1833" w:name="_Toc23069092"/>
      <w:bookmarkStart w:id="1834" w:name="_Toc23069420"/>
      <w:bookmarkStart w:id="1835" w:name="_Toc23078531"/>
      <w:bookmarkStart w:id="1836" w:name="_Toc23079357"/>
      <w:bookmarkStart w:id="1837" w:name="_Toc23068280"/>
      <w:bookmarkStart w:id="1838" w:name="_Toc23068759"/>
      <w:bookmarkStart w:id="1839" w:name="_Toc23069093"/>
      <w:bookmarkStart w:id="1840" w:name="_Toc23069421"/>
      <w:bookmarkStart w:id="1841" w:name="_Toc23078532"/>
      <w:bookmarkStart w:id="1842" w:name="_Toc23079358"/>
      <w:bookmarkStart w:id="1843" w:name="_Toc23068284"/>
      <w:bookmarkStart w:id="1844" w:name="_Toc23068763"/>
      <w:bookmarkStart w:id="1845" w:name="_Toc23069097"/>
      <w:bookmarkStart w:id="1846" w:name="_Toc23069425"/>
      <w:bookmarkStart w:id="1847" w:name="_Toc23078536"/>
      <w:bookmarkStart w:id="1848" w:name="_Toc23079362"/>
      <w:bookmarkStart w:id="1849" w:name="_Toc23068285"/>
      <w:bookmarkStart w:id="1850" w:name="_Toc23068764"/>
      <w:bookmarkStart w:id="1851" w:name="_Toc23069098"/>
      <w:bookmarkStart w:id="1852" w:name="_Toc23069426"/>
      <w:bookmarkStart w:id="1853" w:name="_Toc23078537"/>
      <w:bookmarkStart w:id="1854" w:name="_Toc23079363"/>
      <w:bookmarkStart w:id="1855" w:name="_Toc23068286"/>
      <w:bookmarkStart w:id="1856" w:name="_Toc23068765"/>
      <w:bookmarkStart w:id="1857" w:name="_Toc23069099"/>
      <w:bookmarkStart w:id="1858" w:name="_Toc23069427"/>
      <w:bookmarkStart w:id="1859" w:name="_Toc23078538"/>
      <w:bookmarkStart w:id="1860" w:name="_Toc23079364"/>
      <w:bookmarkStart w:id="1861" w:name="_Toc23068287"/>
      <w:bookmarkStart w:id="1862" w:name="_Toc23068766"/>
      <w:bookmarkStart w:id="1863" w:name="_Toc23069100"/>
      <w:bookmarkStart w:id="1864" w:name="_Toc23069428"/>
      <w:bookmarkStart w:id="1865" w:name="_Toc23078539"/>
      <w:bookmarkStart w:id="1866" w:name="_Toc23079365"/>
      <w:bookmarkStart w:id="1867" w:name="_Toc23068288"/>
      <w:bookmarkStart w:id="1868" w:name="_Toc23068767"/>
      <w:bookmarkStart w:id="1869" w:name="_Toc23069101"/>
      <w:bookmarkStart w:id="1870" w:name="_Toc23069429"/>
      <w:bookmarkStart w:id="1871" w:name="_Toc23078540"/>
      <w:bookmarkStart w:id="1872" w:name="_Toc23079366"/>
      <w:bookmarkStart w:id="1873" w:name="_Toc23068289"/>
      <w:bookmarkStart w:id="1874" w:name="_Toc23068768"/>
      <w:bookmarkStart w:id="1875" w:name="_Toc23069102"/>
      <w:bookmarkStart w:id="1876" w:name="_Toc23069430"/>
      <w:bookmarkStart w:id="1877" w:name="_Toc23078541"/>
      <w:bookmarkStart w:id="1878" w:name="_Toc23079367"/>
      <w:bookmarkStart w:id="1879" w:name="_Toc23068290"/>
      <w:bookmarkStart w:id="1880" w:name="_Toc23068769"/>
      <w:bookmarkStart w:id="1881" w:name="_Toc23069103"/>
      <w:bookmarkStart w:id="1882" w:name="_Toc23069431"/>
      <w:bookmarkStart w:id="1883" w:name="_Toc23078542"/>
      <w:bookmarkStart w:id="1884" w:name="_Toc23079368"/>
      <w:bookmarkStart w:id="1885" w:name="_Toc23068320"/>
      <w:bookmarkStart w:id="1886" w:name="_Toc23068799"/>
      <w:bookmarkStart w:id="1887" w:name="_Toc23069133"/>
      <w:bookmarkStart w:id="1888" w:name="_Toc23069461"/>
      <w:bookmarkStart w:id="1889" w:name="_Toc23078572"/>
      <w:bookmarkStart w:id="1890" w:name="_Toc23079398"/>
      <w:bookmarkStart w:id="1891" w:name="_Toc23068321"/>
      <w:bookmarkStart w:id="1892" w:name="_Toc23068800"/>
      <w:bookmarkStart w:id="1893" w:name="_Toc23069134"/>
      <w:bookmarkStart w:id="1894" w:name="_Toc23069462"/>
      <w:bookmarkStart w:id="1895" w:name="_Toc23078573"/>
      <w:bookmarkStart w:id="1896" w:name="_Toc23079399"/>
      <w:bookmarkStart w:id="1897" w:name="_Toc23068328"/>
      <w:bookmarkStart w:id="1898" w:name="_Toc23068807"/>
      <w:bookmarkStart w:id="1899" w:name="_Toc23069141"/>
      <w:bookmarkStart w:id="1900" w:name="_Toc23069469"/>
      <w:bookmarkStart w:id="1901" w:name="_Toc23078580"/>
      <w:bookmarkStart w:id="1902" w:name="_Toc23079406"/>
      <w:bookmarkStart w:id="1903" w:name="_Toc23068331"/>
      <w:bookmarkStart w:id="1904" w:name="_Toc23068810"/>
      <w:bookmarkStart w:id="1905" w:name="_Toc23069144"/>
      <w:bookmarkStart w:id="1906" w:name="_Toc23069472"/>
      <w:bookmarkStart w:id="1907" w:name="_Toc23078583"/>
      <w:bookmarkStart w:id="1908" w:name="_Toc23079409"/>
      <w:bookmarkStart w:id="1909" w:name="_Toc23068334"/>
      <w:bookmarkStart w:id="1910" w:name="_Toc23068813"/>
      <w:bookmarkStart w:id="1911" w:name="_Toc23069147"/>
      <w:bookmarkStart w:id="1912" w:name="_Toc23069475"/>
      <w:bookmarkStart w:id="1913" w:name="_Toc23078586"/>
      <w:bookmarkStart w:id="1914" w:name="_Toc23079412"/>
      <w:bookmarkStart w:id="1915" w:name="_Toc23068337"/>
      <w:bookmarkStart w:id="1916" w:name="_Toc23068816"/>
      <w:bookmarkStart w:id="1917" w:name="_Toc23069150"/>
      <w:bookmarkStart w:id="1918" w:name="_Toc23069478"/>
      <w:bookmarkStart w:id="1919" w:name="_Toc23078589"/>
      <w:bookmarkStart w:id="1920" w:name="_Toc23079415"/>
      <w:bookmarkStart w:id="1921" w:name="_Toc38873851"/>
      <w:bookmarkStart w:id="1922" w:name="_Toc39132931"/>
      <w:bookmarkStart w:id="1923" w:name="_Toc69895638"/>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r w:rsidRPr="007C041F">
        <w:t>Commissioning a new or upgrading / replacing an existing lighting system</w:t>
      </w:r>
      <w:bookmarkEnd w:id="1921"/>
      <w:bookmarkEnd w:id="1922"/>
      <w:bookmarkEnd w:id="1923"/>
    </w:p>
    <w:p w14:paraId="78719D2A" w14:textId="77777777" w:rsidR="006D1FD4" w:rsidRPr="000445E1" w:rsidRDefault="006D1FD4" w:rsidP="006D1FD4">
      <w:pPr>
        <w:rPr>
          <w:b/>
          <w:bCs/>
          <w:i/>
          <w:iCs/>
        </w:rPr>
      </w:pPr>
      <w:r w:rsidRPr="000445E1">
        <w:rPr>
          <w:b/>
          <w:bCs/>
          <w:i/>
          <w:iCs/>
        </w:rPr>
        <w:t>(Part 139 MOS – 9.17(1)-(10); 9.18(1)-(8))</w:t>
      </w:r>
    </w:p>
    <w:p w14:paraId="600D2AE5" w14:textId="7BBE1A07"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w:t>
      </w:r>
    </w:p>
    <w:p w14:paraId="74336BC1" w14:textId="77777777" w:rsidR="006D1FD4" w:rsidRPr="007C041F" w:rsidRDefault="006D1FD4" w:rsidP="006D1FD4">
      <w:r w:rsidRPr="00A57638">
        <w:rPr>
          <w:rStyle w:val="Strong"/>
          <w:b w:val="0"/>
          <w:bCs w:val="0"/>
          <w:i/>
          <w:iCs/>
          <w:color w:val="C00000"/>
        </w:rPr>
        <w:t xml:space="preserve">{insert aerodrome name} </w:t>
      </w:r>
      <w:r w:rsidRPr="000445E1">
        <w:rPr>
          <w:rStyle w:val="Strong"/>
          <w:b w:val="0"/>
          <w:bCs w:val="0"/>
        </w:rPr>
        <w:t>Airport</w:t>
      </w:r>
      <w:r w:rsidRPr="007C041F">
        <w:t xml:space="preserve"> will not commission a new aerodrome lighting system, or permit the use of a lighting system that has been replaced or upgraded, until:</w:t>
      </w:r>
    </w:p>
    <w:p w14:paraId="73B9BFC6" w14:textId="77777777" w:rsidR="006D1FD4" w:rsidRPr="000445E1" w:rsidRDefault="006D1FD4" w:rsidP="00312932">
      <w:pPr>
        <w:pStyle w:val="ListBullet"/>
      </w:pPr>
      <w:r w:rsidRPr="000445E1">
        <w:t xml:space="preserve">compliance statements from the manufacturer and the supplier, </w:t>
      </w:r>
      <w:proofErr w:type="gramStart"/>
      <w:r w:rsidRPr="000445E1">
        <w:t>or,</w:t>
      </w:r>
      <w:proofErr w:type="gramEnd"/>
      <w:r w:rsidRPr="000445E1">
        <w:t xml:space="preserve"> a test report from an accredited laboratory (as per su</w:t>
      </w:r>
      <w:r w:rsidRPr="00734F13">
        <w:t>b</w:t>
      </w:r>
      <w:r w:rsidRPr="00734F13">
        <w:rPr>
          <w:rStyle w:val="Strong"/>
          <w:rFonts w:cs="Arial"/>
          <w:b w:val="0"/>
          <w:bCs w:val="0"/>
        </w:rPr>
        <w:t>paragraph</w:t>
      </w:r>
      <w:r w:rsidRPr="00734F13">
        <w:t xml:space="preserve"> </w:t>
      </w:r>
      <w:r w:rsidRPr="000445E1">
        <w:t>9.17(1) of the Part 139 MOS), confirm that light fitting types, models and versions comply with the standard for photometric and other relevant characteristic specified in the Part 139 MOS</w:t>
      </w:r>
    </w:p>
    <w:p w14:paraId="37FF0817" w14:textId="77777777" w:rsidR="006D1FD4" w:rsidRPr="000445E1" w:rsidRDefault="006D1FD4" w:rsidP="00312932">
      <w:pPr>
        <w:pStyle w:val="ListBullet"/>
      </w:pPr>
      <w:r w:rsidRPr="000445E1">
        <w:t xml:space="preserve">a ground check has been completed by an appropriately qualified person and written evidence has been provided that confirms the lighting system meets the requirements of the Part 139 </w:t>
      </w:r>
      <w:proofErr w:type="gramStart"/>
      <w:r w:rsidRPr="000445E1">
        <w:t>MOS</w:t>
      </w:r>
      <w:proofErr w:type="gramEnd"/>
    </w:p>
    <w:p w14:paraId="4DE62941" w14:textId="053B7875" w:rsidR="006D1FD4" w:rsidRPr="000445E1" w:rsidRDefault="00490176" w:rsidP="00312932">
      <w:pPr>
        <w:pStyle w:val="ListBullet"/>
      </w:pPr>
      <w:r>
        <w:t>i</w:t>
      </w:r>
      <w:r w:rsidR="006D1FD4" w:rsidRPr="000445E1">
        <w:t>f applicable, a flight check has been completed by a CASA approved person and written evidence has been provided that confirms the lighting system meets the requirements of the Part 139 MOS.</w:t>
      </w:r>
    </w:p>
    <w:p w14:paraId="11C986B8" w14:textId="77777777" w:rsidR="006D1FD4" w:rsidRPr="007C041F" w:rsidRDefault="006D1FD4" w:rsidP="006D1FD4">
      <w:r w:rsidRPr="007C041F">
        <w:t xml:space="preserve">Once full compliance with the Part 139 MOS has been confirmed, a </w:t>
      </w:r>
      <w:r w:rsidRPr="000445E1">
        <w:rPr>
          <w:rStyle w:val="Strong"/>
          <w:b w:val="0"/>
          <w:bCs w:val="0"/>
        </w:rPr>
        <w:t>NOTAM authorised person</w:t>
      </w:r>
      <w:r w:rsidRPr="000445E1">
        <w:rPr>
          <w:rStyle w:val="Strong"/>
          <w:b w:val="0"/>
          <w:bCs w:val="0"/>
          <w:i/>
          <w:iCs/>
          <w:color w:val="FF0000"/>
        </w:rPr>
        <w:t xml:space="preserve"> </w:t>
      </w:r>
      <w:r w:rsidRPr="000445E1">
        <w:rPr>
          <w:rStyle w:val="Strong"/>
          <w:b w:val="0"/>
          <w:bCs w:val="0"/>
        </w:rPr>
        <w:t>is to</w:t>
      </w:r>
      <w:r w:rsidRPr="007C041F">
        <w:rPr>
          <w:rStyle w:val="Strong"/>
        </w:rPr>
        <w:t xml:space="preserve"> </w:t>
      </w:r>
      <w:r w:rsidRPr="007C041F">
        <w:t xml:space="preserve">request the issue of a NOTAM advising that the lighting system is available. The </w:t>
      </w:r>
      <w:r w:rsidRPr="007C041F">
        <w:lastRenderedPageBreak/>
        <w:t xml:space="preserve">AIP responsible person is to advise </w:t>
      </w:r>
      <w:proofErr w:type="spellStart"/>
      <w:r w:rsidRPr="007C041F">
        <w:t>Airservices</w:t>
      </w:r>
      <w:proofErr w:type="spellEnd"/>
      <w:r w:rsidRPr="007C041F">
        <w:t xml:space="preserve"> of the particulars of the lighting system for publication in the AIP.</w:t>
      </w:r>
    </w:p>
    <w:p w14:paraId="302392F9" w14:textId="765E854E" w:rsidR="006D1FD4" w:rsidRPr="00312932" w:rsidRDefault="006D1FD4" w:rsidP="006D1FD4">
      <w:pPr>
        <w:rPr>
          <w:rStyle w:val="Hyperlink"/>
          <w:color w:val="auto"/>
          <w:u w:val="none"/>
        </w:rPr>
      </w:pPr>
      <w:r w:rsidRPr="000445E1">
        <w:rPr>
          <w:rStyle w:val="Strong"/>
          <w:b w:val="0"/>
          <w:bCs w:val="0"/>
        </w:rPr>
        <w:t>The</w:t>
      </w:r>
      <w:r w:rsidRPr="000445E1">
        <w:rPr>
          <w:rStyle w:val="Strong"/>
          <w:b w:val="0"/>
          <w:bCs w:val="0"/>
          <w:color w:val="FF0000"/>
        </w:rPr>
        <w:t xml:space="preserve"> </w:t>
      </w:r>
      <w:r w:rsidRPr="00A57638">
        <w:rPr>
          <w:rStyle w:val="Strong"/>
          <w:b w:val="0"/>
          <w:bCs w:val="0"/>
          <w:i/>
          <w:iCs/>
          <w:color w:val="C00000"/>
        </w:rPr>
        <w:t>{insert position}</w:t>
      </w:r>
      <w:r w:rsidRPr="007C041F">
        <w:rPr>
          <w:rStyle w:val="Strong"/>
          <w:i/>
          <w:iCs/>
          <w:color w:val="FF0000"/>
        </w:rPr>
        <w:t xml:space="preserve"> </w:t>
      </w:r>
      <w:r w:rsidRPr="007C041F">
        <w:t>will provide a copy of the ground check determination, and the flight check report (if applicable), to CASA via e-mail to:</w:t>
      </w:r>
      <w:r w:rsidR="00312932">
        <w:t xml:space="preserve"> </w:t>
      </w:r>
      <w:hyperlink r:id="rId19" w:history="1">
        <w:r w:rsidR="00312932" w:rsidRPr="007F22BB">
          <w:rPr>
            <w:rStyle w:val="Hyperlink"/>
          </w:rPr>
          <w:t>aerodromes@casa.gov.au</w:t>
        </w:r>
      </w:hyperlink>
      <w:r w:rsidR="00312932">
        <w:rPr>
          <w:rStyle w:val="Hyperlink"/>
        </w:rPr>
        <w:t>.</w:t>
      </w:r>
    </w:p>
    <w:p w14:paraId="5FCA35CB" w14:textId="77777777" w:rsidR="006D1FD4" w:rsidRPr="007C041F" w:rsidRDefault="006D1FD4" w:rsidP="006D1FD4">
      <w:pPr>
        <w:rPr>
          <w:rStyle w:val="Strong"/>
          <w:b w:val="0"/>
          <w:bCs w:val="0"/>
          <w:i/>
          <w:iCs/>
          <w:color w:val="FF0000"/>
        </w:rPr>
      </w:pPr>
      <w:r w:rsidRPr="000445E1">
        <w:t xml:space="preserve">All compliance statements / laboratory test reports, ground check, and flight check reports will be retained by the </w:t>
      </w:r>
      <w:r w:rsidRPr="00A57638">
        <w:rPr>
          <w:rStyle w:val="Strong"/>
          <w:b w:val="0"/>
          <w:bCs w:val="0"/>
          <w:i/>
          <w:iCs/>
          <w:color w:val="C00000"/>
        </w:rPr>
        <w:t xml:space="preserve">{insert position} </w:t>
      </w:r>
      <w:r w:rsidRPr="000445E1">
        <w:rPr>
          <w:rStyle w:val="Strong"/>
          <w:b w:val="0"/>
          <w:bCs w:val="0"/>
        </w:rPr>
        <w:t>and stored</w:t>
      </w:r>
      <w:r w:rsidRPr="007C041F">
        <w:rPr>
          <w:rStyle w:val="Strong"/>
        </w:rPr>
        <w:t xml:space="preserve"> </w:t>
      </w:r>
      <w:r w:rsidRPr="007C041F">
        <w:t>securely at</w:t>
      </w:r>
      <w:r w:rsidRPr="007C041F">
        <w:rPr>
          <w:i/>
          <w:iCs/>
        </w:rPr>
        <w:t xml:space="preserve"> </w:t>
      </w:r>
      <w:r w:rsidRPr="00A57638">
        <w:rPr>
          <w:rStyle w:val="Strong"/>
          <w:b w:val="0"/>
          <w:bCs w:val="0"/>
          <w:i/>
          <w:iCs/>
          <w:color w:val="C00000"/>
        </w:rPr>
        <w:t>{insert location}</w:t>
      </w:r>
      <w:r w:rsidRPr="000445E1">
        <w:rPr>
          <w:rStyle w:val="Strong"/>
          <w:b w:val="0"/>
          <w:bCs w:val="0"/>
          <w:i/>
          <w:iCs/>
        </w:rPr>
        <w:t>.</w:t>
      </w:r>
      <w:r w:rsidRPr="007C041F">
        <w:rPr>
          <w:rStyle w:val="Strong"/>
          <w:i/>
          <w:iCs/>
          <w:color w:val="FF0000"/>
        </w:rPr>
        <w:t xml:space="preserve"> </w:t>
      </w:r>
    </w:p>
    <w:p w14:paraId="6B7E96B1" w14:textId="77777777" w:rsidR="006D1FD4" w:rsidRPr="00665137" w:rsidRDefault="006D1FD4" w:rsidP="006D1FD4">
      <w:pPr>
        <w:rPr>
          <w:rStyle w:val="Strong"/>
          <w:b w:val="0"/>
          <w:bCs w:val="0"/>
        </w:rPr>
      </w:pPr>
      <w:r w:rsidRPr="00665137">
        <w:rPr>
          <w:rStyle w:val="Strong"/>
          <w:b w:val="0"/>
          <w:bCs w:val="0"/>
        </w:rPr>
        <w:t>Subsection 3.3.14 of this manual is to be amended to include the particulars of the newly commissioned lighting system(s).</w:t>
      </w:r>
    </w:p>
    <w:p w14:paraId="1A95E538" w14:textId="4ADCB9E0" w:rsidR="006D1FD4" w:rsidRDefault="006D1FD4" w:rsidP="006D1FD4">
      <w:r w:rsidRPr="00665137">
        <w:rPr>
          <w:rStyle w:val="Strong"/>
          <w:b w:val="0"/>
          <w:bCs w:val="0"/>
        </w:rPr>
        <w:t>All reports</w:t>
      </w:r>
      <w:r w:rsidRPr="00665137">
        <w:rPr>
          <w:rStyle w:val="Strong"/>
          <w:b w:val="0"/>
          <w:bCs w:val="0"/>
          <w:i/>
          <w:iCs/>
        </w:rPr>
        <w:t xml:space="preserve"> </w:t>
      </w:r>
      <w:r w:rsidRPr="00665137">
        <w:rPr>
          <w:rStyle w:val="Strong"/>
          <w:b w:val="0"/>
          <w:bCs w:val="0"/>
        </w:rPr>
        <w:t>and commissioning</w:t>
      </w:r>
      <w:r w:rsidRPr="007C041F">
        <w:rPr>
          <w:rStyle w:val="Strong"/>
        </w:rPr>
        <w:t xml:space="preserve"> </w:t>
      </w:r>
      <w:r w:rsidRPr="00665137">
        <w:t>records are retained for as long as the lighting system remains in service.</w:t>
      </w:r>
    </w:p>
    <w:p w14:paraId="03874813" w14:textId="77777777" w:rsidR="006D1FD4" w:rsidRPr="007C041F" w:rsidRDefault="006D1FD4" w:rsidP="006D1FD4">
      <w:pPr>
        <w:pStyle w:val="Heading2"/>
        <w:spacing w:before="240"/>
      </w:pPr>
      <w:bookmarkStart w:id="1924" w:name="_Toc38873852"/>
      <w:bookmarkStart w:id="1925" w:name="_Toc39132932"/>
      <w:bookmarkStart w:id="1926" w:name="_Toc69895639"/>
      <w:r w:rsidRPr="007C041F">
        <w:t>Unauthorised entry to aerodrome</w:t>
      </w:r>
      <w:bookmarkEnd w:id="1924"/>
      <w:bookmarkEnd w:id="1925"/>
      <w:bookmarkEnd w:id="1926"/>
      <w:r w:rsidRPr="007C041F">
        <w:t xml:space="preserve"> </w:t>
      </w:r>
    </w:p>
    <w:p w14:paraId="1BBDA0DA" w14:textId="10D3A6F6" w:rsidR="006D1FD4" w:rsidRPr="00312932" w:rsidRDefault="006D1FD4" w:rsidP="006D1FD4">
      <w:pPr>
        <w:rPr>
          <w:i/>
          <w:iCs/>
        </w:rPr>
      </w:pPr>
      <w:r w:rsidRPr="0011579B">
        <w:rPr>
          <w:b/>
          <w:bCs/>
          <w:i/>
          <w:iCs/>
        </w:rPr>
        <w:t>(Part 139 MOS – 11.11)</w:t>
      </w:r>
    </w:p>
    <w:p w14:paraId="54D095BF" w14:textId="68E2A0C6" w:rsidR="006D1FD4" w:rsidRPr="00172331" w:rsidRDefault="001C0A32" w:rsidP="006D1FD4">
      <w:r w:rsidRPr="001C0A32">
        <w:rPr>
          <w:rFonts w:ascii="Arial Bold" w:hAnsi="Arial Bold"/>
          <w:b/>
        </w:rPr>
        <w:t>Sample text</w:t>
      </w:r>
    </w:p>
    <w:p w14:paraId="610DB652" w14:textId="77777777" w:rsidR="006D1FD4" w:rsidRPr="007C041F" w:rsidRDefault="006D1FD4" w:rsidP="006D1FD4">
      <w:r w:rsidRPr="007C041F">
        <w:t>This section details how unauthorised persons, vehicles, equipment, mobile plant, animals, or other things that may endanger the safety of aircraft, are prevented from entering onto the movement area, including procedures for:</w:t>
      </w:r>
    </w:p>
    <w:p w14:paraId="6618643E" w14:textId="77777777" w:rsidR="006D1FD4" w:rsidRPr="0011579B" w:rsidRDefault="006D1FD4" w:rsidP="00312932">
      <w:pPr>
        <w:pStyle w:val="ListBullet"/>
      </w:pPr>
      <w:r w:rsidRPr="0011579B">
        <w:t>controlling airside access</w:t>
      </w:r>
    </w:p>
    <w:p w14:paraId="50CA9369" w14:textId="77777777" w:rsidR="006D1FD4" w:rsidRPr="0011579B" w:rsidRDefault="006D1FD4" w:rsidP="00312932">
      <w:pPr>
        <w:pStyle w:val="ListBullet"/>
      </w:pPr>
      <w:r w:rsidRPr="0011579B">
        <w:t>monitoring airside access control points and barriers.</w:t>
      </w:r>
    </w:p>
    <w:p w14:paraId="06860AC6" w14:textId="77777777" w:rsidR="006D1FD4" w:rsidRPr="007C041F" w:rsidRDefault="006D1FD4" w:rsidP="006D1FD4">
      <w:pPr>
        <w:pStyle w:val="Heading3"/>
        <w:ind w:left="851" w:hanging="851"/>
      </w:pPr>
      <w:bookmarkStart w:id="1927" w:name="_Toc38873853"/>
      <w:bookmarkStart w:id="1928" w:name="_Toc39132933"/>
      <w:bookmarkStart w:id="1929" w:name="_Toc69895640"/>
      <w:r w:rsidRPr="007C041F">
        <w:t>Controlling airside access</w:t>
      </w:r>
      <w:bookmarkEnd w:id="1927"/>
      <w:bookmarkEnd w:id="1928"/>
      <w:bookmarkEnd w:id="1929"/>
    </w:p>
    <w:p w14:paraId="5F58096C" w14:textId="77777777" w:rsidR="006D1FD4" w:rsidRPr="0011579B" w:rsidRDefault="006D1FD4" w:rsidP="006D1FD4">
      <w:pPr>
        <w:rPr>
          <w:b/>
          <w:bCs/>
          <w:i/>
          <w:iCs/>
        </w:rPr>
      </w:pPr>
      <w:r w:rsidRPr="0011579B">
        <w:rPr>
          <w:b/>
          <w:bCs/>
          <w:i/>
          <w:iCs/>
        </w:rPr>
        <w:t>(Part 139 MOS – 11.11(a))</w:t>
      </w:r>
    </w:p>
    <w:p w14:paraId="56FDB1D4" w14:textId="57C875EE" w:rsidR="006D1FD4" w:rsidRPr="0011579B" w:rsidRDefault="001C0A32" w:rsidP="006D1FD4">
      <w:pPr>
        <w:rPr>
          <w:rStyle w:val="Strong"/>
          <w:b w:val="0"/>
          <w:bCs w:val="0"/>
        </w:rPr>
      </w:pPr>
      <w:r w:rsidRPr="001C0A32">
        <w:rPr>
          <w:rStyle w:val="Strong"/>
          <w:rFonts w:ascii="Arial Bold" w:hAnsi="Arial Bold"/>
          <w:bCs w:val="0"/>
        </w:rPr>
        <w:t>Sample text</w:t>
      </w:r>
      <w:r w:rsidR="006D1FD4" w:rsidRPr="0011579B">
        <w:rPr>
          <w:rStyle w:val="Strong"/>
          <w:b w:val="0"/>
          <w:bCs w:val="0"/>
        </w:rPr>
        <w:t xml:space="preserve"> – non-</w:t>
      </w:r>
      <w:proofErr w:type="gramStart"/>
      <w:r w:rsidR="006D1FD4" w:rsidRPr="0011579B">
        <w:rPr>
          <w:rStyle w:val="Strong"/>
          <w:b w:val="0"/>
          <w:bCs w:val="0"/>
        </w:rPr>
        <w:t>security controlled</w:t>
      </w:r>
      <w:proofErr w:type="gramEnd"/>
      <w:r w:rsidR="006D1FD4" w:rsidRPr="0011579B">
        <w:rPr>
          <w:rStyle w:val="Strong"/>
          <w:b w:val="0"/>
          <w:bCs w:val="0"/>
        </w:rPr>
        <w:t xml:space="preserve"> aerodrome</w:t>
      </w:r>
    </w:p>
    <w:p w14:paraId="5D9C0853" w14:textId="77777777" w:rsidR="006D1FD4" w:rsidRPr="0011579B" w:rsidRDefault="006D1FD4" w:rsidP="006D1FD4">
      <w:pPr>
        <w:rPr>
          <w:rStyle w:val="Strong"/>
          <w:b w:val="0"/>
          <w:bCs w:val="0"/>
        </w:rPr>
      </w:pPr>
      <w:r w:rsidRPr="0011579B">
        <w:rPr>
          <w:rStyle w:val="Strong"/>
          <w:b w:val="0"/>
          <w:bCs w:val="0"/>
        </w:rPr>
        <w:t xml:space="preserve">To prevent unauthorised access by persons, vehicles, equipment, mobile plant, </w:t>
      </w:r>
      <w:proofErr w:type="gramStart"/>
      <w:r w:rsidRPr="0011579B">
        <w:rPr>
          <w:rStyle w:val="Strong"/>
          <w:b w:val="0"/>
          <w:bCs w:val="0"/>
        </w:rPr>
        <w:t>animals</w:t>
      </w:r>
      <w:proofErr w:type="gramEnd"/>
      <w:r w:rsidRPr="0011579B">
        <w:rPr>
          <w:rStyle w:val="Strong"/>
          <w:b w:val="0"/>
          <w:bCs w:val="0"/>
        </w:rPr>
        <w:t xml:space="preserve"> and other things that may endanger aircraft safety, a fence has been installed around the perimeter of the airside boundary: </w:t>
      </w:r>
    </w:p>
    <w:p w14:paraId="45F85116" w14:textId="77777777" w:rsidR="006D1FD4" w:rsidRPr="0011579B" w:rsidRDefault="006D1FD4" w:rsidP="00312932">
      <w:pPr>
        <w:pStyle w:val="ListBullet"/>
        <w:rPr>
          <w:rStyle w:val="Strong"/>
          <w:rFonts w:cs="Arial"/>
          <w:b w:val="0"/>
          <w:bCs w:val="0"/>
        </w:rPr>
      </w:pPr>
      <w:r w:rsidRPr="0011579B">
        <w:rPr>
          <w:rStyle w:val="Strong"/>
          <w:rFonts w:cs="Arial"/>
          <w:b w:val="0"/>
          <w:bCs w:val="0"/>
        </w:rPr>
        <w:t xml:space="preserve">Type of fence: </w:t>
      </w:r>
      <w:r w:rsidRPr="00A57638">
        <w:rPr>
          <w:rStyle w:val="Strong"/>
          <w:rFonts w:cs="Arial"/>
          <w:b w:val="0"/>
          <w:bCs w:val="0"/>
          <w:i/>
          <w:iCs/>
          <w:color w:val="C00000"/>
        </w:rPr>
        <w:t xml:space="preserve">{insert type </w:t>
      </w:r>
      <w:proofErr w:type="gramStart"/>
      <w:r w:rsidRPr="00A57638">
        <w:rPr>
          <w:rStyle w:val="Strong"/>
          <w:rFonts w:cs="Arial"/>
          <w:b w:val="0"/>
          <w:bCs w:val="0"/>
          <w:i/>
          <w:iCs/>
          <w:color w:val="C00000"/>
        </w:rPr>
        <w:t>e.g.</w:t>
      </w:r>
      <w:proofErr w:type="gramEnd"/>
      <w:r w:rsidRPr="00A57638">
        <w:rPr>
          <w:rStyle w:val="Strong"/>
          <w:rFonts w:cs="Arial"/>
          <w:b w:val="0"/>
          <w:bCs w:val="0"/>
          <w:i/>
          <w:iCs/>
          <w:color w:val="C00000"/>
        </w:rPr>
        <w:t xml:space="preserve"> steel chain mesh} </w:t>
      </w:r>
    </w:p>
    <w:p w14:paraId="624B9946" w14:textId="55502B4D" w:rsidR="006D1FD4" w:rsidRPr="0011579B" w:rsidRDefault="006D1FD4" w:rsidP="00312932">
      <w:pPr>
        <w:pStyle w:val="ListBullet"/>
        <w:rPr>
          <w:rStyle w:val="Strong"/>
          <w:rFonts w:cs="Arial"/>
          <w:b w:val="0"/>
          <w:bCs w:val="0"/>
        </w:rPr>
      </w:pPr>
      <w:r w:rsidRPr="0011579B">
        <w:rPr>
          <w:rStyle w:val="Strong"/>
          <w:rFonts w:cs="Arial"/>
          <w:b w:val="0"/>
          <w:bCs w:val="0"/>
        </w:rPr>
        <w:t xml:space="preserve">Height of fence: </w:t>
      </w:r>
      <w:r w:rsidRPr="00A57638">
        <w:rPr>
          <w:rStyle w:val="Strong"/>
          <w:rFonts w:cs="Arial"/>
          <w:b w:val="0"/>
          <w:bCs w:val="0"/>
          <w:i/>
          <w:iCs/>
          <w:color w:val="C00000"/>
        </w:rPr>
        <w:t xml:space="preserve">{insert fence height </w:t>
      </w:r>
      <w:proofErr w:type="gramStart"/>
      <w:r w:rsidRPr="00A57638">
        <w:rPr>
          <w:rStyle w:val="Strong"/>
          <w:rFonts w:cs="Arial"/>
          <w:b w:val="0"/>
          <w:bCs w:val="0"/>
          <w:i/>
          <w:iCs/>
          <w:color w:val="C00000"/>
        </w:rPr>
        <w:t>e.g.</w:t>
      </w:r>
      <w:proofErr w:type="gramEnd"/>
      <w:r w:rsidRPr="00A57638">
        <w:rPr>
          <w:rStyle w:val="Strong"/>
          <w:rFonts w:cs="Arial"/>
          <w:b w:val="0"/>
          <w:bCs w:val="0"/>
          <w:i/>
          <w:iCs/>
          <w:color w:val="C00000"/>
        </w:rPr>
        <w:t xml:space="preserve"> 2 m}</w:t>
      </w:r>
      <w:r w:rsidRPr="0011579B">
        <w:rPr>
          <w:rStyle w:val="Strong"/>
          <w:rFonts w:cs="Arial"/>
          <w:b w:val="0"/>
          <w:bCs w:val="0"/>
        </w:rPr>
        <w:t>.</w:t>
      </w:r>
    </w:p>
    <w:p w14:paraId="0943FBEF" w14:textId="77777777" w:rsidR="006D1FD4" w:rsidRPr="0011579B" w:rsidRDefault="006D1FD4" w:rsidP="006D1FD4">
      <w:pPr>
        <w:rPr>
          <w:rStyle w:val="Strong"/>
          <w:b w:val="0"/>
          <w:bCs w:val="0"/>
        </w:rPr>
      </w:pPr>
      <w:bookmarkStart w:id="1930" w:name="_Hlk27403057"/>
      <w:r w:rsidRPr="00A57638">
        <w:rPr>
          <w:rStyle w:val="Strong"/>
          <w:b w:val="0"/>
          <w:bCs w:val="0"/>
          <w:i/>
          <w:iCs/>
          <w:color w:val="C00000"/>
        </w:rPr>
        <w:t xml:space="preserve">{Insert aerodrome operator’s name} </w:t>
      </w:r>
      <w:r w:rsidRPr="0011579B">
        <w:rPr>
          <w:rStyle w:val="Strong"/>
          <w:b w:val="0"/>
          <w:bCs w:val="0"/>
        </w:rPr>
        <w:t xml:space="preserve">ensures that only authorised persons are allowed unescorted access to the movement area and other operational areas of the aerodrome. </w:t>
      </w:r>
    </w:p>
    <w:p w14:paraId="2A102D38" w14:textId="7AC1357B" w:rsidR="00312932" w:rsidRDefault="006D1FD4">
      <w:pPr>
        <w:rPr>
          <w:rStyle w:val="Strong"/>
          <w:b w:val="0"/>
          <w:bCs w:val="0"/>
        </w:rPr>
      </w:pPr>
      <w:r w:rsidRPr="0011579B">
        <w:rPr>
          <w:rStyle w:val="Strong"/>
          <w:b w:val="0"/>
          <w:bCs w:val="0"/>
        </w:rPr>
        <w:t>For those persons not authorised, escorted access is provided as required.</w:t>
      </w:r>
    </w:p>
    <w:p w14:paraId="698F7332" w14:textId="22B8E404" w:rsidR="006D1FD4" w:rsidRPr="0011579B" w:rsidRDefault="006D1FD4" w:rsidP="006D1FD4">
      <w:pPr>
        <w:rPr>
          <w:rStyle w:val="Strong"/>
          <w:b w:val="0"/>
          <w:bCs w:val="0"/>
        </w:rPr>
      </w:pPr>
      <w:r w:rsidRPr="0011579B">
        <w:rPr>
          <w:rStyle w:val="Strong"/>
          <w:b w:val="0"/>
          <w:bCs w:val="0"/>
        </w:rPr>
        <w:t>Airside access gates are:</w:t>
      </w:r>
    </w:p>
    <w:p w14:paraId="3F433B54" w14:textId="77777777" w:rsidR="006D1FD4" w:rsidRPr="0011579B" w:rsidRDefault="006D1FD4" w:rsidP="00312932">
      <w:pPr>
        <w:pStyle w:val="ListBullet"/>
        <w:rPr>
          <w:rStyle w:val="Strong"/>
          <w:rFonts w:cs="Arial"/>
          <w:b w:val="0"/>
          <w:bCs w:val="0"/>
          <w:i/>
          <w:iCs/>
        </w:rPr>
      </w:pPr>
      <w:r w:rsidRPr="0011579B">
        <w:rPr>
          <w:rStyle w:val="Strong"/>
          <w:rFonts w:cs="Arial"/>
          <w:b w:val="0"/>
          <w:bCs w:val="0"/>
        </w:rPr>
        <w:t>Located at:</w:t>
      </w:r>
      <w:r w:rsidRPr="0011579B">
        <w:rPr>
          <w:rStyle w:val="Strong"/>
          <w:rFonts w:cs="Arial"/>
          <w:b w:val="0"/>
          <w:bCs w:val="0"/>
          <w:i/>
          <w:iCs/>
        </w:rPr>
        <w:t xml:space="preserve"> </w:t>
      </w:r>
      <w:r w:rsidRPr="00A57638">
        <w:rPr>
          <w:rStyle w:val="Strong"/>
          <w:rFonts w:cs="Arial"/>
          <w:b w:val="0"/>
          <w:bCs w:val="0"/>
          <w:i/>
          <w:iCs/>
          <w:color w:val="C00000"/>
        </w:rPr>
        <w:t>{insert map or details of the gate locations}</w:t>
      </w:r>
      <w:r w:rsidRPr="0011579B">
        <w:rPr>
          <w:rStyle w:val="Strong"/>
          <w:rFonts w:cs="Arial"/>
          <w:b w:val="0"/>
          <w:bCs w:val="0"/>
          <w:i/>
          <w:iCs/>
        </w:rPr>
        <w:t xml:space="preserve">. </w:t>
      </w:r>
    </w:p>
    <w:p w14:paraId="1147CA27" w14:textId="77777777" w:rsidR="006D1FD4" w:rsidRPr="0011579B" w:rsidRDefault="006D1FD4" w:rsidP="00312932">
      <w:pPr>
        <w:pStyle w:val="ListBullet"/>
        <w:rPr>
          <w:rStyle w:val="Strong"/>
          <w:rFonts w:cs="Arial"/>
          <w:b w:val="0"/>
          <w:bCs w:val="0"/>
        </w:rPr>
      </w:pPr>
      <w:r w:rsidRPr="0011579B">
        <w:rPr>
          <w:rStyle w:val="Strong"/>
          <w:rFonts w:cs="Arial"/>
          <w:b w:val="0"/>
          <w:bCs w:val="0"/>
        </w:rPr>
        <w:t xml:space="preserve">Always locked by: </w:t>
      </w:r>
      <w:r w:rsidRPr="00A57638">
        <w:rPr>
          <w:rStyle w:val="Strong"/>
          <w:rFonts w:cs="Arial"/>
          <w:b w:val="0"/>
          <w:bCs w:val="0"/>
          <w:i/>
          <w:iCs/>
          <w:color w:val="C00000"/>
        </w:rPr>
        <w:t xml:space="preserve">{insert means of locking </w:t>
      </w:r>
      <w:proofErr w:type="gramStart"/>
      <w:r w:rsidRPr="00A57638">
        <w:rPr>
          <w:rStyle w:val="Strong"/>
          <w:rFonts w:cs="Arial"/>
          <w:b w:val="0"/>
          <w:bCs w:val="0"/>
          <w:i/>
          <w:iCs/>
          <w:color w:val="C00000"/>
        </w:rPr>
        <w:t>e.g.</w:t>
      </w:r>
      <w:proofErr w:type="gramEnd"/>
      <w:r w:rsidRPr="00A57638">
        <w:rPr>
          <w:rStyle w:val="Strong"/>
          <w:rFonts w:cs="Arial"/>
          <w:b w:val="0"/>
          <w:bCs w:val="0"/>
          <w:i/>
          <w:iCs/>
          <w:color w:val="C00000"/>
        </w:rPr>
        <w:t xml:space="preserve"> padlock or electronic access control system.}</w:t>
      </w:r>
    </w:p>
    <w:p w14:paraId="0A22FC55" w14:textId="77777777" w:rsidR="006D1FD4" w:rsidRPr="0011579B" w:rsidRDefault="006D1FD4" w:rsidP="00312932">
      <w:pPr>
        <w:pStyle w:val="ListBullet"/>
        <w:rPr>
          <w:rStyle w:val="Strong"/>
          <w:rFonts w:cs="Arial"/>
          <w:b w:val="0"/>
          <w:bCs w:val="0"/>
          <w:i/>
          <w:iCs/>
        </w:rPr>
      </w:pPr>
      <w:r w:rsidRPr="0011579B">
        <w:rPr>
          <w:rStyle w:val="Strong"/>
          <w:rFonts w:cs="Arial"/>
          <w:b w:val="0"/>
          <w:bCs w:val="0"/>
        </w:rPr>
        <w:t>Keys and / or electronic access cards are issued by:</w:t>
      </w:r>
      <w:r w:rsidRPr="0011579B">
        <w:rPr>
          <w:rStyle w:val="Strong"/>
          <w:rFonts w:cs="Arial"/>
          <w:b w:val="0"/>
          <w:bCs w:val="0"/>
          <w:i/>
          <w:iCs/>
        </w:rPr>
        <w:t xml:space="preserve"> </w:t>
      </w:r>
      <w:r w:rsidRPr="00A57638">
        <w:rPr>
          <w:rStyle w:val="Strong"/>
          <w:rFonts w:cs="Arial"/>
          <w:b w:val="0"/>
          <w:bCs w:val="0"/>
          <w:i/>
          <w:iCs/>
          <w:color w:val="C00000"/>
        </w:rPr>
        <w:t xml:space="preserve">{insert position}. </w:t>
      </w:r>
    </w:p>
    <w:p w14:paraId="7B370B43" w14:textId="77777777" w:rsidR="006D1FD4" w:rsidRPr="0011579B" w:rsidRDefault="006D1FD4" w:rsidP="00312932">
      <w:pPr>
        <w:pStyle w:val="ListBullet"/>
        <w:rPr>
          <w:rStyle w:val="Strong"/>
          <w:rFonts w:cs="Arial"/>
          <w:b w:val="0"/>
          <w:bCs w:val="0"/>
          <w:i/>
          <w:iCs/>
        </w:rPr>
      </w:pPr>
      <w:r w:rsidRPr="0011579B">
        <w:rPr>
          <w:rStyle w:val="Strong"/>
          <w:rFonts w:cs="Arial"/>
          <w:b w:val="0"/>
          <w:bCs w:val="0"/>
        </w:rPr>
        <w:t>A register of issued keys and / or access cards is maintained by:</w:t>
      </w:r>
      <w:r w:rsidRPr="0011579B">
        <w:rPr>
          <w:rStyle w:val="Strong"/>
          <w:rFonts w:cs="Arial"/>
          <w:b w:val="0"/>
          <w:bCs w:val="0"/>
          <w:i/>
          <w:iCs/>
        </w:rPr>
        <w:t xml:space="preserve"> </w:t>
      </w:r>
      <w:r w:rsidRPr="00A57638">
        <w:rPr>
          <w:rStyle w:val="Strong"/>
          <w:rFonts w:cs="Arial"/>
          <w:b w:val="0"/>
          <w:bCs w:val="0"/>
          <w:i/>
          <w:iCs/>
          <w:color w:val="C00000"/>
        </w:rPr>
        <w:t xml:space="preserve">{insert position}. </w:t>
      </w:r>
    </w:p>
    <w:p w14:paraId="09B80700" w14:textId="77777777" w:rsidR="006D1FD4" w:rsidRPr="0011579B" w:rsidRDefault="006D1FD4" w:rsidP="00312932">
      <w:pPr>
        <w:pStyle w:val="ListBullet"/>
        <w:rPr>
          <w:rStyle w:val="Strong"/>
          <w:rFonts w:cs="Arial"/>
          <w:b w:val="0"/>
          <w:bCs w:val="0"/>
          <w:i/>
          <w:iCs/>
        </w:rPr>
      </w:pPr>
      <w:r w:rsidRPr="0011579B">
        <w:rPr>
          <w:rStyle w:val="Strong"/>
          <w:rFonts w:cs="Arial"/>
          <w:b w:val="0"/>
          <w:bCs w:val="0"/>
        </w:rPr>
        <w:t>An audit of issued and unissued keys and / or access cards is conducted annually by:</w:t>
      </w:r>
      <w:r w:rsidRPr="0011579B">
        <w:rPr>
          <w:rStyle w:val="Strong"/>
          <w:rFonts w:cs="Arial"/>
          <w:b w:val="0"/>
          <w:bCs w:val="0"/>
          <w:i/>
          <w:iCs/>
        </w:rPr>
        <w:t xml:space="preserve"> </w:t>
      </w:r>
      <w:r w:rsidRPr="00A57638">
        <w:rPr>
          <w:rStyle w:val="Strong"/>
          <w:rFonts w:cs="Arial"/>
          <w:b w:val="0"/>
          <w:bCs w:val="0"/>
          <w:i/>
          <w:iCs/>
          <w:color w:val="C00000"/>
        </w:rPr>
        <w:t>{insert position}.</w:t>
      </w:r>
    </w:p>
    <w:bookmarkEnd w:id="1930"/>
    <w:p w14:paraId="73F12FA3" w14:textId="77777777" w:rsidR="006D1FD4" w:rsidRPr="0011579B" w:rsidRDefault="006D1FD4" w:rsidP="006D1FD4">
      <w:pPr>
        <w:rPr>
          <w:rStyle w:val="Strong"/>
          <w:b w:val="0"/>
          <w:bCs w:val="0"/>
        </w:rPr>
      </w:pPr>
      <w:r w:rsidRPr="0011579B">
        <w:rPr>
          <w:rStyle w:val="Strong"/>
          <w:b w:val="0"/>
          <w:bCs w:val="0"/>
        </w:rPr>
        <w:lastRenderedPageBreak/>
        <w:t>Restricted access signs are located at regular intervals along the boundary fence, at each airside access gate, and at each building that provides direct access airside. The signs are located such that at least one sign is visible to a person approaching the secure perimeter.</w:t>
      </w:r>
    </w:p>
    <w:p w14:paraId="06BD799A" w14:textId="154DFDF1" w:rsidR="006D1FD4" w:rsidRPr="0011579B" w:rsidRDefault="006D1FD4" w:rsidP="006D1FD4">
      <w:pPr>
        <w:rPr>
          <w:rStyle w:val="Strong"/>
          <w:b w:val="0"/>
          <w:bCs w:val="0"/>
          <w:i/>
          <w:iCs/>
          <w:color w:val="548DD4" w:themeColor="text2" w:themeTint="99"/>
        </w:rPr>
      </w:pPr>
      <w:r w:rsidRPr="0011579B">
        <w:rPr>
          <w:rStyle w:val="Strong"/>
          <w:b w:val="0"/>
          <w:bCs w:val="0"/>
        </w:rPr>
        <w:t>Airport tenants are responsible for controlling airside access through their leased areas. Any unauthorised entry observed by the tenant is to be reported immediately to</w:t>
      </w:r>
      <w:r w:rsidRPr="0011579B">
        <w:rPr>
          <w:rStyle w:val="Strong"/>
          <w:b w:val="0"/>
          <w:bCs w:val="0"/>
          <w:i/>
          <w:iCs/>
          <w:color w:val="548DD4" w:themeColor="text2" w:themeTint="99"/>
        </w:rPr>
        <w:t xml:space="preserve"> </w:t>
      </w:r>
      <w:r w:rsidRPr="00A57638">
        <w:rPr>
          <w:rStyle w:val="Strong"/>
          <w:b w:val="0"/>
          <w:bCs w:val="0"/>
          <w:i/>
          <w:iCs/>
          <w:color w:val="C00000"/>
        </w:rPr>
        <w:t>{insert position}</w:t>
      </w:r>
      <w:r w:rsidRPr="0011579B">
        <w:rPr>
          <w:rStyle w:val="Strong"/>
          <w:b w:val="0"/>
          <w:bCs w:val="0"/>
          <w:i/>
          <w:iCs/>
        </w:rPr>
        <w:t>.</w:t>
      </w:r>
    </w:p>
    <w:p w14:paraId="2DEEC650" w14:textId="79B6664A" w:rsidR="006D1FD4" w:rsidRPr="0011579B" w:rsidRDefault="006D1FD4" w:rsidP="006D1FD4">
      <w:pPr>
        <w:rPr>
          <w:rStyle w:val="Strong"/>
          <w:b w:val="0"/>
          <w:bCs w:val="0"/>
        </w:rPr>
      </w:pPr>
      <w:r w:rsidRPr="0011579B">
        <w:rPr>
          <w:rStyle w:val="Strong"/>
          <w:b w:val="0"/>
          <w:bCs w:val="0"/>
        </w:rPr>
        <w:t>Only authorised vehicles driven by an airside driver are permitted airside. Refer to section 3.5 of this manual.</w:t>
      </w:r>
    </w:p>
    <w:p w14:paraId="3C3ABBD6" w14:textId="77777777" w:rsidR="006D1FD4" w:rsidRPr="0011579B" w:rsidRDefault="006D1FD4" w:rsidP="006D1FD4">
      <w:pPr>
        <w:rPr>
          <w:rStyle w:val="Strong"/>
          <w:b w:val="0"/>
          <w:bCs w:val="0"/>
        </w:rPr>
      </w:pPr>
      <w:r w:rsidRPr="0011579B">
        <w:rPr>
          <w:rStyle w:val="Strong"/>
          <w:b w:val="0"/>
          <w:bCs w:val="0"/>
        </w:rPr>
        <w:t>Animals are only permitted airside if caged or restrained.</w:t>
      </w:r>
    </w:p>
    <w:p w14:paraId="4F68A479" w14:textId="612DA0AC" w:rsidR="006D1FD4" w:rsidRPr="0011579B" w:rsidRDefault="001C0A32" w:rsidP="006D1FD4">
      <w:pPr>
        <w:rPr>
          <w:rStyle w:val="Strong"/>
          <w:b w:val="0"/>
          <w:bCs w:val="0"/>
          <w:i/>
          <w:iCs/>
        </w:rPr>
      </w:pPr>
      <w:r w:rsidRPr="001C0A32">
        <w:rPr>
          <w:rStyle w:val="Strong"/>
          <w:rFonts w:ascii="Arial Bold" w:hAnsi="Arial Bold"/>
          <w:bCs w:val="0"/>
        </w:rPr>
        <w:t>Sample text</w:t>
      </w:r>
      <w:r w:rsidR="006D1FD4" w:rsidRPr="0011579B">
        <w:rPr>
          <w:rStyle w:val="Strong"/>
          <w:b w:val="0"/>
          <w:bCs w:val="0"/>
        </w:rPr>
        <w:t xml:space="preserve"> –</w:t>
      </w:r>
      <w:r w:rsidR="006D1FD4" w:rsidRPr="0011579B">
        <w:rPr>
          <w:rStyle w:val="Strong"/>
          <w:b w:val="0"/>
          <w:bCs w:val="0"/>
          <w:i/>
          <w:iCs/>
        </w:rPr>
        <w:t xml:space="preserve"> </w:t>
      </w:r>
      <w:r w:rsidR="006D1FD4" w:rsidRPr="0011579B">
        <w:rPr>
          <w:rStyle w:val="Strong"/>
          <w:b w:val="0"/>
          <w:bCs w:val="0"/>
        </w:rPr>
        <w:t>security-controlled aerodrome</w:t>
      </w:r>
    </w:p>
    <w:p w14:paraId="7C7AA393" w14:textId="77777777" w:rsidR="006D1FD4" w:rsidRPr="0011579B" w:rsidRDefault="006D1FD4" w:rsidP="006D1FD4">
      <w:pPr>
        <w:rPr>
          <w:rStyle w:val="Strong"/>
          <w:b w:val="0"/>
          <w:bCs w:val="0"/>
        </w:rPr>
      </w:pPr>
      <w:r w:rsidRPr="0011579B">
        <w:rPr>
          <w:rStyle w:val="Strong"/>
          <w:b w:val="0"/>
          <w:bCs w:val="0"/>
        </w:rPr>
        <w:t>As</w:t>
      </w:r>
      <w:r w:rsidRPr="0011579B">
        <w:rPr>
          <w:rStyle w:val="Strong"/>
          <w:b w:val="0"/>
          <w:bCs w:val="0"/>
          <w:i/>
          <w:iCs/>
        </w:rPr>
        <w:t xml:space="preserve"> </w:t>
      </w:r>
      <w:r w:rsidRPr="00A57638">
        <w:rPr>
          <w:rStyle w:val="Strong"/>
          <w:b w:val="0"/>
          <w:bCs w:val="0"/>
          <w:i/>
          <w:iCs/>
          <w:color w:val="C00000"/>
        </w:rPr>
        <w:t xml:space="preserve">{insert aerodrome name} </w:t>
      </w:r>
      <w:r w:rsidRPr="0011579B">
        <w:rPr>
          <w:rStyle w:val="Strong"/>
          <w:b w:val="0"/>
          <w:bCs w:val="0"/>
        </w:rPr>
        <w:t>Airport</w:t>
      </w:r>
      <w:r w:rsidRPr="0011579B">
        <w:rPr>
          <w:b/>
          <w:bCs/>
        </w:rPr>
        <w:t xml:space="preserve"> </w:t>
      </w:r>
      <w:r w:rsidRPr="0011579B">
        <w:t>is</w:t>
      </w:r>
      <w:r w:rsidRPr="0011579B">
        <w:rPr>
          <w:b/>
          <w:bCs/>
        </w:rPr>
        <w:t xml:space="preserve"> </w:t>
      </w:r>
      <w:r w:rsidRPr="0011579B">
        <w:rPr>
          <w:rStyle w:val="Strong"/>
          <w:b w:val="0"/>
          <w:bCs w:val="0"/>
        </w:rPr>
        <w:t xml:space="preserve">a security-controlled aerodrome, persons in security restricted areas are required to display a valid Aviation Security Identification Card (ASIC) or, a Visitor Identification Card (VIC) and be escorted by an ASIC holder. All persons not displaying a valid ASIC / VIC are to be challenged and escorted from the secure area. </w:t>
      </w:r>
    </w:p>
    <w:p w14:paraId="07E234A5" w14:textId="77777777" w:rsidR="006D1FD4" w:rsidRPr="0011579B" w:rsidRDefault="006D1FD4" w:rsidP="006D1FD4">
      <w:pPr>
        <w:rPr>
          <w:rStyle w:val="Strong"/>
          <w:b w:val="0"/>
          <w:bCs w:val="0"/>
        </w:rPr>
      </w:pPr>
      <w:r w:rsidRPr="0011579B">
        <w:rPr>
          <w:rStyle w:val="Strong"/>
          <w:b w:val="0"/>
          <w:bCs w:val="0"/>
        </w:rPr>
        <w:t xml:space="preserve">To prevent unauthorised access by persons, vehicles, equipment, mobile plant, </w:t>
      </w:r>
      <w:proofErr w:type="gramStart"/>
      <w:r w:rsidRPr="0011579B">
        <w:rPr>
          <w:rStyle w:val="Strong"/>
          <w:b w:val="0"/>
          <w:bCs w:val="0"/>
        </w:rPr>
        <w:t>animals</w:t>
      </w:r>
      <w:proofErr w:type="gramEnd"/>
      <w:r w:rsidRPr="0011579B">
        <w:rPr>
          <w:rStyle w:val="Strong"/>
          <w:b w:val="0"/>
          <w:bCs w:val="0"/>
        </w:rPr>
        <w:t xml:space="preserve"> and other things that may endanger aircraft safety, a fence has been installed around the perimeter of the airside boundary: </w:t>
      </w:r>
    </w:p>
    <w:p w14:paraId="0C0A4356" w14:textId="77777777" w:rsidR="006D1FD4" w:rsidRPr="0011579B" w:rsidRDefault="006D1FD4" w:rsidP="003F67CF">
      <w:pPr>
        <w:pStyle w:val="ListBullet"/>
        <w:rPr>
          <w:rStyle w:val="Strong"/>
          <w:rFonts w:cs="Arial"/>
          <w:b w:val="0"/>
          <w:bCs w:val="0"/>
        </w:rPr>
      </w:pPr>
      <w:r w:rsidRPr="0011579B">
        <w:rPr>
          <w:rStyle w:val="Strong"/>
          <w:rFonts w:cs="Arial"/>
          <w:b w:val="0"/>
          <w:bCs w:val="0"/>
        </w:rPr>
        <w:t xml:space="preserve">Type of fence: </w:t>
      </w:r>
      <w:r w:rsidRPr="00A57638">
        <w:rPr>
          <w:rStyle w:val="Strong"/>
          <w:rFonts w:cs="Arial"/>
          <w:b w:val="0"/>
          <w:bCs w:val="0"/>
          <w:i/>
          <w:iCs/>
          <w:color w:val="C00000"/>
        </w:rPr>
        <w:t xml:space="preserve">{insert type </w:t>
      </w:r>
      <w:proofErr w:type="gramStart"/>
      <w:r w:rsidRPr="00A57638">
        <w:rPr>
          <w:rStyle w:val="Strong"/>
          <w:rFonts w:cs="Arial"/>
          <w:b w:val="0"/>
          <w:bCs w:val="0"/>
          <w:i/>
          <w:iCs/>
          <w:color w:val="C00000"/>
        </w:rPr>
        <w:t>e.g.</w:t>
      </w:r>
      <w:proofErr w:type="gramEnd"/>
      <w:r w:rsidRPr="00A57638">
        <w:rPr>
          <w:rStyle w:val="Strong"/>
          <w:rFonts w:cs="Arial"/>
          <w:b w:val="0"/>
          <w:bCs w:val="0"/>
          <w:i/>
          <w:iCs/>
          <w:color w:val="C00000"/>
        </w:rPr>
        <w:t xml:space="preserve"> steel chain mesh} </w:t>
      </w:r>
    </w:p>
    <w:p w14:paraId="00C5DFDC" w14:textId="77777777" w:rsidR="006D1FD4" w:rsidRPr="0011579B" w:rsidRDefault="006D1FD4" w:rsidP="003F67CF">
      <w:pPr>
        <w:pStyle w:val="ListBullet"/>
        <w:rPr>
          <w:rStyle w:val="Strong"/>
          <w:rFonts w:cs="Arial"/>
          <w:b w:val="0"/>
          <w:bCs w:val="0"/>
        </w:rPr>
      </w:pPr>
      <w:r w:rsidRPr="0011579B">
        <w:rPr>
          <w:rStyle w:val="Strong"/>
          <w:rFonts w:cs="Arial"/>
          <w:b w:val="0"/>
          <w:bCs w:val="0"/>
        </w:rPr>
        <w:t xml:space="preserve">Height of fence: </w:t>
      </w:r>
      <w:r w:rsidRPr="00A57638">
        <w:rPr>
          <w:rStyle w:val="Strong"/>
          <w:rFonts w:cs="Arial"/>
          <w:b w:val="0"/>
          <w:bCs w:val="0"/>
          <w:i/>
          <w:iCs/>
          <w:color w:val="C00000"/>
        </w:rPr>
        <w:t xml:space="preserve">{insert fence height </w:t>
      </w:r>
      <w:proofErr w:type="gramStart"/>
      <w:r w:rsidRPr="00A57638">
        <w:rPr>
          <w:rStyle w:val="Strong"/>
          <w:rFonts w:cs="Arial"/>
          <w:b w:val="0"/>
          <w:bCs w:val="0"/>
          <w:i/>
          <w:iCs/>
          <w:color w:val="C00000"/>
        </w:rPr>
        <w:t>e.g.</w:t>
      </w:r>
      <w:proofErr w:type="gramEnd"/>
      <w:r w:rsidRPr="00A57638">
        <w:rPr>
          <w:rStyle w:val="Strong"/>
          <w:rFonts w:cs="Arial"/>
          <w:b w:val="0"/>
          <w:bCs w:val="0"/>
          <w:i/>
          <w:iCs/>
          <w:color w:val="C00000"/>
        </w:rPr>
        <w:t xml:space="preserve"> 2 m}</w:t>
      </w:r>
      <w:r w:rsidRPr="0011579B">
        <w:rPr>
          <w:rStyle w:val="Strong"/>
          <w:rFonts w:cs="Arial"/>
          <w:b w:val="0"/>
          <w:bCs w:val="0"/>
        </w:rPr>
        <w:t xml:space="preserve">. </w:t>
      </w:r>
    </w:p>
    <w:p w14:paraId="4229B571" w14:textId="77777777" w:rsidR="006D1FD4" w:rsidRPr="0011579B" w:rsidRDefault="006D1FD4" w:rsidP="006D1FD4">
      <w:pPr>
        <w:rPr>
          <w:rStyle w:val="Strong"/>
          <w:rFonts w:cs="Arial"/>
          <w:b w:val="0"/>
          <w:bCs w:val="0"/>
        </w:rPr>
      </w:pPr>
      <w:r w:rsidRPr="00A57638">
        <w:rPr>
          <w:rStyle w:val="Strong"/>
          <w:rFonts w:cs="Arial"/>
          <w:b w:val="0"/>
          <w:bCs w:val="0"/>
          <w:i/>
          <w:iCs/>
          <w:color w:val="C00000"/>
        </w:rPr>
        <w:t xml:space="preserve">{Insert aerodrome operator’s name} </w:t>
      </w:r>
      <w:r w:rsidRPr="0011579B">
        <w:rPr>
          <w:rStyle w:val="Strong"/>
          <w:rFonts w:cs="Arial"/>
          <w:b w:val="0"/>
          <w:bCs w:val="0"/>
        </w:rPr>
        <w:t>ensures that access is only permitted in accordance with the access control procedures:</w:t>
      </w:r>
    </w:p>
    <w:p w14:paraId="55228492" w14:textId="77777777" w:rsidR="006D1FD4" w:rsidRPr="0011579B" w:rsidRDefault="006D1FD4" w:rsidP="003F67CF">
      <w:pPr>
        <w:pStyle w:val="ListBullet"/>
        <w:rPr>
          <w:rStyle w:val="Strong"/>
          <w:rFonts w:cs="Arial"/>
          <w:b w:val="0"/>
          <w:bCs w:val="0"/>
          <w:i/>
          <w:iCs/>
        </w:rPr>
      </w:pPr>
      <w:r w:rsidRPr="0011579B">
        <w:rPr>
          <w:rStyle w:val="Strong"/>
          <w:rFonts w:cs="Arial"/>
          <w:b w:val="0"/>
          <w:bCs w:val="0"/>
        </w:rPr>
        <w:t>Name of procedures:</w:t>
      </w:r>
      <w:r w:rsidRPr="0011579B">
        <w:rPr>
          <w:rStyle w:val="Strong"/>
          <w:rFonts w:cs="Arial"/>
          <w:b w:val="0"/>
          <w:bCs w:val="0"/>
          <w:i/>
          <w:iCs/>
        </w:rPr>
        <w:t xml:space="preserve"> </w:t>
      </w:r>
      <w:r w:rsidRPr="00A57638">
        <w:rPr>
          <w:rStyle w:val="Strong"/>
          <w:rFonts w:cs="Arial"/>
          <w:b w:val="0"/>
          <w:bCs w:val="0"/>
          <w:i/>
          <w:iCs/>
          <w:color w:val="C00000"/>
        </w:rPr>
        <w:t xml:space="preserve">{insert name of document} </w:t>
      </w:r>
    </w:p>
    <w:p w14:paraId="2844B626" w14:textId="77777777" w:rsidR="006D1FD4" w:rsidRPr="0011579B" w:rsidRDefault="006D1FD4" w:rsidP="003F67CF">
      <w:pPr>
        <w:pStyle w:val="ListBullet"/>
        <w:rPr>
          <w:rStyle w:val="Strong"/>
          <w:rFonts w:cs="Arial"/>
          <w:b w:val="0"/>
          <w:bCs w:val="0"/>
          <w:i/>
          <w:iCs/>
        </w:rPr>
      </w:pPr>
      <w:r w:rsidRPr="0011579B">
        <w:rPr>
          <w:rStyle w:val="Strong"/>
          <w:rFonts w:cs="Arial"/>
          <w:b w:val="0"/>
          <w:bCs w:val="0"/>
        </w:rPr>
        <w:t>Available at:</w:t>
      </w:r>
      <w:r w:rsidRPr="0011579B">
        <w:rPr>
          <w:rStyle w:val="Strong"/>
          <w:rFonts w:cs="Arial"/>
          <w:b w:val="0"/>
          <w:bCs w:val="0"/>
          <w:i/>
          <w:iCs/>
        </w:rPr>
        <w:t xml:space="preserve"> </w:t>
      </w:r>
      <w:r w:rsidRPr="00A57638">
        <w:rPr>
          <w:rStyle w:val="Strong"/>
          <w:rFonts w:cs="Arial"/>
          <w:b w:val="0"/>
          <w:bCs w:val="0"/>
          <w:i/>
          <w:iCs/>
          <w:color w:val="C00000"/>
        </w:rPr>
        <w:t>{insert</w:t>
      </w:r>
      <w:r w:rsidRPr="003F67CF">
        <w:rPr>
          <w:rStyle w:val="Strong"/>
          <w:rFonts w:cs="Arial"/>
          <w:b w:val="0"/>
          <w:bCs w:val="0"/>
          <w:i/>
          <w:iCs/>
          <w:color w:val="FF0000"/>
        </w:rPr>
        <w:t xml:space="preserve"> </w:t>
      </w:r>
      <w:r w:rsidRPr="00A57638">
        <w:rPr>
          <w:i/>
          <w:iCs/>
          <w:color w:val="C00000"/>
        </w:rPr>
        <w:t>a</w:t>
      </w:r>
      <w:r w:rsidRPr="00A57638">
        <w:rPr>
          <w:rStyle w:val="Strong"/>
          <w:rFonts w:cs="Arial"/>
          <w:b w:val="0"/>
          <w:bCs w:val="0"/>
          <w:i/>
          <w:iCs/>
          <w:color w:val="C00000"/>
        </w:rPr>
        <w:t xml:space="preserve"> link to document, or site location of document}.</w:t>
      </w:r>
    </w:p>
    <w:p w14:paraId="6F0C92DD" w14:textId="77777777" w:rsidR="006D1FD4" w:rsidRPr="0011579B" w:rsidRDefault="006D1FD4" w:rsidP="006D1FD4">
      <w:pPr>
        <w:rPr>
          <w:rStyle w:val="Strong"/>
          <w:rFonts w:cs="Arial"/>
          <w:b w:val="0"/>
          <w:bCs w:val="0"/>
        </w:rPr>
      </w:pPr>
      <w:r w:rsidRPr="0011579B">
        <w:rPr>
          <w:rStyle w:val="Strong"/>
          <w:rFonts w:cs="Arial"/>
          <w:b w:val="0"/>
          <w:bCs w:val="0"/>
        </w:rPr>
        <w:t>Only authorised persons are allowed unescorted access to the movement area and other operational areas of the aerodrome. For those persons not authorised, escorted access is provided as required.</w:t>
      </w:r>
    </w:p>
    <w:p w14:paraId="506B17ED" w14:textId="77777777" w:rsidR="006D1FD4" w:rsidRPr="0011579B" w:rsidRDefault="006D1FD4" w:rsidP="006D1FD4">
      <w:pPr>
        <w:rPr>
          <w:rStyle w:val="Strong"/>
          <w:rFonts w:cs="Arial"/>
          <w:b w:val="0"/>
          <w:bCs w:val="0"/>
        </w:rPr>
      </w:pPr>
      <w:r w:rsidRPr="0011579B">
        <w:rPr>
          <w:rStyle w:val="Strong"/>
          <w:rFonts w:cs="Arial"/>
          <w:b w:val="0"/>
          <w:bCs w:val="0"/>
        </w:rPr>
        <w:t>Manned airside access gates are:</w:t>
      </w:r>
    </w:p>
    <w:p w14:paraId="3781D1D0" w14:textId="77777777" w:rsidR="006D1FD4" w:rsidRPr="0011579B" w:rsidRDefault="006D1FD4" w:rsidP="003F67CF">
      <w:pPr>
        <w:pStyle w:val="ListBullet"/>
        <w:rPr>
          <w:rStyle w:val="Strong"/>
          <w:rFonts w:cs="Arial"/>
          <w:b w:val="0"/>
          <w:bCs w:val="0"/>
        </w:rPr>
      </w:pPr>
      <w:r w:rsidRPr="0011579B">
        <w:rPr>
          <w:rStyle w:val="Strong"/>
          <w:rFonts w:cs="Arial"/>
          <w:b w:val="0"/>
          <w:bCs w:val="0"/>
        </w:rPr>
        <w:t>Located at:</w:t>
      </w:r>
      <w:r w:rsidRPr="00A57638">
        <w:rPr>
          <w:rStyle w:val="Strong"/>
          <w:rFonts w:cs="Arial"/>
          <w:b w:val="0"/>
          <w:bCs w:val="0"/>
          <w:i/>
          <w:iCs/>
          <w:color w:val="C00000"/>
        </w:rPr>
        <w:t xml:space="preserve"> {insert map or details of the gate locations}</w:t>
      </w:r>
      <w:r w:rsidRPr="0011579B">
        <w:rPr>
          <w:rStyle w:val="Strong"/>
          <w:rFonts w:cs="Arial"/>
          <w:b w:val="0"/>
          <w:bCs w:val="0"/>
        </w:rPr>
        <w:t>.</w:t>
      </w:r>
    </w:p>
    <w:p w14:paraId="0A5AF5ED" w14:textId="05516E8E" w:rsidR="006D1FD4" w:rsidRPr="0011579B" w:rsidRDefault="006D1FD4" w:rsidP="003F67CF">
      <w:pPr>
        <w:pStyle w:val="ListBullet"/>
        <w:rPr>
          <w:rStyle w:val="Strong"/>
          <w:rFonts w:cs="Arial"/>
          <w:b w:val="0"/>
          <w:bCs w:val="0"/>
        </w:rPr>
      </w:pPr>
      <w:r w:rsidRPr="0011579B">
        <w:rPr>
          <w:rStyle w:val="Strong"/>
          <w:rFonts w:cs="Arial"/>
          <w:b w:val="0"/>
          <w:bCs w:val="0"/>
        </w:rPr>
        <w:t xml:space="preserve">Always manned by: </w:t>
      </w:r>
      <w:r w:rsidRPr="00A57638">
        <w:rPr>
          <w:rStyle w:val="Strong"/>
          <w:rFonts w:cs="Arial"/>
          <w:b w:val="0"/>
          <w:bCs w:val="0"/>
          <w:i/>
          <w:iCs/>
          <w:color w:val="C00000"/>
        </w:rPr>
        <w:t xml:space="preserve">{insert details of responsible </w:t>
      </w:r>
      <w:r w:rsidR="003A0DB5" w:rsidRPr="00A57638">
        <w:rPr>
          <w:rStyle w:val="Strong"/>
          <w:rFonts w:cs="Arial"/>
          <w:b w:val="0"/>
          <w:bCs w:val="0"/>
          <w:i/>
          <w:iCs/>
          <w:color w:val="C00000"/>
        </w:rPr>
        <w:t xml:space="preserve">position </w:t>
      </w:r>
      <w:r w:rsidRPr="00A57638">
        <w:rPr>
          <w:rStyle w:val="Strong"/>
          <w:rFonts w:cs="Arial"/>
          <w:b w:val="0"/>
          <w:bCs w:val="0"/>
          <w:i/>
          <w:iCs/>
          <w:color w:val="C00000"/>
        </w:rPr>
        <w:t>/</w:t>
      </w:r>
      <w:r w:rsidR="003A0DB5">
        <w:rPr>
          <w:rStyle w:val="Strong"/>
          <w:rFonts w:cs="Arial"/>
          <w:b w:val="0"/>
          <w:bCs w:val="0"/>
          <w:i/>
          <w:iCs/>
          <w:color w:val="FF0000"/>
        </w:rPr>
        <w:t xml:space="preserve"> </w:t>
      </w:r>
      <w:r w:rsidRPr="00A57638">
        <w:rPr>
          <w:rStyle w:val="Strong"/>
          <w:rFonts w:cs="Arial"/>
          <w:b w:val="0"/>
          <w:bCs w:val="0"/>
          <w:i/>
          <w:iCs/>
          <w:color w:val="C00000"/>
        </w:rPr>
        <w:t>company}</w:t>
      </w:r>
      <w:r w:rsidRPr="0011579B">
        <w:rPr>
          <w:rStyle w:val="Strong"/>
          <w:rFonts w:cs="Arial"/>
          <w:b w:val="0"/>
          <w:bCs w:val="0"/>
        </w:rPr>
        <w:t>.</w:t>
      </w:r>
    </w:p>
    <w:p w14:paraId="5E994503" w14:textId="77777777" w:rsidR="006D1FD4" w:rsidRPr="0011579B" w:rsidRDefault="006D1FD4" w:rsidP="006D1FD4">
      <w:pPr>
        <w:rPr>
          <w:rStyle w:val="Strong"/>
          <w:rFonts w:cs="Arial"/>
          <w:b w:val="0"/>
          <w:bCs w:val="0"/>
        </w:rPr>
      </w:pPr>
      <w:r w:rsidRPr="0011579B">
        <w:rPr>
          <w:rStyle w:val="Strong"/>
          <w:rFonts w:cs="Arial"/>
          <w:b w:val="0"/>
          <w:bCs w:val="0"/>
        </w:rPr>
        <w:t>Unmanned airside access gates are:</w:t>
      </w:r>
    </w:p>
    <w:p w14:paraId="38F95B9B" w14:textId="77777777" w:rsidR="006D1FD4" w:rsidRPr="0011579B" w:rsidRDefault="006D1FD4" w:rsidP="003F67CF">
      <w:pPr>
        <w:pStyle w:val="ListBullet"/>
        <w:rPr>
          <w:rStyle w:val="Strong"/>
          <w:rFonts w:cs="Arial"/>
          <w:b w:val="0"/>
          <w:bCs w:val="0"/>
          <w:i/>
          <w:iCs/>
        </w:rPr>
      </w:pPr>
      <w:r w:rsidRPr="0011579B">
        <w:rPr>
          <w:rStyle w:val="Strong"/>
          <w:rFonts w:cs="Arial"/>
          <w:b w:val="0"/>
          <w:bCs w:val="0"/>
        </w:rPr>
        <w:t>Located at:</w:t>
      </w:r>
      <w:r w:rsidRPr="0011579B">
        <w:rPr>
          <w:rStyle w:val="Strong"/>
          <w:rFonts w:cs="Arial"/>
          <w:b w:val="0"/>
          <w:bCs w:val="0"/>
          <w:i/>
          <w:iCs/>
        </w:rPr>
        <w:t xml:space="preserve"> </w:t>
      </w:r>
      <w:r w:rsidRPr="00A57638">
        <w:rPr>
          <w:rStyle w:val="Strong"/>
          <w:rFonts w:cs="Arial"/>
          <w:b w:val="0"/>
          <w:bCs w:val="0"/>
          <w:i/>
          <w:iCs/>
          <w:color w:val="C00000"/>
        </w:rPr>
        <w:t>{insert map or details of the gate locations}</w:t>
      </w:r>
      <w:r w:rsidRPr="0011579B">
        <w:rPr>
          <w:rStyle w:val="Strong"/>
          <w:rFonts w:cs="Arial"/>
          <w:b w:val="0"/>
          <w:bCs w:val="0"/>
        </w:rPr>
        <w:t>.</w:t>
      </w:r>
      <w:r w:rsidRPr="0011579B">
        <w:rPr>
          <w:rStyle w:val="Strong"/>
          <w:rFonts w:cs="Arial"/>
          <w:b w:val="0"/>
          <w:bCs w:val="0"/>
          <w:i/>
          <w:iCs/>
        </w:rPr>
        <w:t xml:space="preserve"> </w:t>
      </w:r>
    </w:p>
    <w:p w14:paraId="513C2924" w14:textId="77777777" w:rsidR="006D1FD4" w:rsidRPr="0011579B" w:rsidRDefault="006D1FD4" w:rsidP="003F67CF">
      <w:pPr>
        <w:pStyle w:val="ListBullet"/>
        <w:rPr>
          <w:rStyle w:val="Strong"/>
          <w:rFonts w:cs="Arial"/>
          <w:b w:val="0"/>
          <w:bCs w:val="0"/>
        </w:rPr>
      </w:pPr>
      <w:r w:rsidRPr="0011579B">
        <w:rPr>
          <w:rStyle w:val="Strong"/>
          <w:rFonts w:cs="Arial"/>
          <w:b w:val="0"/>
          <w:bCs w:val="0"/>
        </w:rPr>
        <w:t xml:space="preserve">Always locked by: </w:t>
      </w:r>
      <w:r w:rsidRPr="00A57638">
        <w:rPr>
          <w:rStyle w:val="Strong"/>
          <w:rFonts w:cs="Arial"/>
          <w:b w:val="0"/>
          <w:bCs w:val="0"/>
          <w:i/>
          <w:iCs/>
          <w:color w:val="C00000"/>
        </w:rPr>
        <w:t xml:space="preserve">{insert means of locking </w:t>
      </w:r>
      <w:proofErr w:type="gramStart"/>
      <w:r w:rsidRPr="00A57638">
        <w:rPr>
          <w:rStyle w:val="Strong"/>
          <w:rFonts w:cs="Arial"/>
          <w:b w:val="0"/>
          <w:bCs w:val="0"/>
          <w:i/>
          <w:iCs/>
          <w:color w:val="C00000"/>
        </w:rPr>
        <w:t>e.g.</w:t>
      </w:r>
      <w:proofErr w:type="gramEnd"/>
      <w:r w:rsidRPr="00A57638">
        <w:rPr>
          <w:rStyle w:val="Strong"/>
          <w:rFonts w:cs="Arial"/>
          <w:b w:val="0"/>
          <w:bCs w:val="0"/>
          <w:i/>
          <w:iCs/>
          <w:color w:val="C00000"/>
        </w:rPr>
        <w:t xml:space="preserve"> padlock or electronic access control system}</w:t>
      </w:r>
      <w:r w:rsidRPr="0011579B">
        <w:rPr>
          <w:rStyle w:val="Strong"/>
          <w:rFonts w:cs="Arial"/>
          <w:b w:val="0"/>
          <w:bCs w:val="0"/>
        </w:rPr>
        <w:t>.</w:t>
      </w:r>
    </w:p>
    <w:p w14:paraId="0C033022" w14:textId="77777777" w:rsidR="006D1FD4" w:rsidRPr="0011579B" w:rsidRDefault="006D1FD4" w:rsidP="003F67CF">
      <w:pPr>
        <w:pStyle w:val="ListBullet"/>
        <w:rPr>
          <w:rStyle w:val="Strong"/>
          <w:rFonts w:cs="Arial"/>
          <w:b w:val="0"/>
          <w:bCs w:val="0"/>
          <w:i/>
          <w:iCs/>
        </w:rPr>
      </w:pPr>
      <w:r w:rsidRPr="0011579B">
        <w:rPr>
          <w:rStyle w:val="Strong"/>
          <w:rFonts w:cs="Arial"/>
          <w:b w:val="0"/>
          <w:bCs w:val="0"/>
        </w:rPr>
        <w:t>Keys and / or electronic access cards are issued by:</w:t>
      </w:r>
      <w:r w:rsidRPr="0011579B">
        <w:rPr>
          <w:rStyle w:val="Strong"/>
          <w:rFonts w:cs="Arial"/>
          <w:b w:val="0"/>
          <w:bCs w:val="0"/>
          <w:i/>
          <w:iCs/>
        </w:rPr>
        <w:t xml:space="preserve"> </w:t>
      </w:r>
      <w:r w:rsidRPr="00A57638">
        <w:rPr>
          <w:rStyle w:val="Strong"/>
          <w:rFonts w:cs="Arial"/>
          <w:b w:val="0"/>
          <w:bCs w:val="0"/>
          <w:i/>
          <w:iCs/>
          <w:color w:val="C00000"/>
        </w:rPr>
        <w:t>{insert position}</w:t>
      </w:r>
      <w:r w:rsidRPr="0011579B">
        <w:rPr>
          <w:rStyle w:val="Strong"/>
          <w:rFonts w:cs="Arial"/>
          <w:b w:val="0"/>
          <w:bCs w:val="0"/>
        </w:rPr>
        <w:t xml:space="preserve">. </w:t>
      </w:r>
    </w:p>
    <w:p w14:paraId="715A4AF6" w14:textId="77777777" w:rsidR="006D1FD4" w:rsidRPr="0011579B" w:rsidRDefault="006D1FD4" w:rsidP="003F67CF">
      <w:pPr>
        <w:pStyle w:val="ListBullet"/>
        <w:rPr>
          <w:rStyle w:val="Strong"/>
          <w:rFonts w:cs="Arial"/>
          <w:b w:val="0"/>
          <w:bCs w:val="0"/>
          <w:i/>
          <w:iCs/>
        </w:rPr>
      </w:pPr>
      <w:r w:rsidRPr="0011579B">
        <w:rPr>
          <w:rStyle w:val="Strong"/>
          <w:rFonts w:cs="Arial"/>
          <w:b w:val="0"/>
          <w:bCs w:val="0"/>
        </w:rPr>
        <w:t>A register of issued keys and / or access cards is maintained by:</w:t>
      </w:r>
      <w:r w:rsidRPr="0011579B">
        <w:rPr>
          <w:rStyle w:val="Strong"/>
          <w:rFonts w:cs="Arial"/>
          <w:b w:val="0"/>
          <w:bCs w:val="0"/>
          <w:i/>
          <w:iCs/>
        </w:rPr>
        <w:t xml:space="preserve"> </w:t>
      </w:r>
      <w:r w:rsidRPr="00A57638">
        <w:rPr>
          <w:rStyle w:val="Strong"/>
          <w:rFonts w:cs="Arial"/>
          <w:b w:val="0"/>
          <w:bCs w:val="0"/>
          <w:i/>
          <w:iCs/>
          <w:color w:val="C00000"/>
        </w:rPr>
        <w:t>{insert position}</w:t>
      </w:r>
      <w:r w:rsidRPr="0011579B">
        <w:rPr>
          <w:rStyle w:val="Strong"/>
          <w:rFonts w:cs="Arial"/>
          <w:b w:val="0"/>
          <w:bCs w:val="0"/>
          <w:i/>
          <w:iCs/>
        </w:rPr>
        <w:t>.</w:t>
      </w:r>
      <w:r w:rsidRPr="0011579B">
        <w:rPr>
          <w:rStyle w:val="Strong"/>
          <w:rFonts w:cs="Arial"/>
          <w:b w:val="0"/>
          <w:bCs w:val="0"/>
          <w:i/>
          <w:iCs/>
          <w:color w:val="FF0000"/>
        </w:rPr>
        <w:t xml:space="preserve"> </w:t>
      </w:r>
    </w:p>
    <w:p w14:paraId="2FFAAB91" w14:textId="77777777" w:rsidR="006D1FD4" w:rsidRPr="0011579B" w:rsidRDefault="006D1FD4" w:rsidP="003F67CF">
      <w:pPr>
        <w:pStyle w:val="ListBullet"/>
        <w:rPr>
          <w:rStyle w:val="Strong"/>
          <w:rFonts w:cs="Arial"/>
          <w:b w:val="0"/>
          <w:bCs w:val="0"/>
          <w:i/>
          <w:iCs/>
        </w:rPr>
      </w:pPr>
      <w:r w:rsidRPr="0011579B">
        <w:rPr>
          <w:rStyle w:val="Strong"/>
          <w:rFonts w:cs="Arial"/>
          <w:b w:val="0"/>
          <w:bCs w:val="0"/>
        </w:rPr>
        <w:t>An audit of issued and unissued keys and / or access control cards is conducted annually by:</w:t>
      </w:r>
      <w:r w:rsidRPr="0011579B">
        <w:rPr>
          <w:rStyle w:val="Strong"/>
          <w:rFonts w:cs="Arial"/>
          <w:b w:val="0"/>
          <w:bCs w:val="0"/>
          <w:i/>
          <w:iCs/>
        </w:rPr>
        <w:t xml:space="preserve"> </w:t>
      </w:r>
      <w:r w:rsidRPr="00A57638">
        <w:rPr>
          <w:rStyle w:val="Strong"/>
          <w:rFonts w:cs="Arial"/>
          <w:b w:val="0"/>
          <w:bCs w:val="0"/>
          <w:i/>
          <w:iCs/>
          <w:color w:val="C00000"/>
        </w:rPr>
        <w:t>{insert position}</w:t>
      </w:r>
      <w:r w:rsidRPr="0011579B">
        <w:rPr>
          <w:rStyle w:val="Strong"/>
          <w:rFonts w:cs="Arial"/>
          <w:b w:val="0"/>
          <w:bCs w:val="0"/>
          <w:i/>
          <w:iCs/>
        </w:rPr>
        <w:t>.</w:t>
      </w:r>
    </w:p>
    <w:p w14:paraId="3E94983E" w14:textId="77777777" w:rsidR="006D1FD4" w:rsidRPr="0011579B" w:rsidRDefault="006D1FD4" w:rsidP="006D1FD4">
      <w:pPr>
        <w:rPr>
          <w:rStyle w:val="Strong"/>
          <w:rFonts w:cs="Arial"/>
          <w:b w:val="0"/>
          <w:bCs w:val="0"/>
        </w:rPr>
      </w:pPr>
      <w:r w:rsidRPr="0011579B">
        <w:rPr>
          <w:rStyle w:val="Strong"/>
          <w:rFonts w:cs="Arial"/>
          <w:b w:val="0"/>
          <w:bCs w:val="0"/>
        </w:rPr>
        <w:t>Restricted access signs are located at regular intervals along the boundary fence, at each airside access gate, and at each building that provides direct access airside. The signs are located such that at least one sign is visible to a person approaching the secure perimeter.</w:t>
      </w:r>
    </w:p>
    <w:p w14:paraId="65A14FB3" w14:textId="6C13BA53" w:rsidR="006D1FD4" w:rsidRPr="0011579B" w:rsidRDefault="006D1FD4" w:rsidP="006D1FD4">
      <w:pPr>
        <w:rPr>
          <w:rStyle w:val="Strong"/>
          <w:rFonts w:cs="Arial"/>
          <w:b w:val="0"/>
          <w:bCs w:val="0"/>
          <w:i/>
          <w:iCs/>
          <w:color w:val="548DD4" w:themeColor="text2" w:themeTint="99"/>
        </w:rPr>
      </w:pPr>
      <w:r w:rsidRPr="0011579B">
        <w:rPr>
          <w:rStyle w:val="Strong"/>
          <w:rFonts w:cs="Arial"/>
          <w:b w:val="0"/>
          <w:bCs w:val="0"/>
        </w:rPr>
        <w:t>Airport tenants are responsible for controlling airside access through their leased areas. Any unauthorised entry observed by the tenant is to be reported immediately to</w:t>
      </w:r>
      <w:r w:rsidRPr="0011579B">
        <w:rPr>
          <w:rStyle w:val="Strong"/>
          <w:rFonts w:cs="Arial"/>
          <w:b w:val="0"/>
          <w:bCs w:val="0"/>
          <w:i/>
          <w:iCs/>
          <w:color w:val="548DD4" w:themeColor="text2" w:themeTint="99"/>
        </w:rPr>
        <w:t xml:space="preserve"> </w:t>
      </w:r>
      <w:r w:rsidRPr="00A57638">
        <w:rPr>
          <w:rStyle w:val="Strong"/>
          <w:rFonts w:cs="Arial"/>
          <w:b w:val="0"/>
          <w:bCs w:val="0"/>
          <w:i/>
          <w:iCs/>
          <w:color w:val="C00000"/>
        </w:rPr>
        <w:t>{insert position}</w:t>
      </w:r>
      <w:r w:rsidRPr="007D6890">
        <w:rPr>
          <w:rStyle w:val="Strong"/>
          <w:rFonts w:cs="Arial"/>
          <w:b w:val="0"/>
          <w:bCs w:val="0"/>
          <w:i/>
          <w:iCs/>
        </w:rPr>
        <w:t>.</w:t>
      </w:r>
    </w:p>
    <w:p w14:paraId="787B634F" w14:textId="77777777" w:rsidR="006D1FD4" w:rsidRPr="0011579B" w:rsidRDefault="006D1FD4" w:rsidP="006D1FD4">
      <w:pPr>
        <w:rPr>
          <w:rStyle w:val="Strong"/>
          <w:rFonts w:cs="Arial"/>
          <w:b w:val="0"/>
          <w:bCs w:val="0"/>
        </w:rPr>
      </w:pPr>
      <w:r w:rsidRPr="0011579B">
        <w:rPr>
          <w:rStyle w:val="Strong"/>
          <w:rFonts w:cs="Arial"/>
          <w:b w:val="0"/>
          <w:bCs w:val="0"/>
        </w:rPr>
        <w:lastRenderedPageBreak/>
        <w:t>Only authorised vehicles driven by ‘an airside driver’ are permitted airside. Refer to section 3.5 of this manual.</w:t>
      </w:r>
    </w:p>
    <w:p w14:paraId="309DD35F" w14:textId="77777777" w:rsidR="006D1FD4" w:rsidRPr="0011579B" w:rsidRDefault="006D1FD4" w:rsidP="006D1FD4">
      <w:pPr>
        <w:rPr>
          <w:rStyle w:val="Strong"/>
          <w:rFonts w:cs="Arial"/>
          <w:b w:val="0"/>
          <w:bCs w:val="0"/>
        </w:rPr>
      </w:pPr>
      <w:r w:rsidRPr="0011579B">
        <w:rPr>
          <w:rStyle w:val="Strong"/>
          <w:rFonts w:cs="Arial"/>
          <w:b w:val="0"/>
          <w:bCs w:val="0"/>
        </w:rPr>
        <w:t>Animals are only permitted airside if caged or restrained.</w:t>
      </w:r>
    </w:p>
    <w:p w14:paraId="172BF444" w14:textId="77777777" w:rsidR="006D1FD4" w:rsidRPr="007C041F" w:rsidRDefault="006D1FD4" w:rsidP="006D1FD4">
      <w:pPr>
        <w:pStyle w:val="Heading3"/>
        <w:ind w:left="851" w:hanging="851"/>
      </w:pPr>
      <w:bookmarkStart w:id="1931" w:name="_Toc38873854"/>
      <w:bookmarkStart w:id="1932" w:name="_Toc39132934"/>
      <w:bookmarkStart w:id="1933" w:name="_Toc69895641"/>
      <w:r w:rsidRPr="007C041F">
        <w:t>Monitoring airside access points and barriers</w:t>
      </w:r>
      <w:bookmarkEnd w:id="1931"/>
      <w:bookmarkEnd w:id="1932"/>
      <w:bookmarkEnd w:id="1933"/>
    </w:p>
    <w:p w14:paraId="0C4697EB" w14:textId="77777777" w:rsidR="006D1FD4" w:rsidRPr="007D6890" w:rsidRDefault="006D1FD4" w:rsidP="006D1FD4">
      <w:pPr>
        <w:rPr>
          <w:b/>
          <w:bCs/>
          <w:i/>
          <w:iCs/>
        </w:rPr>
      </w:pPr>
      <w:r w:rsidRPr="007D6890">
        <w:rPr>
          <w:b/>
          <w:bCs/>
          <w:i/>
          <w:iCs/>
        </w:rPr>
        <w:t>(Part 139 MOS – 11.11(b))</w:t>
      </w:r>
    </w:p>
    <w:p w14:paraId="01D44C09" w14:textId="3261C2FD" w:rsidR="006D1FD4" w:rsidRPr="007D6890" w:rsidRDefault="001C0A32" w:rsidP="006D1FD4">
      <w:pPr>
        <w:rPr>
          <w:rStyle w:val="Strong"/>
          <w:b w:val="0"/>
          <w:bCs w:val="0"/>
        </w:rPr>
      </w:pPr>
      <w:r w:rsidRPr="001C0A32">
        <w:rPr>
          <w:rStyle w:val="Strong"/>
          <w:rFonts w:ascii="Arial Bold" w:hAnsi="Arial Bold"/>
          <w:bCs w:val="0"/>
        </w:rPr>
        <w:t>Sample text</w:t>
      </w:r>
    </w:p>
    <w:p w14:paraId="48759F14" w14:textId="77777777" w:rsidR="006D1FD4" w:rsidRPr="007D6890" w:rsidRDefault="006D1FD4" w:rsidP="006D1FD4">
      <w:pPr>
        <w:rPr>
          <w:rStyle w:val="Strong"/>
          <w:b w:val="0"/>
          <w:bCs w:val="0"/>
        </w:rPr>
      </w:pPr>
      <w:r w:rsidRPr="007D6890">
        <w:rPr>
          <w:rStyle w:val="Strong"/>
          <w:b w:val="0"/>
          <w:bCs w:val="0"/>
        </w:rPr>
        <w:t>The reporting officer carries out a visual inspection of the perimeter fence and airside access gates as a part of the aerodrome serviceability inspection process. The inspection, reporting the results of the inspection, and any follow-up action(s) that is required, is to occur in accordance with the process outlined in section 3.2 of this manual.</w:t>
      </w:r>
    </w:p>
    <w:p w14:paraId="6364A9BE" w14:textId="77777777" w:rsidR="006D1FD4" w:rsidRPr="007D6890" w:rsidRDefault="006D1FD4" w:rsidP="006D1FD4">
      <w:pPr>
        <w:rPr>
          <w:rStyle w:val="Strong"/>
          <w:b w:val="0"/>
          <w:bCs w:val="0"/>
        </w:rPr>
      </w:pPr>
      <w:r w:rsidRPr="007D6890">
        <w:rPr>
          <w:rStyle w:val="Strong"/>
          <w:b w:val="0"/>
          <w:bCs w:val="0"/>
        </w:rPr>
        <w:t>Additional fence and access gate inspections are conducted:</w:t>
      </w:r>
    </w:p>
    <w:p w14:paraId="27D0C8F3" w14:textId="3E1EDAE5" w:rsidR="006D1FD4" w:rsidRPr="007D6890" w:rsidRDefault="006D1FD4" w:rsidP="006D1FD4">
      <w:pPr>
        <w:ind w:firstLine="720"/>
        <w:rPr>
          <w:rStyle w:val="Strong"/>
          <w:b w:val="0"/>
          <w:bCs w:val="0"/>
          <w:i/>
          <w:iCs/>
          <w:color w:val="548DD4" w:themeColor="text2" w:themeTint="99"/>
        </w:rPr>
      </w:pPr>
      <w:r w:rsidRPr="007D6890">
        <w:rPr>
          <w:rStyle w:val="Strong"/>
          <w:b w:val="0"/>
          <w:bCs w:val="0"/>
        </w:rPr>
        <w:t xml:space="preserve">By: </w:t>
      </w:r>
      <w:r w:rsidRPr="00A57638">
        <w:rPr>
          <w:rStyle w:val="Strong"/>
          <w:b w:val="0"/>
          <w:bCs w:val="0"/>
          <w:i/>
          <w:iCs/>
          <w:color w:val="C00000"/>
        </w:rPr>
        <w:t>{insert position}</w:t>
      </w:r>
      <w:r w:rsidRPr="007D6890">
        <w:rPr>
          <w:rStyle w:val="Strong"/>
          <w:b w:val="0"/>
          <w:bCs w:val="0"/>
          <w:i/>
          <w:iCs/>
        </w:rPr>
        <w:t>.</w:t>
      </w:r>
    </w:p>
    <w:p w14:paraId="0FB9CD79" w14:textId="77777777" w:rsidR="006D1FD4" w:rsidRPr="007D6890" w:rsidRDefault="006D1FD4" w:rsidP="006D1FD4">
      <w:pPr>
        <w:ind w:firstLine="720"/>
        <w:rPr>
          <w:rStyle w:val="Strong"/>
          <w:b w:val="0"/>
          <w:bCs w:val="0"/>
          <w:i/>
          <w:iCs/>
          <w:color w:val="548DD4" w:themeColor="text2" w:themeTint="99"/>
        </w:rPr>
      </w:pPr>
      <w:r w:rsidRPr="007D6890">
        <w:rPr>
          <w:rStyle w:val="Strong"/>
          <w:b w:val="0"/>
          <w:bCs w:val="0"/>
        </w:rPr>
        <w:t>When:</w:t>
      </w:r>
      <w:r w:rsidRPr="007D6890">
        <w:rPr>
          <w:rStyle w:val="Strong"/>
          <w:b w:val="0"/>
          <w:bCs w:val="0"/>
          <w:i/>
          <w:iCs/>
          <w:color w:val="548DD4" w:themeColor="text2" w:themeTint="99"/>
        </w:rPr>
        <w:t xml:space="preserve"> </w:t>
      </w:r>
      <w:r w:rsidRPr="00A57638">
        <w:rPr>
          <w:rStyle w:val="Strong"/>
          <w:b w:val="0"/>
          <w:bCs w:val="0"/>
          <w:i/>
          <w:iCs/>
          <w:color w:val="C00000"/>
        </w:rPr>
        <w:t>{insert frequency or reasons for additional inspections}</w:t>
      </w:r>
      <w:r w:rsidRPr="007D6890">
        <w:rPr>
          <w:rStyle w:val="Strong"/>
          <w:b w:val="0"/>
          <w:bCs w:val="0"/>
          <w:i/>
          <w:iCs/>
        </w:rPr>
        <w:t>.</w:t>
      </w:r>
    </w:p>
    <w:p w14:paraId="660C6176" w14:textId="77777777" w:rsidR="006D1FD4" w:rsidRPr="007D6890" w:rsidRDefault="006D1FD4" w:rsidP="006D1FD4">
      <w:pPr>
        <w:rPr>
          <w:rStyle w:val="Strong"/>
          <w:b w:val="0"/>
          <w:bCs w:val="0"/>
          <w:i/>
          <w:iCs/>
          <w:color w:val="548DD4" w:themeColor="text2" w:themeTint="99"/>
        </w:rPr>
      </w:pPr>
      <w:r w:rsidRPr="007D6890">
        <w:rPr>
          <w:rStyle w:val="Strong"/>
          <w:b w:val="0"/>
          <w:bCs w:val="0"/>
        </w:rPr>
        <w:t>These additional inspections are recorded:</w:t>
      </w:r>
      <w:r w:rsidRPr="007D6890">
        <w:rPr>
          <w:rStyle w:val="Strong"/>
          <w:b w:val="0"/>
          <w:bCs w:val="0"/>
          <w:i/>
          <w:iCs/>
          <w:color w:val="548DD4" w:themeColor="text2" w:themeTint="99"/>
        </w:rPr>
        <w:t xml:space="preserve"> </w:t>
      </w:r>
      <w:r w:rsidRPr="00A57638">
        <w:rPr>
          <w:rStyle w:val="Strong"/>
          <w:b w:val="0"/>
          <w:bCs w:val="0"/>
          <w:i/>
          <w:iCs/>
          <w:color w:val="C00000"/>
        </w:rPr>
        <w:t>{insert logbook / system}</w:t>
      </w:r>
      <w:r w:rsidRPr="007D6890">
        <w:rPr>
          <w:rStyle w:val="Strong"/>
          <w:b w:val="0"/>
          <w:bCs w:val="0"/>
        </w:rPr>
        <w:t>.</w:t>
      </w:r>
    </w:p>
    <w:p w14:paraId="0403E927" w14:textId="77777777" w:rsidR="006D1FD4" w:rsidRPr="007D6890" w:rsidRDefault="006D1FD4" w:rsidP="006D1FD4">
      <w:pPr>
        <w:rPr>
          <w:rStyle w:val="Strong"/>
          <w:b w:val="0"/>
          <w:bCs w:val="0"/>
        </w:rPr>
      </w:pPr>
      <w:r w:rsidRPr="007D6890">
        <w:rPr>
          <w:rStyle w:val="Strong"/>
          <w:b w:val="0"/>
          <w:bCs w:val="0"/>
        </w:rPr>
        <w:t xml:space="preserve">In the event there is evidence of unauthorised entry by persons or wildlife, or the fence or access gates are compromised, the fence or access gates are to be re-secured where possible, and an airside inspection undertaken immediately to ensure there are no unauthorised persons, or wildlife, on the aerodrome. </w:t>
      </w:r>
    </w:p>
    <w:p w14:paraId="10E60F46" w14:textId="40C06127" w:rsidR="006D1FD4" w:rsidRDefault="006D1FD4" w:rsidP="006D1FD4">
      <w:r w:rsidRPr="007D6890">
        <w:rPr>
          <w:rStyle w:val="Strong"/>
          <w:b w:val="0"/>
          <w:bCs w:val="0"/>
        </w:rPr>
        <w:t xml:space="preserve">Damaged fences or gates will be </w:t>
      </w:r>
      <w:r w:rsidRPr="007D6890">
        <w:t>entered in the</w:t>
      </w:r>
      <w:r w:rsidRPr="007D6890">
        <w:rPr>
          <w:b/>
          <w:bCs/>
          <w:i/>
          <w:iCs/>
        </w:rPr>
        <w:t xml:space="preserve"> </w:t>
      </w:r>
      <w:r w:rsidRPr="00A57638">
        <w:rPr>
          <w:rStyle w:val="Strong"/>
          <w:b w:val="0"/>
          <w:bCs w:val="0"/>
          <w:i/>
          <w:iCs/>
          <w:color w:val="C00000"/>
        </w:rPr>
        <w:t>{insert name of maintenance database / logbook etc.}</w:t>
      </w:r>
      <w:r w:rsidRPr="007D6890">
        <w:rPr>
          <w:rStyle w:val="Strong"/>
          <w:b w:val="0"/>
          <w:bCs w:val="0"/>
        </w:rPr>
        <w:t xml:space="preserve">, in accordance with the process outlined subsection 3.2.6 of this </w:t>
      </w:r>
      <w:proofErr w:type="gramStart"/>
      <w:r w:rsidRPr="007D6890">
        <w:rPr>
          <w:rStyle w:val="Strong"/>
          <w:b w:val="0"/>
          <w:bCs w:val="0"/>
        </w:rPr>
        <w:t>manual, and</w:t>
      </w:r>
      <w:proofErr w:type="gramEnd"/>
      <w:r w:rsidRPr="007D6890">
        <w:rPr>
          <w:rStyle w:val="Strong"/>
          <w:b w:val="0"/>
          <w:bCs w:val="0"/>
        </w:rPr>
        <w:t xml:space="preserve"> are repaired as soon as possible.</w:t>
      </w:r>
    </w:p>
    <w:p w14:paraId="64E4B00B" w14:textId="77777777" w:rsidR="006D1FD4" w:rsidRPr="007C041F" w:rsidRDefault="006D1FD4" w:rsidP="006D1FD4">
      <w:pPr>
        <w:pStyle w:val="Heading2"/>
        <w:spacing w:before="240"/>
      </w:pPr>
      <w:bookmarkStart w:id="1934" w:name="_Toc38873855"/>
      <w:bookmarkStart w:id="1935" w:name="_Toc39132935"/>
      <w:bookmarkStart w:id="1936" w:name="_Toc69895642"/>
      <w:r w:rsidRPr="007C041F">
        <w:t>Airside vehicle control</w:t>
      </w:r>
      <w:bookmarkEnd w:id="1934"/>
      <w:bookmarkEnd w:id="1935"/>
      <w:bookmarkEnd w:id="1936"/>
    </w:p>
    <w:p w14:paraId="34427801" w14:textId="77777777" w:rsidR="006D1FD4" w:rsidRPr="00997117" w:rsidRDefault="006D1FD4" w:rsidP="006D1FD4">
      <w:pPr>
        <w:rPr>
          <w:b/>
          <w:bCs/>
          <w:i/>
          <w:iCs/>
        </w:rPr>
      </w:pPr>
      <w:r w:rsidRPr="00997117">
        <w:rPr>
          <w:b/>
          <w:bCs/>
          <w:i/>
          <w:iCs/>
        </w:rPr>
        <w:t>(Part 139 MOS – 11.14)</w:t>
      </w:r>
    </w:p>
    <w:p w14:paraId="75028851" w14:textId="77777777" w:rsidR="006D1FD4" w:rsidRPr="007C041F" w:rsidRDefault="006D1FD4" w:rsidP="006D1FD4">
      <w:pPr>
        <w:pStyle w:val="Heading3"/>
        <w:ind w:left="851" w:hanging="851"/>
      </w:pPr>
      <w:bookmarkStart w:id="1937" w:name="_Toc38873856"/>
      <w:bookmarkStart w:id="1938" w:name="_Toc39132936"/>
      <w:bookmarkStart w:id="1939" w:name="_Toc69895643"/>
      <w:r w:rsidRPr="007C041F">
        <w:t>Permit system for airside vehicles</w:t>
      </w:r>
      <w:bookmarkEnd w:id="1937"/>
      <w:bookmarkEnd w:id="1938"/>
      <w:bookmarkEnd w:id="1939"/>
    </w:p>
    <w:p w14:paraId="7D346FFA" w14:textId="77777777" w:rsidR="006D1FD4" w:rsidRPr="00997117" w:rsidRDefault="006D1FD4" w:rsidP="006D1FD4">
      <w:pPr>
        <w:rPr>
          <w:b/>
          <w:bCs/>
          <w:i/>
          <w:iCs/>
        </w:rPr>
      </w:pPr>
      <w:r w:rsidRPr="00997117">
        <w:rPr>
          <w:b/>
          <w:bCs/>
          <w:i/>
          <w:iCs/>
        </w:rPr>
        <w:t>(Part 139 MOS – 11.14(a); 14.02(a))</w:t>
      </w:r>
    </w:p>
    <w:p w14:paraId="4DD22972" w14:textId="7F8D54A6" w:rsidR="006D1FD4" w:rsidRPr="00172331" w:rsidRDefault="001C0A32" w:rsidP="006D1FD4">
      <w:r w:rsidRPr="001C0A32">
        <w:rPr>
          <w:rFonts w:ascii="Arial Bold" w:hAnsi="Arial Bold"/>
          <w:b/>
        </w:rPr>
        <w:t>Sample text</w:t>
      </w:r>
      <w:r w:rsidR="006D1FD4" w:rsidRPr="00172331">
        <w:t xml:space="preserve"> – aerodrome has 350,000 or less air transport passenger movements </w:t>
      </w:r>
      <w:proofErr w:type="gramStart"/>
      <w:r w:rsidR="006D1FD4" w:rsidRPr="00172331">
        <w:t>/  100,000</w:t>
      </w:r>
      <w:proofErr w:type="gramEnd"/>
      <w:r w:rsidR="006D1FD4" w:rsidRPr="00172331">
        <w:t xml:space="preserve"> or less aircraft movements</w:t>
      </w:r>
    </w:p>
    <w:p w14:paraId="128CD694" w14:textId="77777777" w:rsidR="006D1FD4" w:rsidRPr="007C041F" w:rsidRDefault="006D1FD4" w:rsidP="006D1FD4">
      <w:r w:rsidRPr="007C041F">
        <w:t>A permit system for airside vehicles is not required as the aerodrome does not, in a financial year, have more than 350,000 air transport passenger movements, or more than 100,000 aircraft movements; therefore, this subsection is NOT APPLICABLE.</w:t>
      </w:r>
    </w:p>
    <w:p w14:paraId="5B210385" w14:textId="1515454D" w:rsidR="006D1FD4" w:rsidRPr="00172331" w:rsidRDefault="001C0A32" w:rsidP="006D1FD4">
      <w:r w:rsidRPr="001C0A32">
        <w:rPr>
          <w:rFonts w:ascii="Arial Bold" w:hAnsi="Arial Bold"/>
          <w:b/>
        </w:rPr>
        <w:t>Sample text</w:t>
      </w:r>
      <w:r w:rsidR="006D1FD4" w:rsidRPr="00172331">
        <w:t xml:space="preserve"> – aerodrome has more than 350,000 air transport passenger movements / 100,000 or more aircraft movements</w:t>
      </w:r>
    </w:p>
    <w:p w14:paraId="1C90DF28" w14:textId="77777777" w:rsidR="006D1FD4" w:rsidRPr="007C041F" w:rsidRDefault="006D1FD4" w:rsidP="006D1FD4">
      <w:r w:rsidRPr="007C041F">
        <w:t xml:space="preserve">A permit system for the operation of vehicles airside has been established. </w:t>
      </w:r>
    </w:p>
    <w:p w14:paraId="7CCDD333" w14:textId="77777777" w:rsidR="006D1FD4" w:rsidRPr="00997117" w:rsidRDefault="006D1FD4" w:rsidP="006D1FD4">
      <w:pPr>
        <w:rPr>
          <w:b/>
          <w:bCs/>
          <w:i/>
          <w:iCs/>
          <w:color w:val="548DD4" w:themeColor="text2" w:themeTint="99"/>
        </w:rPr>
      </w:pPr>
      <w:r w:rsidRPr="00997117">
        <w:rPr>
          <w:rStyle w:val="Strong"/>
          <w:b w:val="0"/>
          <w:bCs w:val="0"/>
        </w:rPr>
        <w:t xml:space="preserve">The permit issuing authority is: </w:t>
      </w:r>
      <w:r w:rsidRPr="00A57638">
        <w:rPr>
          <w:rStyle w:val="Strong"/>
          <w:b w:val="0"/>
          <w:bCs w:val="0"/>
          <w:i/>
          <w:iCs/>
          <w:color w:val="C00000"/>
        </w:rPr>
        <w:t xml:space="preserve">{insert name of permit issuing authority </w:t>
      </w:r>
      <w:proofErr w:type="gramStart"/>
      <w:r w:rsidRPr="00A57638">
        <w:rPr>
          <w:rStyle w:val="Strong"/>
          <w:b w:val="0"/>
          <w:bCs w:val="0"/>
          <w:i/>
          <w:iCs/>
          <w:color w:val="C00000"/>
        </w:rPr>
        <w:t>e.g.</w:t>
      </w:r>
      <w:proofErr w:type="gramEnd"/>
      <w:r w:rsidRPr="00A57638">
        <w:rPr>
          <w:rStyle w:val="Strong"/>
          <w:b w:val="0"/>
          <w:bCs w:val="0"/>
          <w:i/>
          <w:iCs/>
          <w:color w:val="C00000"/>
        </w:rPr>
        <w:t xml:space="preserve"> Sample Airport}.</w:t>
      </w:r>
    </w:p>
    <w:p w14:paraId="7F2C4B47" w14:textId="77777777" w:rsidR="006D1FD4" w:rsidRPr="00997117" w:rsidRDefault="006D1FD4" w:rsidP="006D1FD4">
      <w:pPr>
        <w:rPr>
          <w:rStyle w:val="Strong"/>
          <w:b w:val="0"/>
          <w:bCs w:val="0"/>
        </w:rPr>
      </w:pPr>
      <w:r w:rsidRPr="007C041F">
        <w:t xml:space="preserve">Details of the airside vehicle </w:t>
      </w:r>
      <w:r w:rsidRPr="00997117">
        <w:rPr>
          <w:rStyle w:val="Strong"/>
          <w:b w:val="0"/>
          <w:bCs w:val="0"/>
        </w:rPr>
        <w:t xml:space="preserve">permit system are contained in the: </w:t>
      </w:r>
      <w:r w:rsidRPr="00A57638">
        <w:rPr>
          <w:rStyle w:val="Strong"/>
          <w:b w:val="0"/>
          <w:bCs w:val="0"/>
          <w:i/>
          <w:iCs/>
          <w:color w:val="C00000"/>
        </w:rPr>
        <w:t xml:space="preserve">{insert name of document </w:t>
      </w:r>
      <w:proofErr w:type="gramStart"/>
      <w:r w:rsidRPr="00A57638">
        <w:rPr>
          <w:rStyle w:val="Strong"/>
          <w:b w:val="0"/>
          <w:bCs w:val="0"/>
          <w:i/>
          <w:iCs/>
          <w:color w:val="C00000"/>
        </w:rPr>
        <w:t>e.g.</w:t>
      </w:r>
      <w:proofErr w:type="gramEnd"/>
      <w:r w:rsidRPr="00A57638">
        <w:rPr>
          <w:rStyle w:val="Strong"/>
          <w:b w:val="0"/>
          <w:bCs w:val="0"/>
          <w:i/>
          <w:iCs/>
          <w:color w:val="C00000"/>
        </w:rPr>
        <w:t xml:space="preserve"> Airside Vehicle Control Handbook}</w:t>
      </w:r>
      <w:r w:rsidRPr="00997117">
        <w:rPr>
          <w:rStyle w:val="Strong"/>
          <w:b w:val="0"/>
          <w:bCs w:val="0"/>
          <w:i/>
          <w:iCs/>
        </w:rPr>
        <w:t>.</w:t>
      </w:r>
      <w:r w:rsidRPr="00997117">
        <w:rPr>
          <w:rStyle w:val="Strong"/>
          <w:b w:val="0"/>
          <w:bCs w:val="0"/>
          <w:i/>
          <w:iCs/>
          <w:color w:val="FF0000"/>
        </w:rPr>
        <w:t xml:space="preserve"> </w:t>
      </w:r>
    </w:p>
    <w:p w14:paraId="6150D774" w14:textId="4BDFEFB2" w:rsidR="006D1FD4" w:rsidRPr="00997117" w:rsidRDefault="006D1FD4" w:rsidP="006D1FD4">
      <w:pPr>
        <w:rPr>
          <w:rStyle w:val="Strong"/>
          <w:b w:val="0"/>
          <w:bCs w:val="0"/>
          <w:color w:val="548DD4" w:themeColor="text2" w:themeTint="99"/>
        </w:rPr>
      </w:pPr>
      <w:r w:rsidRPr="00997117">
        <w:rPr>
          <w:rStyle w:val="Strong"/>
          <w:b w:val="0"/>
          <w:bCs w:val="0"/>
        </w:rPr>
        <w:t>This is a subsidiary document to this is manual and is available at:</w:t>
      </w:r>
      <w:r w:rsidRPr="00997117">
        <w:rPr>
          <w:rStyle w:val="Strong"/>
          <w:b w:val="0"/>
          <w:bCs w:val="0"/>
          <w:i/>
          <w:iCs/>
        </w:rPr>
        <w:t xml:space="preserve"> </w:t>
      </w:r>
      <w:r w:rsidRPr="00A57638">
        <w:rPr>
          <w:rStyle w:val="Strong"/>
          <w:b w:val="0"/>
          <w:bCs w:val="0"/>
          <w:i/>
          <w:iCs/>
          <w:color w:val="C00000"/>
        </w:rPr>
        <w:t>{insert location}</w:t>
      </w:r>
      <w:r w:rsidRPr="00997117">
        <w:rPr>
          <w:rStyle w:val="Strong"/>
          <w:b w:val="0"/>
          <w:bCs w:val="0"/>
        </w:rPr>
        <w:t>.</w:t>
      </w:r>
    </w:p>
    <w:p w14:paraId="7566764C" w14:textId="77777777" w:rsidR="006D1FD4" w:rsidRPr="007C041F" w:rsidRDefault="006D1FD4" w:rsidP="006D1FD4">
      <w:pPr>
        <w:pStyle w:val="Heading3"/>
        <w:ind w:left="851" w:hanging="851"/>
      </w:pPr>
      <w:bookmarkStart w:id="1940" w:name="_Toc38873857"/>
      <w:bookmarkStart w:id="1941" w:name="_Toc39132937"/>
      <w:bookmarkStart w:id="1942" w:name="_Toc69895644"/>
      <w:r w:rsidRPr="007C041F">
        <w:lastRenderedPageBreak/>
        <w:t xml:space="preserve">Vehicles and ground equipment operated </w:t>
      </w:r>
      <w:proofErr w:type="gramStart"/>
      <w:r w:rsidRPr="007C041F">
        <w:t>airside</w:t>
      </w:r>
      <w:bookmarkEnd w:id="1940"/>
      <w:bookmarkEnd w:id="1941"/>
      <w:bookmarkEnd w:id="1942"/>
      <w:proofErr w:type="gramEnd"/>
    </w:p>
    <w:p w14:paraId="76D536CB" w14:textId="77777777" w:rsidR="006D1FD4" w:rsidRPr="00997117" w:rsidRDefault="006D1FD4" w:rsidP="006D1FD4">
      <w:pPr>
        <w:rPr>
          <w:b/>
          <w:bCs/>
          <w:i/>
          <w:iCs/>
        </w:rPr>
      </w:pPr>
      <w:r w:rsidRPr="00997117">
        <w:rPr>
          <w:b/>
          <w:bCs/>
          <w:i/>
          <w:iCs/>
        </w:rPr>
        <w:t>(Part 139 MOS – 14.03(1)(a)(b))</w:t>
      </w:r>
    </w:p>
    <w:p w14:paraId="6C9CFB55" w14:textId="70B78234" w:rsidR="006D1FD4" w:rsidRPr="00172331" w:rsidRDefault="001C0A32" w:rsidP="006D1FD4">
      <w:r w:rsidRPr="001C0A32">
        <w:rPr>
          <w:rFonts w:ascii="Arial Bold" w:hAnsi="Arial Bold"/>
          <w:b/>
        </w:rPr>
        <w:t>Sample text</w:t>
      </w:r>
      <w:r w:rsidR="006D1FD4" w:rsidRPr="00172331">
        <w:t xml:space="preserve"> </w:t>
      </w:r>
    </w:p>
    <w:p w14:paraId="5D62D6CD" w14:textId="77777777" w:rsidR="006D1FD4" w:rsidRPr="007C041F" w:rsidRDefault="006D1FD4" w:rsidP="006D1FD4">
      <w:r w:rsidRPr="00A57638">
        <w:rPr>
          <w:rStyle w:val="Strong"/>
          <w:b w:val="0"/>
          <w:bCs w:val="0"/>
          <w:i/>
          <w:iCs/>
          <w:color w:val="C00000"/>
        </w:rPr>
        <w:t xml:space="preserve">{insert aerodrome name} </w:t>
      </w:r>
      <w:r w:rsidRPr="00997117">
        <w:rPr>
          <w:rStyle w:val="Strong"/>
          <w:b w:val="0"/>
          <w:bCs w:val="0"/>
        </w:rPr>
        <w:t>Airport</w:t>
      </w:r>
      <w:r w:rsidRPr="007C041F">
        <w:rPr>
          <w:rStyle w:val="Strong"/>
          <w:i/>
          <w:iCs/>
        </w:rPr>
        <w:t xml:space="preserve"> </w:t>
      </w:r>
      <w:r w:rsidRPr="007C041F">
        <w:t xml:space="preserve">ensures that all vehicles and ground equipment operated airside </w:t>
      </w:r>
      <w:r w:rsidRPr="00997117">
        <w:rPr>
          <w:rStyle w:val="Strong"/>
          <w:b w:val="0"/>
          <w:bCs w:val="0"/>
        </w:rPr>
        <w:t>are maintained in a sound mechanical state to prevent</w:t>
      </w:r>
      <w:r w:rsidRPr="007C041F">
        <w:rPr>
          <w:rStyle w:val="Strong"/>
        </w:rPr>
        <w:t xml:space="preserve"> a</w:t>
      </w:r>
      <w:r w:rsidRPr="007C041F">
        <w:t xml:space="preserve"> breakdown or unsafe operation, and any spillage of fuel, lubricant or hydraulic fluid.</w:t>
      </w:r>
    </w:p>
    <w:p w14:paraId="33D7581B" w14:textId="77777777" w:rsidR="006D1FD4" w:rsidRPr="00997117" w:rsidRDefault="006D1FD4" w:rsidP="006D1FD4">
      <w:pPr>
        <w:rPr>
          <w:rFonts w:cs="Arial"/>
        </w:rPr>
      </w:pPr>
      <w:r w:rsidRPr="00A57638">
        <w:rPr>
          <w:rStyle w:val="Strong"/>
          <w:rFonts w:cs="Arial"/>
          <w:b w:val="0"/>
          <w:bCs w:val="0"/>
          <w:i/>
          <w:iCs/>
          <w:color w:val="C00000"/>
        </w:rPr>
        <w:t xml:space="preserve">{insert aerodrome name} </w:t>
      </w:r>
      <w:r w:rsidRPr="00997117">
        <w:rPr>
          <w:rStyle w:val="Strong"/>
          <w:rFonts w:cs="Arial"/>
          <w:b w:val="0"/>
          <w:bCs w:val="0"/>
        </w:rPr>
        <w:t>Airport</w:t>
      </w:r>
      <w:r w:rsidRPr="00997117">
        <w:rPr>
          <w:rStyle w:val="Strong"/>
          <w:rFonts w:cs="Arial"/>
          <w:i/>
          <w:iCs/>
        </w:rPr>
        <w:t xml:space="preserve"> </w:t>
      </w:r>
      <w:r w:rsidRPr="00997117">
        <w:rPr>
          <w:rFonts w:cs="Arial"/>
        </w:rPr>
        <w:t>requires:</w:t>
      </w:r>
    </w:p>
    <w:p w14:paraId="675BD148" w14:textId="77777777" w:rsidR="006D1FD4" w:rsidRPr="00997117" w:rsidRDefault="006D1FD4" w:rsidP="003F67CF">
      <w:pPr>
        <w:pStyle w:val="ListBullet"/>
        <w:rPr>
          <w:rStyle w:val="Strong"/>
          <w:rFonts w:cs="Arial"/>
          <w:b w:val="0"/>
          <w:bCs w:val="0"/>
        </w:rPr>
      </w:pPr>
      <w:r w:rsidRPr="00997117">
        <w:rPr>
          <w:rStyle w:val="Strong"/>
          <w:rFonts w:cs="Arial"/>
          <w:b w:val="0"/>
          <w:bCs w:val="0"/>
        </w:rPr>
        <w:t xml:space="preserve">vehicles operating airside to hold state registration confirming they are maintained in a roadworthy </w:t>
      </w:r>
      <w:proofErr w:type="gramStart"/>
      <w:r w:rsidRPr="00997117">
        <w:rPr>
          <w:rStyle w:val="Strong"/>
          <w:rFonts w:cs="Arial"/>
          <w:b w:val="0"/>
          <w:bCs w:val="0"/>
        </w:rPr>
        <w:t>condition</w:t>
      </w:r>
      <w:proofErr w:type="gramEnd"/>
      <w:r w:rsidRPr="00997117">
        <w:rPr>
          <w:rStyle w:val="Strong"/>
          <w:rFonts w:cs="Arial"/>
          <w:b w:val="0"/>
          <w:bCs w:val="0"/>
        </w:rPr>
        <w:t xml:space="preserve"> </w:t>
      </w:r>
    </w:p>
    <w:p w14:paraId="4878B051" w14:textId="77777777" w:rsidR="006D1FD4" w:rsidRPr="00997117" w:rsidRDefault="006D1FD4" w:rsidP="003F67CF">
      <w:pPr>
        <w:pStyle w:val="ListBullet"/>
        <w:rPr>
          <w:rStyle w:val="Strong"/>
          <w:rFonts w:cs="Arial"/>
          <w:b w:val="0"/>
          <w:bCs w:val="0"/>
        </w:rPr>
      </w:pPr>
      <w:r w:rsidRPr="00997117">
        <w:rPr>
          <w:rStyle w:val="Strong"/>
          <w:rFonts w:cs="Arial"/>
          <w:b w:val="0"/>
          <w:bCs w:val="0"/>
        </w:rPr>
        <w:t xml:space="preserve">in the event an airside vehicle does not, or cannot obtain state registration, the owner of the vehicle is to provide a statement of vehicle condition from a qualified mechanic prior to accessing the airside for the first time. A vehicle condition statement is valid for a maximum period of 12 months. If the owner still intends for the vehicle to be operated airside, a new vehicle condition statement is required to be presented prior to the end of that 12-month </w:t>
      </w:r>
      <w:proofErr w:type="gramStart"/>
      <w:r w:rsidRPr="00997117">
        <w:rPr>
          <w:rStyle w:val="Strong"/>
          <w:rFonts w:cs="Arial"/>
          <w:b w:val="0"/>
          <w:bCs w:val="0"/>
        </w:rPr>
        <w:t>period</w:t>
      </w:r>
      <w:proofErr w:type="gramEnd"/>
      <w:r w:rsidRPr="00997117">
        <w:rPr>
          <w:rStyle w:val="Strong"/>
          <w:rFonts w:cs="Arial"/>
          <w:b w:val="0"/>
          <w:bCs w:val="0"/>
        </w:rPr>
        <w:t xml:space="preserve"> </w:t>
      </w:r>
    </w:p>
    <w:p w14:paraId="5910E240" w14:textId="77777777" w:rsidR="006D1FD4" w:rsidRPr="00997117" w:rsidRDefault="006D1FD4" w:rsidP="003F67CF">
      <w:pPr>
        <w:pStyle w:val="ListBullet"/>
        <w:rPr>
          <w:rStyle w:val="Strong"/>
          <w:rFonts w:cs="Arial"/>
          <w:b w:val="0"/>
          <w:bCs w:val="0"/>
        </w:rPr>
      </w:pPr>
      <w:r w:rsidRPr="00997117">
        <w:t>e</w:t>
      </w:r>
      <w:r w:rsidRPr="00997117">
        <w:rPr>
          <w:rStyle w:val="Strong"/>
          <w:rFonts w:cs="Arial"/>
          <w:b w:val="0"/>
          <w:bCs w:val="0"/>
        </w:rPr>
        <w:t>vidence that vehicles comply with lighting and radio requirements (as applicable)</w:t>
      </w:r>
    </w:p>
    <w:p w14:paraId="77C48E62" w14:textId="77777777" w:rsidR="006D1FD4" w:rsidRPr="00997117" w:rsidRDefault="006D1FD4" w:rsidP="003F67CF">
      <w:pPr>
        <w:pStyle w:val="ListBullet"/>
        <w:rPr>
          <w:rStyle w:val="Strong"/>
          <w:rFonts w:cs="Arial"/>
          <w:b w:val="0"/>
          <w:bCs w:val="0"/>
        </w:rPr>
      </w:pPr>
      <w:r w:rsidRPr="00997117">
        <w:rPr>
          <w:rStyle w:val="Strong"/>
          <w:rFonts w:cs="Arial"/>
          <w:b w:val="0"/>
          <w:bCs w:val="0"/>
        </w:rPr>
        <w:t>a certificate of insurance with valid cover for the use of the vehicle within the airside area of the aerodrome.</w:t>
      </w:r>
    </w:p>
    <w:p w14:paraId="4A973D56" w14:textId="77777777" w:rsidR="006D1FD4" w:rsidRPr="00997117" w:rsidRDefault="006D1FD4" w:rsidP="006D1FD4">
      <w:pPr>
        <w:rPr>
          <w:rStyle w:val="Strong"/>
          <w:rFonts w:cs="Arial"/>
          <w:b w:val="0"/>
          <w:bCs w:val="0"/>
        </w:rPr>
      </w:pPr>
      <w:r w:rsidRPr="00997117">
        <w:rPr>
          <w:rStyle w:val="Strong"/>
          <w:rFonts w:cs="Arial"/>
          <w:b w:val="0"/>
          <w:bCs w:val="0"/>
        </w:rPr>
        <w:t>A list of authorised vehicles is:</w:t>
      </w:r>
    </w:p>
    <w:p w14:paraId="2718F046" w14:textId="77777777" w:rsidR="006D1FD4" w:rsidRPr="00997117" w:rsidRDefault="006D1FD4" w:rsidP="003F67CF">
      <w:pPr>
        <w:pStyle w:val="ListBullet"/>
        <w:rPr>
          <w:rStyle w:val="Strong"/>
          <w:rFonts w:cs="Arial"/>
          <w:b w:val="0"/>
          <w:bCs w:val="0"/>
          <w:i/>
          <w:iCs/>
        </w:rPr>
      </w:pPr>
      <w:r w:rsidRPr="00997117">
        <w:rPr>
          <w:rStyle w:val="Strong"/>
          <w:rFonts w:cs="Arial"/>
          <w:b w:val="0"/>
          <w:bCs w:val="0"/>
        </w:rPr>
        <w:t>Maintained by:</w:t>
      </w:r>
      <w:r w:rsidRPr="00997117">
        <w:rPr>
          <w:rStyle w:val="Strong"/>
          <w:rFonts w:cs="Arial"/>
          <w:b w:val="0"/>
          <w:bCs w:val="0"/>
          <w:i/>
          <w:iCs/>
        </w:rPr>
        <w:t xml:space="preserve"> </w:t>
      </w:r>
      <w:r w:rsidRPr="00A57638">
        <w:rPr>
          <w:rStyle w:val="Strong"/>
          <w:rFonts w:cs="Arial"/>
          <w:b w:val="0"/>
          <w:bCs w:val="0"/>
          <w:i/>
          <w:iCs/>
          <w:color w:val="C00000"/>
        </w:rPr>
        <w:t>{insert position}</w:t>
      </w:r>
      <w:r w:rsidRPr="00997117">
        <w:rPr>
          <w:rStyle w:val="Strong"/>
          <w:rFonts w:cs="Arial"/>
          <w:b w:val="0"/>
          <w:bCs w:val="0"/>
          <w:i/>
          <w:iCs/>
        </w:rPr>
        <w:t xml:space="preserve"> </w:t>
      </w:r>
    </w:p>
    <w:p w14:paraId="02C673B7" w14:textId="77777777" w:rsidR="006D1FD4" w:rsidRPr="00997117" w:rsidRDefault="006D1FD4" w:rsidP="003F67CF">
      <w:pPr>
        <w:pStyle w:val="ListBullet"/>
        <w:rPr>
          <w:rStyle w:val="Strong"/>
          <w:rFonts w:cs="Arial"/>
          <w:b w:val="0"/>
          <w:bCs w:val="0"/>
          <w:i/>
          <w:iCs/>
        </w:rPr>
      </w:pPr>
      <w:r w:rsidRPr="00997117">
        <w:rPr>
          <w:rStyle w:val="Strong"/>
          <w:rFonts w:cs="Arial"/>
          <w:b w:val="0"/>
          <w:bCs w:val="0"/>
        </w:rPr>
        <w:t>Available at:</w:t>
      </w:r>
      <w:r w:rsidRPr="00997117">
        <w:rPr>
          <w:rStyle w:val="Strong"/>
          <w:rFonts w:cs="Arial"/>
          <w:b w:val="0"/>
          <w:bCs w:val="0"/>
          <w:i/>
          <w:iCs/>
        </w:rPr>
        <w:t xml:space="preserve"> </w:t>
      </w:r>
      <w:r w:rsidRPr="00A57638">
        <w:rPr>
          <w:rStyle w:val="Strong"/>
          <w:rFonts w:cs="Arial"/>
          <w:b w:val="0"/>
          <w:bCs w:val="0"/>
          <w:i/>
          <w:iCs/>
          <w:color w:val="C00000"/>
        </w:rPr>
        <w:t>{insert location of authorised vehicle list}</w:t>
      </w:r>
      <w:r w:rsidRPr="00997117">
        <w:rPr>
          <w:rStyle w:val="Strong"/>
          <w:rFonts w:cs="Arial"/>
          <w:b w:val="0"/>
          <w:bCs w:val="0"/>
          <w:i/>
          <w:iCs/>
        </w:rPr>
        <w:t>.</w:t>
      </w:r>
    </w:p>
    <w:p w14:paraId="1251F57F" w14:textId="77777777" w:rsidR="006D1FD4" w:rsidRPr="00997117" w:rsidRDefault="006D1FD4" w:rsidP="006D1FD4">
      <w:pPr>
        <w:rPr>
          <w:rStyle w:val="Strong"/>
          <w:rFonts w:cs="Arial"/>
          <w:b w:val="0"/>
          <w:bCs w:val="0"/>
        </w:rPr>
      </w:pPr>
      <w:r w:rsidRPr="00997117">
        <w:rPr>
          <w:rStyle w:val="Strong"/>
          <w:rFonts w:cs="Arial"/>
          <w:b w:val="0"/>
          <w:bCs w:val="0"/>
        </w:rPr>
        <w:t>To ensure the requirements of this manual are achieved,</w:t>
      </w:r>
      <w:r w:rsidRPr="00997117">
        <w:rPr>
          <w:rStyle w:val="Strong"/>
          <w:rFonts w:cs="Arial"/>
          <w:b w:val="0"/>
          <w:bCs w:val="0"/>
          <w:i/>
          <w:iCs/>
          <w:color w:val="548DD4" w:themeColor="text2" w:themeTint="99"/>
        </w:rPr>
        <w:t xml:space="preserve"> </w:t>
      </w:r>
      <w:r w:rsidRPr="00A57638">
        <w:rPr>
          <w:rStyle w:val="Strong"/>
          <w:rFonts w:cs="Arial"/>
          <w:b w:val="0"/>
          <w:bCs w:val="0"/>
          <w:i/>
          <w:iCs/>
          <w:color w:val="C00000"/>
        </w:rPr>
        <w:t xml:space="preserve">{insert aerodrome name} </w:t>
      </w:r>
      <w:r w:rsidRPr="00997117">
        <w:rPr>
          <w:rStyle w:val="Strong"/>
          <w:rFonts w:cs="Arial"/>
          <w:b w:val="0"/>
          <w:bCs w:val="0"/>
        </w:rPr>
        <w:t xml:space="preserve">Airport can inspect or can require an inspection to be carried out on any vehicle or ground equipment that is operating airside.  </w:t>
      </w:r>
    </w:p>
    <w:p w14:paraId="6D43BD96" w14:textId="77777777" w:rsidR="006D1FD4" w:rsidRPr="00997117" w:rsidRDefault="006D1FD4" w:rsidP="006D1FD4">
      <w:pPr>
        <w:rPr>
          <w:rStyle w:val="Strong"/>
          <w:rFonts w:cs="Arial"/>
          <w:b w:val="0"/>
          <w:bCs w:val="0"/>
        </w:rPr>
      </w:pPr>
      <w:proofErr w:type="gramStart"/>
      <w:r w:rsidRPr="00997117">
        <w:rPr>
          <w:rStyle w:val="Strong"/>
          <w:rFonts w:cs="Arial"/>
          <w:b w:val="0"/>
          <w:bCs w:val="0"/>
        </w:rPr>
        <w:t>In the event that</w:t>
      </w:r>
      <w:proofErr w:type="gramEnd"/>
      <w:r w:rsidRPr="00997117">
        <w:rPr>
          <w:rStyle w:val="Strong"/>
          <w:rFonts w:cs="Arial"/>
          <w:b w:val="0"/>
          <w:bCs w:val="0"/>
        </w:rPr>
        <w:t xml:space="preserve"> an inspection is not carried out, or the inspection identifies an unsafe condition that may create a hazard to aviation safety, the vehicle is to be denied access. If the vehicle is already airside, the operator of the vehicle is to be instructed to remove the vehicle from the airside. </w:t>
      </w:r>
    </w:p>
    <w:p w14:paraId="5ACD1A07" w14:textId="77777777" w:rsidR="006D1FD4" w:rsidRPr="00997117" w:rsidRDefault="006D1FD4" w:rsidP="006D1FD4">
      <w:pPr>
        <w:rPr>
          <w:rStyle w:val="Strong"/>
          <w:rFonts w:cs="Arial"/>
          <w:b w:val="0"/>
          <w:bCs w:val="0"/>
        </w:rPr>
      </w:pPr>
      <w:r w:rsidRPr="00997117">
        <w:rPr>
          <w:rStyle w:val="Strong"/>
          <w:rFonts w:cs="Arial"/>
          <w:b w:val="0"/>
          <w:bCs w:val="0"/>
        </w:rPr>
        <w:t>A list of vehicles that have been removed from the airside or denied access is:</w:t>
      </w:r>
    </w:p>
    <w:p w14:paraId="096C662C" w14:textId="68FB6F15" w:rsidR="006D1FD4" w:rsidRPr="00997117" w:rsidRDefault="006D1FD4" w:rsidP="003F67CF">
      <w:pPr>
        <w:pStyle w:val="ListBullet"/>
        <w:rPr>
          <w:rStyle w:val="Strong"/>
          <w:rFonts w:cs="Arial"/>
          <w:b w:val="0"/>
          <w:bCs w:val="0"/>
          <w:i/>
          <w:iCs/>
        </w:rPr>
      </w:pPr>
      <w:r w:rsidRPr="00997117">
        <w:rPr>
          <w:rStyle w:val="Strong"/>
          <w:rFonts w:cs="Arial"/>
          <w:b w:val="0"/>
          <w:bCs w:val="0"/>
        </w:rPr>
        <w:t>Maintained by:</w:t>
      </w:r>
      <w:r w:rsidRPr="00997117">
        <w:rPr>
          <w:rStyle w:val="Strong"/>
          <w:rFonts w:cs="Arial"/>
          <w:b w:val="0"/>
          <w:bCs w:val="0"/>
          <w:i/>
          <w:iCs/>
        </w:rPr>
        <w:t xml:space="preserve"> </w:t>
      </w:r>
      <w:r w:rsidRPr="00A57638">
        <w:rPr>
          <w:rStyle w:val="Strong"/>
          <w:rFonts w:cs="Arial"/>
          <w:b w:val="0"/>
          <w:bCs w:val="0"/>
          <w:i/>
          <w:iCs/>
          <w:color w:val="C00000"/>
        </w:rPr>
        <w:t>{insert position}</w:t>
      </w:r>
    </w:p>
    <w:p w14:paraId="1E98617B" w14:textId="77777777" w:rsidR="006D1FD4" w:rsidRPr="00997117" w:rsidRDefault="006D1FD4" w:rsidP="003F67CF">
      <w:pPr>
        <w:pStyle w:val="ListBullet"/>
        <w:rPr>
          <w:rStyle w:val="Strong"/>
          <w:rFonts w:cs="Arial"/>
          <w:b w:val="0"/>
          <w:bCs w:val="0"/>
          <w:i/>
          <w:iCs/>
        </w:rPr>
      </w:pPr>
      <w:r w:rsidRPr="00997117">
        <w:rPr>
          <w:rStyle w:val="Strong"/>
          <w:rFonts w:cs="Arial"/>
          <w:b w:val="0"/>
          <w:bCs w:val="0"/>
        </w:rPr>
        <w:t>Available at:</w:t>
      </w:r>
      <w:r w:rsidRPr="00997117">
        <w:rPr>
          <w:rStyle w:val="Strong"/>
          <w:rFonts w:cs="Arial"/>
          <w:b w:val="0"/>
          <w:bCs w:val="0"/>
          <w:i/>
          <w:iCs/>
        </w:rPr>
        <w:t xml:space="preserve"> </w:t>
      </w:r>
      <w:r w:rsidRPr="00A57638">
        <w:rPr>
          <w:rStyle w:val="Strong"/>
          <w:rFonts w:cs="Arial"/>
          <w:b w:val="0"/>
          <w:bCs w:val="0"/>
          <w:i/>
          <w:iCs/>
          <w:color w:val="C00000"/>
        </w:rPr>
        <w:t>{insert location of list}</w:t>
      </w:r>
      <w:r w:rsidRPr="00997117">
        <w:rPr>
          <w:rStyle w:val="Strong"/>
          <w:rFonts w:cs="Arial"/>
          <w:b w:val="0"/>
          <w:bCs w:val="0"/>
          <w:i/>
          <w:iCs/>
        </w:rPr>
        <w:t>.</w:t>
      </w:r>
    </w:p>
    <w:p w14:paraId="56E067B3" w14:textId="10E1564B" w:rsidR="006D1FD4" w:rsidRDefault="006D1FD4" w:rsidP="006D1FD4">
      <w:pPr>
        <w:rPr>
          <w:rStyle w:val="Strong"/>
          <w:rFonts w:cs="Arial"/>
          <w:b w:val="0"/>
          <w:bCs w:val="0"/>
          <w:i/>
          <w:iCs/>
        </w:rPr>
      </w:pPr>
      <w:r w:rsidRPr="00997117">
        <w:rPr>
          <w:rStyle w:val="Strong"/>
          <w:rFonts w:cs="Arial"/>
          <w:b w:val="0"/>
          <w:bCs w:val="0"/>
        </w:rPr>
        <w:t>A vehicle that is denied access or has been removed from the airside at the direction of</w:t>
      </w:r>
      <w:r w:rsidRPr="00997117">
        <w:rPr>
          <w:rStyle w:val="Strong"/>
          <w:rFonts w:cs="Arial"/>
          <w:b w:val="0"/>
          <w:bCs w:val="0"/>
          <w:i/>
          <w:iCs/>
        </w:rPr>
        <w:t xml:space="preserve"> </w:t>
      </w:r>
      <w:r w:rsidRPr="00A57638">
        <w:rPr>
          <w:rStyle w:val="Strong"/>
          <w:rFonts w:cs="Arial"/>
          <w:b w:val="0"/>
          <w:bCs w:val="0"/>
          <w:i/>
          <w:iCs/>
          <w:color w:val="C00000"/>
        </w:rPr>
        <w:t xml:space="preserve">{insert aerodrome name} </w:t>
      </w:r>
      <w:r w:rsidRPr="00997117">
        <w:rPr>
          <w:rStyle w:val="Strong"/>
          <w:rFonts w:cs="Arial"/>
          <w:b w:val="0"/>
          <w:bCs w:val="0"/>
        </w:rPr>
        <w:t>Airport is not to be authorised to re-enter the airside until an inspection has been completed and a satisfactory vehicle condition statement has been received.</w:t>
      </w:r>
    </w:p>
    <w:p w14:paraId="25ADD698" w14:textId="77777777" w:rsidR="006D1FD4" w:rsidRPr="00A33353" w:rsidRDefault="006D1FD4" w:rsidP="006D1FD4">
      <w:pPr>
        <w:pStyle w:val="Heading3"/>
        <w:rPr>
          <w:rStyle w:val="Strong"/>
          <w:b/>
          <w:bCs/>
        </w:rPr>
      </w:pPr>
      <w:bookmarkStart w:id="1943" w:name="_Toc37049839"/>
      <w:bookmarkStart w:id="1944" w:name="_Toc37324453"/>
      <w:bookmarkStart w:id="1945" w:name="_Toc38873858"/>
      <w:bookmarkStart w:id="1946" w:name="_Toc39132938"/>
      <w:bookmarkStart w:id="1947" w:name="_Toc69895645"/>
      <w:bookmarkEnd w:id="1943"/>
      <w:bookmarkEnd w:id="1944"/>
      <w:r w:rsidRPr="00A33353">
        <w:rPr>
          <w:rStyle w:val="Strong"/>
          <w:b/>
          <w:bCs/>
        </w:rPr>
        <w:t>Airside vehicle lighting requirements</w:t>
      </w:r>
      <w:bookmarkEnd w:id="1945"/>
      <w:bookmarkEnd w:id="1946"/>
      <w:bookmarkEnd w:id="1947"/>
    </w:p>
    <w:p w14:paraId="190E461C" w14:textId="77777777" w:rsidR="006D1FD4" w:rsidRPr="00A33353" w:rsidRDefault="006D1FD4" w:rsidP="006D1FD4">
      <w:pPr>
        <w:rPr>
          <w:b/>
          <w:bCs/>
          <w:i/>
          <w:iCs/>
        </w:rPr>
      </w:pPr>
      <w:r w:rsidRPr="00A33353">
        <w:rPr>
          <w:b/>
          <w:bCs/>
          <w:i/>
          <w:iCs/>
        </w:rPr>
        <w:t>(Part 139 MOS – 14.05(1)-(11))</w:t>
      </w:r>
    </w:p>
    <w:p w14:paraId="63E4850F" w14:textId="7D9360B5" w:rsidR="006D1FD4" w:rsidRPr="007B64EF" w:rsidRDefault="001C0A32" w:rsidP="006D1FD4">
      <w:pPr>
        <w:rPr>
          <w:rStyle w:val="Strong"/>
          <w:rFonts w:cs="Arial"/>
          <w:b w:val="0"/>
          <w:bCs w:val="0"/>
        </w:rPr>
      </w:pPr>
      <w:bookmarkStart w:id="1948" w:name="_Hlk27484942"/>
      <w:r w:rsidRPr="001C0A32">
        <w:rPr>
          <w:rStyle w:val="Strong"/>
          <w:rFonts w:ascii="Arial Bold" w:hAnsi="Arial Bold" w:cs="Arial"/>
          <w:bCs w:val="0"/>
        </w:rPr>
        <w:t>Sample text</w:t>
      </w:r>
      <w:r w:rsidR="006D1FD4" w:rsidRPr="007B64EF">
        <w:rPr>
          <w:rStyle w:val="Strong"/>
          <w:rFonts w:cs="Arial"/>
          <w:b w:val="0"/>
          <w:bCs w:val="0"/>
        </w:rPr>
        <w:t xml:space="preserve"> - no scheduled air transport operations / not an international aerodrome</w:t>
      </w:r>
    </w:p>
    <w:p w14:paraId="50D17B5F" w14:textId="77777777" w:rsidR="006D1FD4" w:rsidRPr="007B64EF" w:rsidRDefault="006D1FD4" w:rsidP="006D1FD4">
      <w:pPr>
        <w:rPr>
          <w:rStyle w:val="Strong"/>
          <w:rFonts w:cs="Arial"/>
          <w:b w:val="0"/>
          <w:bCs w:val="0"/>
        </w:rPr>
      </w:pPr>
      <w:r w:rsidRPr="007B64EF">
        <w:rPr>
          <w:rStyle w:val="Strong"/>
          <w:rFonts w:cs="Arial"/>
          <w:b w:val="0"/>
          <w:bCs w:val="0"/>
        </w:rPr>
        <w:t>As the aerodrome does not have scheduled air transport operations and the aerodrome is not an international aerodrome, vehicles operating during the day may, as a minimum, use the standard manufacturer-fitted vehicle hazard warning lights.</w:t>
      </w:r>
    </w:p>
    <w:p w14:paraId="0F76CD12" w14:textId="2FB830AC" w:rsidR="006D1FD4" w:rsidRPr="007B64EF" w:rsidRDefault="006D1FD4" w:rsidP="006D1FD4">
      <w:pPr>
        <w:rPr>
          <w:rStyle w:val="Strong"/>
          <w:rFonts w:cs="Arial"/>
          <w:b w:val="0"/>
          <w:bCs w:val="0"/>
        </w:rPr>
      </w:pPr>
      <w:r w:rsidRPr="007B64EF">
        <w:rPr>
          <w:rStyle w:val="Strong"/>
          <w:rFonts w:cs="Arial"/>
          <w:b w:val="0"/>
          <w:bCs w:val="0"/>
        </w:rPr>
        <w:t>Vehicles operating at night will display lights that are visible in all directions.</w:t>
      </w:r>
    </w:p>
    <w:p w14:paraId="5BA5F20C" w14:textId="77777777" w:rsidR="006D1FD4" w:rsidRPr="007B64EF" w:rsidRDefault="006D1FD4" w:rsidP="006D1FD4">
      <w:pPr>
        <w:rPr>
          <w:rStyle w:val="Strong"/>
          <w:rFonts w:cs="Arial"/>
          <w:b w:val="0"/>
          <w:bCs w:val="0"/>
        </w:rPr>
      </w:pPr>
      <w:r w:rsidRPr="007B64EF">
        <w:rPr>
          <w:rStyle w:val="Strong"/>
          <w:rFonts w:cs="Arial"/>
          <w:b w:val="0"/>
          <w:bCs w:val="0"/>
        </w:rPr>
        <w:lastRenderedPageBreak/>
        <w:t>Except for a vehicle that is under escort, all vehicles will be lit when moving or operating on:</w:t>
      </w:r>
    </w:p>
    <w:p w14:paraId="08438D48" w14:textId="77777777" w:rsidR="006D1FD4" w:rsidRPr="007B64EF" w:rsidRDefault="006D1FD4" w:rsidP="003F67CF">
      <w:pPr>
        <w:pStyle w:val="ListBullet"/>
        <w:rPr>
          <w:rStyle w:val="Strong"/>
          <w:rFonts w:cs="Arial"/>
          <w:b w:val="0"/>
          <w:bCs w:val="0"/>
        </w:rPr>
      </w:pPr>
      <w:r w:rsidRPr="007B64EF">
        <w:rPr>
          <w:rStyle w:val="Strong"/>
          <w:rFonts w:cs="Arial"/>
          <w:b w:val="0"/>
          <w:bCs w:val="0"/>
        </w:rPr>
        <w:t>a runway / runway strip</w:t>
      </w:r>
    </w:p>
    <w:p w14:paraId="228FAB3F" w14:textId="5F165069" w:rsidR="006D1FD4" w:rsidRPr="007B64EF" w:rsidRDefault="006D1FD4" w:rsidP="003F67CF">
      <w:pPr>
        <w:pStyle w:val="ListBullet"/>
        <w:rPr>
          <w:rStyle w:val="Strong"/>
          <w:rFonts w:cs="Arial"/>
          <w:b w:val="0"/>
          <w:bCs w:val="0"/>
        </w:rPr>
      </w:pPr>
      <w:r w:rsidRPr="007B64EF">
        <w:rPr>
          <w:rStyle w:val="Strong"/>
          <w:rFonts w:cs="Arial"/>
          <w:b w:val="0"/>
          <w:bCs w:val="0"/>
        </w:rPr>
        <w:t>a taxiway / taxiway strip</w:t>
      </w:r>
    </w:p>
    <w:p w14:paraId="7CA94A2D" w14:textId="77777777" w:rsidR="006D1FD4" w:rsidRPr="007B64EF" w:rsidRDefault="006D1FD4" w:rsidP="003F67CF">
      <w:pPr>
        <w:pStyle w:val="ListBullet"/>
        <w:rPr>
          <w:rStyle w:val="Strong"/>
          <w:rFonts w:cs="Arial"/>
          <w:b w:val="0"/>
          <w:bCs w:val="0"/>
        </w:rPr>
      </w:pPr>
      <w:r w:rsidRPr="007B64EF">
        <w:rPr>
          <w:rStyle w:val="Strong"/>
          <w:rFonts w:cs="Arial"/>
          <w:b w:val="0"/>
          <w:bCs w:val="0"/>
        </w:rPr>
        <w:t>the movement area at night</w:t>
      </w:r>
    </w:p>
    <w:p w14:paraId="058FACB1" w14:textId="77777777" w:rsidR="006D1FD4" w:rsidRPr="007B64EF" w:rsidRDefault="006D1FD4" w:rsidP="003F67CF">
      <w:pPr>
        <w:pStyle w:val="ListBullet"/>
        <w:rPr>
          <w:rStyle w:val="Strong"/>
          <w:rFonts w:cs="Arial"/>
          <w:b w:val="0"/>
          <w:bCs w:val="0"/>
        </w:rPr>
      </w:pPr>
      <w:r w:rsidRPr="007B64EF">
        <w:rPr>
          <w:rStyle w:val="Strong"/>
          <w:rFonts w:cs="Arial"/>
          <w:b w:val="0"/>
          <w:bCs w:val="0"/>
        </w:rPr>
        <w:t>during periods of low visibility.</w:t>
      </w:r>
    </w:p>
    <w:p w14:paraId="0FE696BE" w14:textId="4CBA741E" w:rsidR="006D1FD4" w:rsidRPr="007B64EF" w:rsidRDefault="001C0A32" w:rsidP="006D1FD4">
      <w:pPr>
        <w:rPr>
          <w:rStyle w:val="Strong"/>
          <w:rFonts w:cs="Arial"/>
          <w:b w:val="0"/>
          <w:bCs w:val="0"/>
          <w:color w:val="9BBB59" w:themeColor="accent3"/>
        </w:rPr>
      </w:pPr>
      <w:r w:rsidRPr="001C0A32">
        <w:rPr>
          <w:rStyle w:val="Strong"/>
          <w:rFonts w:ascii="Arial Bold" w:hAnsi="Arial Bold" w:cs="Arial"/>
          <w:bCs w:val="0"/>
        </w:rPr>
        <w:t>Sample text</w:t>
      </w:r>
      <w:r w:rsidR="006D1FD4" w:rsidRPr="007B64EF">
        <w:rPr>
          <w:rStyle w:val="Strong"/>
          <w:rFonts w:cs="Arial"/>
          <w:b w:val="0"/>
          <w:bCs w:val="0"/>
        </w:rPr>
        <w:t xml:space="preserve"> - scheduled air transport operations / international aerodrome</w:t>
      </w:r>
    </w:p>
    <w:p w14:paraId="1C31B118" w14:textId="77777777" w:rsidR="006D1FD4" w:rsidRPr="007B64EF" w:rsidRDefault="006D1FD4" w:rsidP="006D1FD4">
      <w:pPr>
        <w:rPr>
          <w:rStyle w:val="Strong"/>
          <w:rFonts w:cs="Arial"/>
          <w:b w:val="0"/>
          <w:bCs w:val="0"/>
        </w:rPr>
      </w:pPr>
      <w:r w:rsidRPr="007B64EF">
        <w:rPr>
          <w:rStyle w:val="Strong"/>
          <w:rFonts w:cs="Arial"/>
          <w:b w:val="0"/>
          <w:bCs w:val="0"/>
        </w:rPr>
        <w:t>As the aerodrome has scheduled air transport operations or is an international aerodrome, all vehicles, during daylight hours and at night, are to display a flashing or rotating light on the top of the vehicle that complies with the specifications listed in sub</w:t>
      </w:r>
      <w:r w:rsidRPr="00734F13">
        <w:rPr>
          <w:rStyle w:val="Strong"/>
          <w:rFonts w:cs="Arial"/>
          <w:b w:val="0"/>
          <w:bCs w:val="0"/>
        </w:rPr>
        <w:t>paragraph</w:t>
      </w:r>
      <w:r w:rsidRPr="007B64EF">
        <w:rPr>
          <w:rStyle w:val="Strong"/>
          <w:rFonts w:cs="Arial"/>
          <w:b w:val="0"/>
          <w:bCs w:val="0"/>
        </w:rPr>
        <w:t xml:space="preserve"> 14.05(8) of the Part 139 MOS when moving or operating on:</w:t>
      </w:r>
    </w:p>
    <w:p w14:paraId="3963B6CB" w14:textId="77777777" w:rsidR="006D1FD4" w:rsidRPr="007B64EF" w:rsidRDefault="006D1FD4" w:rsidP="003F67CF">
      <w:pPr>
        <w:pStyle w:val="ListBullet"/>
        <w:rPr>
          <w:rStyle w:val="Strong"/>
          <w:rFonts w:cs="Arial"/>
          <w:b w:val="0"/>
          <w:bCs w:val="0"/>
        </w:rPr>
      </w:pPr>
      <w:r w:rsidRPr="007B64EF">
        <w:rPr>
          <w:rStyle w:val="Strong"/>
          <w:rFonts w:cs="Arial"/>
          <w:b w:val="0"/>
          <w:bCs w:val="0"/>
        </w:rPr>
        <w:t>a runway / runway strip</w:t>
      </w:r>
    </w:p>
    <w:p w14:paraId="416851C1" w14:textId="568B53AC" w:rsidR="006D1FD4" w:rsidRPr="007B64EF" w:rsidRDefault="003C097E" w:rsidP="003F67CF">
      <w:pPr>
        <w:pStyle w:val="ListBullet"/>
        <w:rPr>
          <w:rStyle w:val="Strong"/>
          <w:rFonts w:cs="Arial"/>
          <w:b w:val="0"/>
          <w:bCs w:val="0"/>
        </w:rPr>
      </w:pPr>
      <w:r>
        <w:rPr>
          <w:rStyle w:val="Strong"/>
          <w:rFonts w:cs="Arial"/>
          <w:b w:val="0"/>
          <w:bCs w:val="0"/>
        </w:rPr>
        <w:t xml:space="preserve">a </w:t>
      </w:r>
      <w:r w:rsidR="006D1FD4" w:rsidRPr="007B64EF">
        <w:rPr>
          <w:rStyle w:val="Strong"/>
          <w:rFonts w:cs="Arial"/>
          <w:b w:val="0"/>
          <w:bCs w:val="0"/>
        </w:rPr>
        <w:t>taxiway / taxiway strip.</w:t>
      </w:r>
    </w:p>
    <w:p w14:paraId="5A1521F1" w14:textId="77777777" w:rsidR="006D1FD4" w:rsidRPr="007B64EF" w:rsidRDefault="006D1FD4" w:rsidP="006D1FD4">
      <w:pPr>
        <w:rPr>
          <w:rStyle w:val="Strong"/>
          <w:rFonts w:cs="Arial"/>
          <w:b w:val="0"/>
          <w:bCs w:val="0"/>
        </w:rPr>
      </w:pPr>
      <w:r w:rsidRPr="007B64EF">
        <w:rPr>
          <w:rStyle w:val="Strong"/>
          <w:rFonts w:cs="Arial"/>
          <w:b w:val="0"/>
          <w:bCs w:val="0"/>
        </w:rPr>
        <w:t>All other vehicles operating airside during periods of low visibility, or when on the aprons at night, are to display a light on the top of the vehicle. If a light cannot be suitably placed on the top of the vehicle, additional lights are to be displayed so that the vehicle is visible in all directions.</w:t>
      </w:r>
    </w:p>
    <w:p w14:paraId="77C409AB" w14:textId="77777777" w:rsidR="006D1FD4" w:rsidRPr="007B64EF" w:rsidRDefault="006D1FD4" w:rsidP="006D1FD4">
      <w:pPr>
        <w:rPr>
          <w:rStyle w:val="Strong"/>
          <w:rFonts w:cs="Arial"/>
          <w:b w:val="0"/>
          <w:bCs w:val="0"/>
        </w:rPr>
      </w:pPr>
      <w:r w:rsidRPr="007B64EF">
        <w:rPr>
          <w:rStyle w:val="Strong"/>
          <w:rFonts w:cs="Arial"/>
          <w:b w:val="0"/>
          <w:bCs w:val="0"/>
        </w:rPr>
        <w:t>During daylight hours only, a vehicle directly connected to an aircraft is permitted to display the standard manufacturer-fitted vehicle hazard warning lights, rather than a light on the top of the vehicle.</w:t>
      </w:r>
    </w:p>
    <w:p w14:paraId="36B3CD46" w14:textId="77777777" w:rsidR="006D1FD4" w:rsidRPr="0037214B" w:rsidRDefault="006D1FD4" w:rsidP="006D1FD4">
      <w:pPr>
        <w:pStyle w:val="Heading3"/>
        <w:rPr>
          <w:rStyle w:val="Strong"/>
          <w:b/>
          <w:bCs/>
        </w:rPr>
      </w:pPr>
      <w:bookmarkStart w:id="1949" w:name="_Toc38873859"/>
      <w:bookmarkStart w:id="1950" w:name="_Toc39132939"/>
      <w:bookmarkStart w:id="1951" w:name="_Toc69895646"/>
      <w:r w:rsidRPr="0037214B">
        <w:rPr>
          <w:rStyle w:val="Strong"/>
          <w:b/>
          <w:bCs/>
        </w:rPr>
        <w:t>Vehicles on manoeuvring area</w:t>
      </w:r>
      <w:bookmarkEnd w:id="1949"/>
      <w:bookmarkEnd w:id="1950"/>
      <w:bookmarkEnd w:id="1951"/>
    </w:p>
    <w:p w14:paraId="2AD6BC7D" w14:textId="77777777" w:rsidR="006D1FD4" w:rsidRPr="0037214B" w:rsidRDefault="006D1FD4" w:rsidP="006D1FD4">
      <w:pPr>
        <w:rPr>
          <w:b/>
          <w:bCs/>
          <w:i/>
          <w:iCs/>
        </w:rPr>
      </w:pPr>
      <w:r w:rsidRPr="0037214B">
        <w:rPr>
          <w:b/>
          <w:bCs/>
          <w:i/>
          <w:iCs/>
        </w:rPr>
        <w:t>(Part 139 MOS – 14.03(4)(8); 14.04)</w:t>
      </w:r>
    </w:p>
    <w:p w14:paraId="141ED0EB" w14:textId="6CBFB277" w:rsidR="006D1FD4" w:rsidRPr="00172331" w:rsidRDefault="001C0A32" w:rsidP="006D1FD4">
      <w:r w:rsidRPr="001C0A32">
        <w:rPr>
          <w:rFonts w:ascii="Arial Bold" w:hAnsi="Arial Bold"/>
          <w:b/>
        </w:rPr>
        <w:t>Sample text</w:t>
      </w:r>
      <w:r w:rsidR="006D1FD4" w:rsidRPr="00172331">
        <w:t xml:space="preserve"> – aerodromes with no advanced surface movement guidance control system (ASMGCS)</w:t>
      </w:r>
    </w:p>
    <w:p w14:paraId="54C2009D" w14:textId="602D3726" w:rsidR="006D1FD4" w:rsidRPr="007C041F" w:rsidRDefault="00226A0D" w:rsidP="006D1FD4">
      <w:r>
        <w:t>Except for a vehicle that is under escort, all v</w:t>
      </w:r>
      <w:r w:rsidRPr="004E1F18">
        <w:t xml:space="preserve">ehicles operating on the runway, runway strip, taxiways and taxiway strips have a VHF receiver capable of monitoring the CTAF and / or ATC frequency. </w:t>
      </w:r>
      <w:r w:rsidRPr="004E1F18">
        <w:rPr>
          <w:lang w:eastAsia="en-US"/>
        </w:rPr>
        <w:t xml:space="preserve">All drivers </w:t>
      </w:r>
      <w:r>
        <w:rPr>
          <w:lang w:eastAsia="en-US"/>
        </w:rPr>
        <w:t>are to</w:t>
      </w:r>
      <w:r w:rsidRPr="004E1F18">
        <w:rPr>
          <w:lang w:eastAsia="en-US"/>
        </w:rPr>
        <w:t xml:space="preserve"> maintain a listening watch through the VHF receiver. Only those persons that hold an Aeronautical Radio Operator Certificate (AROC) are permitted to transmit.</w:t>
      </w:r>
    </w:p>
    <w:p w14:paraId="5D70A442" w14:textId="73AC460E" w:rsidR="006D1FD4" w:rsidRPr="00172331" w:rsidRDefault="001C0A32" w:rsidP="006D1FD4">
      <w:r w:rsidRPr="001C0A32">
        <w:rPr>
          <w:rFonts w:ascii="Arial Bold" w:hAnsi="Arial Bold"/>
          <w:b/>
        </w:rPr>
        <w:t>Sample text</w:t>
      </w:r>
      <w:r w:rsidR="006D1FD4" w:rsidRPr="00172331">
        <w:t xml:space="preserve"> – aerodromes with advanced surface movement guidance control system (ASMGCS)</w:t>
      </w:r>
    </w:p>
    <w:p w14:paraId="3457F83B" w14:textId="33AC057C" w:rsidR="006D1FD4" w:rsidRPr="007C041F" w:rsidRDefault="00226A0D" w:rsidP="006D1FD4">
      <w:r>
        <w:t>Except for a vehicle that is under escort, all v</w:t>
      </w:r>
      <w:r w:rsidRPr="004E1F18">
        <w:t xml:space="preserve">ehicles operating on the runway, runway strip, taxiways and taxiway strips have a VHF receiver capable of monitoring the ATC frequency. </w:t>
      </w:r>
      <w:r w:rsidRPr="004E1F18">
        <w:rPr>
          <w:lang w:eastAsia="en-US"/>
        </w:rPr>
        <w:t xml:space="preserve">All drivers </w:t>
      </w:r>
      <w:r>
        <w:rPr>
          <w:lang w:eastAsia="en-US"/>
        </w:rPr>
        <w:t>are to</w:t>
      </w:r>
      <w:r w:rsidRPr="004E1F18">
        <w:rPr>
          <w:lang w:eastAsia="en-US"/>
        </w:rPr>
        <w:t xml:space="preserve"> maintain a listening watch through the VHF receiver. Only those persons that hold an Aeronautical Radio Operator Certificate (AROC) are permitted to transmit.</w:t>
      </w:r>
    </w:p>
    <w:p w14:paraId="2DDAAF6C" w14:textId="741D9248" w:rsidR="006D1FD4" w:rsidRPr="007C041F" w:rsidRDefault="006D1FD4" w:rsidP="006D1FD4">
      <w:r w:rsidRPr="00A57638">
        <w:rPr>
          <w:rStyle w:val="Strong"/>
          <w:b w:val="0"/>
          <w:bCs w:val="0"/>
          <w:i/>
          <w:iCs/>
          <w:color w:val="C00000"/>
        </w:rPr>
        <w:t xml:space="preserve">{insert aerodrome name} </w:t>
      </w:r>
      <w:r w:rsidRPr="006234D7">
        <w:rPr>
          <w:rStyle w:val="Strong"/>
          <w:b w:val="0"/>
          <w:bCs w:val="0"/>
        </w:rPr>
        <w:t>Airport</w:t>
      </w:r>
      <w:r w:rsidRPr="007C041F">
        <w:rPr>
          <w:rStyle w:val="Strong"/>
        </w:rPr>
        <w:t xml:space="preserve"> </w:t>
      </w:r>
      <w:r w:rsidRPr="007C041F">
        <w:t>has a ground surveillance system in operation. All vehicles operating where the ground surveillance system is in operation have compatible operational ground surveillance equipment which meets the specifications described in section 14.04 of the Part 139 MOS.</w:t>
      </w:r>
    </w:p>
    <w:p w14:paraId="68F65F31" w14:textId="77777777" w:rsidR="00395CFC" w:rsidRDefault="00395CFC">
      <w:pPr>
        <w:rPr>
          <w:rFonts w:eastAsiaTheme="majorEastAsia" w:cstheme="majorBidi"/>
          <w:b/>
          <w:bCs/>
          <w:sz w:val="26"/>
        </w:rPr>
      </w:pPr>
      <w:bookmarkStart w:id="1952" w:name="_Toc38873860"/>
      <w:bookmarkStart w:id="1953" w:name="_Toc39132940"/>
      <w:r>
        <w:br w:type="page"/>
      </w:r>
    </w:p>
    <w:p w14:paraId="3988A0B8" w14:textId="6CC8A888" w:rsidR="006D1FD4" w:rsidRPr="007C041F" w:rsidRDefault="006D1FD4" w:rsidP="006D1FD4">
      <w:pPr>
        <w:pStyle w:val="Heading3"/>
        <w:ind w:left="851" w:hanging="851"/>
      </w:pPr>
      <w:bookmarkStart w:id="1954" w:name="_Toc69895647"/>
      <w:r w:rsidRPr="007C041F">
        <w:lastRenderedPageBreak/>
        <w:t>Airside drivers – training</w:t>
      </w:r>
      <w:bookmarkEnd w:id="1952"/>
      <w:bookmarkEnd w:id="1953"/>
      <w:bookmarkEnd w:id="1954"/>
    </w:p>
    <w:p w14:paraId="638BC403" w14:textId="28DFACC6" w:rsidR="006D1FD4" w:rsidRPr="003F67CF" w:rsidRDefault="006D1FD4" w:rsidP="006D1FD4">
      <w:pPr>
        <w:rPr>
          <w:rStyle w:val="Strong"/>
          <w:i/>
          <w:iCs/>
        </w:rPr>
      </w:pPr>
      <w:r w:rsidRPr="006234D7">
        <w:rPr>
          <w:b/>
          <w:bCs/>
          <w:i/>
          <w:iCs/>
        </w:rPr>
        <w:t>(Part 139 MOS – 14.01(1)-(4), 14.02(b); 11.14(b))</w:t>
      </w:r>
    </w:p>
    <w:p w14:paraId="03EB8C8C" w14:textId="609CF11A" w:rsidR="006D1FD4" w:rsidRPr="006234D7" w:rsidRDefault="001C0A32" w:rsidP="006D1FD4">
      <w:pPr>
        <w:rPr>
          <w:rStyle w:val="Strong"/>
          <w:b w:val="0"/>
          <w:bCs w:val="0"/>
        </w:rPr>
      </w:pPr>
      <w:r w:rsidRPr="001C0A32">
        <w:rPr>
          <w:rStyle w:val="Strong"/>
          <w:rFonts w:ascii="Arial Bold" w:hAnsi="Arial Bold"/>
          <w:bCs w:val="0"/>
        </w:rPr>
        <w:t>Sample text</w:t>
      </w:r>
      <w:r w:rsidR="006D1FD4" w:rsidRPr="006234D7">
        <w:rPr>
          <w:rStyle w:val="Strong"/>
          <w:b w:val="0"/>
          <w:bCs w:val="0"/>
        </w:rPr>
        <w:t xml:space="preserve"> - no scheduled air transport operations</w:t>
      </w:r>
    </w:p>
    <w:p w14:paraId="7E7B8815" w14:textId="77777777" w:rsidR="006D1FD4" w:rsidRPr="007C041F" w:rsidRDefault="006D1FD4" w:rsidP="006D1FD4">
      <w:r w:rsidRPr="006234D7">
        <w:rPr>
          <w:rStyle w:val="Strong"/>
          <w:b w:val="0"/>
          <w:bCs w:val="0"/>
        </w:rPr>
        <w:t xml:space="preserve">As </w:t>
      </w:r>
      <w:r w:rsidRPr="00A57638">
        <w:rPr>
          <w:rStyle w:val="Strong"/>
          <w:b w:val="0"/>
          <w:bCs w:val="0"/>
          <w:i/>
          <w:iCs/>
          <w:color w:val="C00000"/>
        </w:rPr>
        <w:t xml:space="preserve">{insert aerodrome name} </w:t>
      </w:r>
      <w:r w:rsidRPr="006234D7">
        <w:rPr>
          <w:rStyle w:val="Strong"/>
          <w:b w:val="0"/>
          <w:bCs w:val="0"/>
        </w:rPr>
        <w:t>Airport</w:t>
      </w:r>
      <w:r w:rsidRPr="006234D7" w:rsidDel="00E32EF3">
        <w:rPr>
          <w:rStyle w:val="Strong"/>
          <w:b w:val="0"/>
          <w:bCs w:val="0"/>
        </w:rPr>
        <w:t xml:space="preserve"> </w:t>
      </w:r>
      <w:r w:rsidRPr="006234D7">
        <w:rPr>
          <w:rStyle w:val="Strong"/>
          <w:b w:val="0"/>
          <w:bCs w:val="0"/>
        </w:rPr>
        <w:t>does not have scheduled air transport operations, drivers not under escort, and who are operating a vehicle airside, are</w:t>
      </w:r>
      <w:r w:rsidRPr="007C041F">
        <w:t xml:space="preserve"> inducted to understand the following:</w:t>
      </w:r>
    </w:p>
    <w:p w14:paraId="64209ACB" w14:textId="77777777" w:rsidR="006D1FD4" w:rsidRPr="006234D7" w:rsidRDefault="006D1FD4" w:rsidP="003F67CF">
      <w:pPr>
        <w:pStyle w:val="ListBullet"/>
      </w:pPr>
      <w:r w:rsidRPr="006234D7">
        <w:t xml:space="preserve">the terminology used to describe the movement </w:t>
      </w:r>
      <w:proofErr w:type="gramStart"/>
      <w:r w:rsidRPr="006234D7">
        <w:t>area</w:t>
      </w:r>
      <w:proofErr w:type="gramEnd"/>
    </w:p>
    <w:p w14:paraId="51DF3FAD" w14:textId="77777777" w:rsidR="006D1FD4" w:rsidRPr="006234D7" w:rsidRDefault="006D1FD4" w:rsidP="003F67CF">
      <w:pPr>
        <w:pStyle w:val="ListBullet"/>
      </w:pPr>
      <w:r w:rsidRPr="006234D7">
        <w:t>the purpose and location of all airside areas</w:t>
      </w:r>
    </w:p>
    <w:p w14:paraId="7C9AB932" w14:textId="51201AC4" w:rsidR="006D1FD4" w:rsidRPr="006234D7" w:rsidRDefault="006D1FD4" w:rsidP="003F67CF">
      <w:pPr>
        <w:pStyle w:val="ListBullet"/>
      </w:pPr>
      <w:r w:rsidRPr="006234D7">
        <w:t>hazardous or prohibited areas on the airside</w:t>
      </w:r>
    </w:p>
    <w:p w14:paraId="56BF9BD6" w14:textId="77777777" w:rsidR="006D1FD4" w:rsidRPr="006234D7" w:rsidRDefault="006D1FD4" w:rsidP="003F67CF">
      <w:pPr>
        <w:pStyle w:val="ListBullet"/>
      </w:pPr>
      <w:r w:rsidRPr="006234D7">
        <w:t>the significance of aerodrome visual aids and signs.</w:t>
      </w:r>
    </w:p>
    <w:p w14:paraId="0FCA5782" w14:textId="77777777" w:rsidR="006D1FD4" w:rsidRPr="007C041F" w:rsidRDefault="006D1FD4" w:rsidP="006D1FD4">
      <w:r w:rsidRPr="007C041F">
        <w:t xml:space="preserve">Induction details: </w:t>
      </w:r>
    </w:p>
    <w:p w14:paraId="608BC5E1" w14:textId="00717198" w:rsidR="006D1FD4" w:rsidRPr="006234D7" w:rsidRDefault="005671A9" w:rsidP="003F67CF">
      <w:pPr>
        <w:pStyle w:val="ListBullet"/>
        <w:rPr>
          <w:rStyle w:val="Strong"/>
          <w:rFonts w:cs="Arial"/>
          <w:b w:val="0"/>
          <w:bCs w:val="0"/>
          <w:i/>
          <w:iCs/>
        </w:rPr>
      </w:pPr>
      <w:r>
        <w:t>i</w:t>
      </w:r>
      <w:r w:rsidR="006D1FD4" w:rsidRPr="006234D7">
        <w:t xml:space="preserve">nduction method: </w:t>
      </w:r>
      <w:r w:rsidR="006D1FD4" w:rsidRPr="00A57638">
        <w:rPr>
          <w:rStyle w:val="Strong"/>
          <w:rFonts w:cs="Arial"/>
          <w:b w:val="0"/>
          <w:bCs w:val="0"/>
          <w:i/>
          <w:iCs/>
          <w:color w:val="C00000"/>
        </w:rPr>
        <w:t>{insert details of induction method}</w:t>
      </w:r>
      <w:r w:rsidR="00332E93" w:rsidRPr="00332E93">
        <w:rPr>
          <w:rStyle w:val="Strong"/>
          <w:rFonts w:cs="Arial"/>
          <w:b w:val="0"/>
          <w:bCs w:val="0"/>
        </w:rPr>
        <w:t>.</w:t>
      </w:r>
    </w:p>
    <w:p w14:paraId="60C4B6C7" w14:textId="5694B9E0" w:rsidR="006D1FD4" w:rsidRPr="006234D7" w:rsidRDefault="001C0A32" w:rsidP="006D1FD4">
      <w:pPr>
        <w:rPr>
          <w:rStyle w:val="Strong"/>
          <w:b w:val="0"/>
          <w:bCs w:val="0"/>
        </w:rPr>
      </w:pPr>
      <w:r w:rsidRPr="001C0A32">
        <w:rPr>
          <w:rStyle w:val="Strong"/>
          <w:rFonts w:ascii="Arial Bold" w:hAnsi="Arial Bold"/>
          <w:bCs w:val="0"/>
        </w:rPr>
        <w:t>Sample text</w:t>
      </w:r>
      <w:r w:rsidR="006D1FD4" w:rsidRPr="006234D7">
        <w:rPr>
          <w:rStyle w:val="Strong"/>
          <w:b w:val="0"/>
          <w:bCs w:val="0"/>
        </w:rPr>
        <w:t xml:space="preserve"> - scheduled air transport operations with fewer than 350,000 air transport passenger movements / fewer than 100,000 less aircraft movements</w:t>
      </w:r>
    </w:p>
    <w:p w14:paraId="75A4D1EC" w14:textId="77777777" w:rsidR="006D1FD4" w:rsidRPr="006234D7" w:rsidRDefault="006D1FD4" w:rsidP="006D1FD4">
      <w:pPr>
        <w:rPr>
          <w:rFonts w:cs="Arial"/>
        </w:rPr>
      </w:pPr>
      <w:r w:rsidRPr="006234D7">
        <w:rPr>
          <w:rStyle w:val="Strong"/>
          <w:b w:val="0"/>
          <w:bCs w:val="0"/>
        </w:rPr>
        <w:t xml:space="preserve">As </w:t>
      </w:r>
      <w:r w:rsidRPr="00A57638">
        <w:rPr>
          <w:rStyle w:val="Strong"/>
          <w:b w:val="0"/>
          <w:bCs w:val="0"/>
          <w:i/>
          <w:iCs/>
          <w:color w:val="C00000"/>
        </w:rPr>
        <w:t xml:space="preserve">{insert aerodrome name} </w:t>
      </w:r>
      <w:r w:rsidRPr="006234D7">
        <w:rPr>
          <w:rStyle w:val="Strong"/>
          <w:b w:val="0"/>
          <w:bCs w:val="0"/>
        </w:rPr>
        <w:t>Airport has scheduled air transport operations with 350,000 or less air transport passenger movements / 100,000 or less aircraft movements, drivers not under escort and who are operating a vehicle airside, are</w:t>
      </w:r>
      <w:r w:rsidRPr="007C041F">
        <w:rPr>
          <w:rStyle w:val="Strong"/>
        </w:rPr>
        <w:t xml:space="preserve"> </w:t>
      </w:r>
      <w:r w:rsidRPr="007C041F">
        <w:t>trained to know and understand the following</w:t>
      </w:r>
      <w:r>
        <w:t>:</w:t>
      </w:r>
      <w:r w:rsidRPr="007C041F">
        <w:t xml:space="preserve"> </w:t>
      </w:r>
    </w:p>
    <w:p w14:paraId="4F163E93" w14:textId="77777777" w:rsidR="006D1FD4" w:rsidRPr="006234D7" w:rsidRDefault="006D1FD4" w:rsidP="003F67CF">
      <w:pPr>
        <w:pStyle w:val="ListBullet"/>
      </w:pPr>
      <w:r w:rsidRPr="006234D7">
        <w:t xml:space="preserve">the terminology used to describe the movement </w:t>
      </w:r>
      <w:proofErr w:type="gramStart"/>
      <w:r w:rsidRPr="006234D7">
        <w:t>area</w:t>
      </w:r>
      <w:proofErr w:type="gramEnd"/>
    </w:p>
    <w:p w14:paraId="236B605A" w14:textId="77777777" w:rsidR="006D1FD4" w:rsidRPr="006234D7" w:rsidRDefault="006D1FD4" w:rsidP="003F67CF">
      <w:pPr>
        <w:pStyle w:val="ListBullet"/>
      </w:pPr>
      <w:r w:rsidRPr="006234D7">
        <w:t>the purpose and location of all airside areas</w:t>
      </w:r>
    </w:p>
    <w:p w14:paraId="695C1317" w14:textId="77777777" w:rsidR="006D1FD4" w:rsidRPr="006234D7" w:rsidRDefault="006D1FD4" w:rsidP="003F67CF">
      <w:pPr>
        <w:pStyle w:val="ListBullet"/>
      </w:pPr>
      <w:r w:rsidRPr="006234D7">
        <w:t xml:space="preserve">hazardous or prohibited areas on the airside </w:t>
      </w:r>
    </w:p>
    <w:p w14:paraId="0C55549E" w14:textId="77777777" w:rsidR="006D1FD4" w:rsidRPr="006234D7" w:rsidRDefault="006D1FD4" w:rsidP="003F67CF">
      <w:pPr>
        <w:pStyle w:val="ListBullet"/>
      </w:pPr>
      <w:r w:rsidRPr="006234D7">
        <w:t>the significance of aerodrome visual aids and signs.</w:t>
      </w:r>
    </w:p>
    <w:p w14:paraId="409BDD28" w14:textId="77777777" w:rsidR="006D1FD4" w:rsidRPr="006234D7" w:rsidRDefault="006D1FD4" w:rsidP="006D1FD4">
      <w:pPr>
        <w:rPr>
          <w:rFonts w:cs="Arial"/>
        </w:rPr>
      </w:pPr>
      <w:r w:rsidRPr="006234D7">
        <w:rPr>
          <w:rFonts w:cs="Arial"/>
        </w:rPr>
        <w:t xml:space="preserve">Training details: </w:t>
      </w:r>
    </w:p>
    <w:p w14:paraId="3680245E" w14:textId="77777777" w:rsidR="006D1FD4" w:rsidRPr="006234D7" w:rsidRDefault="006D1FD4" w:rsidP="003F67CF">
      <w:pPr>
        <w:pStyle w:val="ListBullet"/>
        <w:rPr>
          <w:rStyle w:val="Strong"/>
          <w:rFonts w:cs="Arial"/>
          <w:b w:val="0"/>
          <w:bCs w:val="0"/>
          <w:i/>
          <w:iCs/>
        </w:rPr>
      </w:pPr>
      <w:r w:rsidRPr="006234D7">
        <w:t xml:space="preserve">Training method: </w:t>
      </w:r>
      <w:r w:rsidRPr="00A57638">
        <w:rPr>
          <w:rStyle w:val="Strong"/>
          <w:rFonts w:cs="Arial"/>
          <w:b w:val="0"/>
          <w:bCs w:val="0"/>
          <w:i/>
          <w:iCs/>
          <w:color w:val="C00000"/>
        </w:rPr>
        <w:t>{insert details of training methods}</w:t>
      </w:r>
    </w:p>
    <w:p w14:paraId="6D000602" w14:textId="77777777" w:rsidR="006D1FD4" w:rsidRPr="006234D7" w:rsidRDefault="006D1FD4" w:rsidP="003F67CF">
      <w:pPr>
        <w:pStyle w:val="ListBullet"/>
        <w:rPr>
          <w:b/>
          <w:bCs/>
        </w:rPr>
      </w:pPr>
      <w:r w:rsidRPr="006234D7">
        <w:t>Responsible for records:</w:t>
      </w:r>
      <w:r w:rsidRPr="006234D7">
        <w:rPr>
          <w:rStyle w:val="Strong"/>
          <w:rFonts w:cs="Arial"/>
          <w:i/>
          <w:iCs/>
        </w:rPr>
        <w:t xml:space="preserve"> </w:t>
      </w:r>
      <w:r w:rsidRPr="00A57638">
        <w:rPr>
          <w:rStyle w:val="Strong"/>
          <w:rFonts w:cs="Arial"/>
          <w:b w:val="0"/>
          <w:bCs w:val="0"/>
          <w:i/>
          <w:iCs/>
          <w:color w:val="C00000"/>
        </w:rPr>
        <w:t>{position}</w:t>
      </w:r>
    </w:p>
    <w:p w14:paraId="34F36F17" w14:textId="77777777" w:rsidR="006D1FD4" w:rsidRPr="006234D7" w:rsidRDefault="006D1FD4" w:rsidP="003F67CF">
      <w:pPr>
        <w:pStyle w:val="ListBullet"/>
        <w:rPr>
          <w:rStyle w:val="Strong"/>
          <w:rFonts w:cs="Arial"/>
          <w:b w:val="0"/>
          <w:bCs w:val="0"/>
          <w:i/>
          <w:iCs/>
        </w:rPr>
      </w:pPr>
      <w:r w:rsidRPr="006234D7">
        <w:rPr>
          <w:rStyle w:val="Strong"/>
          <w:rFonts w:cs="Arial"/>
          <w:b w:val="0"/>
          <w:bCs w:val="0"/>
        </w:rPr>
        <w:t>Stored securely at:</w:t>
      </w:r>
      <w:r w:rsidRPr="006234D7">
        <w:rPr>
          <w:rStyle w:val="Strong"/>
          <w:rFonts w:cs="Arial"/>
          <w:b w:val="0"/>
          <w:bCs w:val="0"/>
          <w:i/>
          <w:iCs/>
        </w:rPr>
        <w:t xml:space="preserve"> </w:t>
      </w:r>
      <w:r w:rsidRPr="00A57638">
        <w:rPr>
          <w:rStyle w:val="Strong"/>
          <w:rFonts w:cs="Arial"/>
          <w:b w:val="0"/>
          <w:bCs w:val="0"/>
          <w:i/>
          <w:iCs/>
          <w:color w:val="C00000"/>
        </w:rPr>
        <w:t>{location}</w:t>
      </w:r>
    </w:p>
    <w:p w14:paraId="78E14CE2" w14:textId="3194FCF5" w:rsidR="006D1FD4" w:rsidRPr="007C041F" w:rsidRDefault="001C0A32" w:rsidP="006D1FD4">
      <w:pPr>
        <w:rPr>
          <w:rStyle w:val="Strong"/>
          <w:b w:val="0"/>
          <w:bCs w:val="0"/>
        </w:rPr>
      </w:pPr>
      <w:r w:rsidRPr="001C0A32">
        <w:rPr>
          <w:rStyle w:val="Strong"/>
          <w:rFonts w:ascii="Arial Bold" w:hAnsi="Arial Bold"/>
          <w:bCs w:val="0"/>
        </w:rPr>
        <w:t>Sample text</w:t>
      </w:r>
      <w:r w:rsidR="006D1FD4" w:rsidRPr="00172331">
        <w:rPr>
          <w:rStyle w:val="Strong"/>
        </w:rPr>
        <w:t xml:space="preserve"> -</w:t>
      </w:r>
      <w:r w:rsidR="006D1FD4" w:rsidRPr="00172331">
        <w:rPr>
          <w:rStyle w:val="Strong"/>
          <w:b w:val="0"/>
          <w:bCs w:val="0"/>
        </w:rPr>
        <w:t xml:space="preserve"> </w:t>
      </w:r>
      <w:r w:rsidR="006D1FD4" w:rsidRPr="00172331">
        <w:rPr>
          <w:bCs/>
        </w:rPr>
        <w:t>aerodrome has more than 350,000 air transport passenger movements / 100,000 or more aircraft movements</w:t>
      </w:r>
    </w:p>
    <w:p w14:paraId="764F7C19" w14:textId="0D1B8A50" w:rsidR="006D1FD4" w:rsidRPr="007C041F" w:rsidRDefault="006D1FD4" w:rsidP="006D1FD4">
      <w:r w:rsidRPr="006234D7">
        <w:rPr>
          <w:rStyle w:val="Strong"/>
          <w:b w:val="0"/>
          <w:bCs w:val="0"/>
        </w:rPr>
        <w:t xml:space="preserve">As </w:t>
      </w:r>
      <w:r w:rsidRPr="00A57638">
        <w:rPr>
          <w:rStyle w:val="Strong"/>
          <w:b w:val="0"/>
          <w:bCs w:val="0"/>
          <w:i/>
          <w:iCs/>
          <w:color w:val="C00000"/>
        </w:rPr>
        <w:t xml:space="preserve">{insert aerodrome name} </w:t>
      </w:r>
      <w:r w:rsidRPr="006234D7">
        <w:rPr>
          <w:rStyle w:val="Strong"/>
          <w:b w:val="0"/>
          <w:bCs w:val="0"/>
        </w:rPr>
        <w:t>Airport has more than 350,000 air transport passenger movements / 100,000 or more aircraft movements, drivers not under escort and who are operating a vehicle airside, are</w:t>
      </w:r>
      <w:r w:rsidRPr="007C041F">
        <w:rPr>
          <w:rStyle w:val="Strong"/>
        </w:rPr>
        <w:t xml:space="preserve"> </w:t>
      </w:r>
      <w:r w:rsidRPr="007C041F">
        <w:t>trained to know and understand the following</w:t>
      </w:r>
      <w:r w:rsidR="003F67CF">
        <w:t>:</w:t>
      </w:r>
    </w:p>
    <w:p w14:paraId="6258D0FA" w14:textId="77777777" w:rsidR="006D1FD4" w:rsidRPr="006234D7" w:rsidRDefault="006D1FD4" w:rsidP="003F67CF">
      <w:pPr>
        <w:pStyle w:val="ListBullet"/>
      </w:pPr>
      <w:r w:rsidRPr="006234D7">
        <w:t xml:space="preserve">the terminology used to describe the movement </w:t>
      </w:r>
      <w:proofErr w:type="gramStart"/>
      <w:r w:rsidRPr="006234D7">
        <w:t>area</w:t>
      </w:r>
      <w:proofErr w:type="gramEnd"/>
    </w:p>
    <w:p w14:paraId="0455F771" w14:textId="77777777" w:rsidR="006D1FD4" w:rsidRPr="006234D7" w:rsidRDefault="006D1FD4" w:rsidP="003F67CF">
      <w:pPr>
        <w:pStyle w:val="ListBullet"/>
      </w:pPr>
      <w:r w:rsidRPr="006234D7">
        <w:t>the purpose and location of all airside areas</w:t>
      </w:r>
    </w:p>
    <w:p w14:paraId="71025DC0" w14:textId="77777777" w:rsidR="006D1FD4" w:rsidRPr="006234D7" w:rsidRDefault="006D1FD4" w:rsidP="003F67CF">
      <w:pPr>
        <w:pStyle w:val="ListBullet"/>
      </w:pPr>
      <w:r w:rsidRPr="006234D7">
        <w:t xml:space="preserve">hazardous or prohibited areas on the airside </w:t>
      </w:r>
    </w:p>
    <w:p w14:paraId="02D37555" w14:textId="77777777" w:rsidR="006D1FD4" w:rsidRPr="006234D7" w:rsidRDefault="006D1FD4" w:rsidP="003F67CF">
      <w:pPr>
        <w:pStyle w:val="ListBullet"/>
      </w:pPr>
      <w:r w:rsidRPr="006234D7">
        <w:t>the significance of aerodrome visual aids and signs.</w:t>
      </w:r>
    </w:p>
    <w:p w14:paraId="0548E49F" w14:textId="77777777" w:rsidR="006D1FD4" w:rsidRPr="006234D7" w:rsidRDefault="006D1FD4" w:rsidP="006D1FD4">
      <w:pPr>
        <w:rPr>
          <w:rFonts w:cs="Arial"/>
        </w:rPr>
      </w:pPr>
      <w:r w:rsidRPr="006234D7">
        <w:rPr>
          <w:rFonts w:cs="Arial"/>
        </w:rPr>
        <w:t xml:space="preserve">Training details: </w:t>
      </w:r>
    </w:p>
    <w:p w14:paraId="587757B8" w14:textId="77777777" w:rsidR="006D1FD4" w:rsidRPr="006234D7" w:rsidRDefault="006D1FD4" w:rsidP="003F67CF">
      <w:pPr>
        <w:pStyle w:val="ListBullet"/>
        <w:rPr>
          <w:rStyle w:val="Strong"/>
          <w:rFonts w:cs="Arial"/>
          <w:b w:val="0"/>
          <w:bCs w:val="0"/>
          <w:i/>
          <w:iCs/>
        </w:rPr>
      </w:pPr>
      <w:r w:rsidRPr="006234D7">
        <w:t xml:space="preserve">Training method: </w:t>
      </w:r>
      <w:r w:rsidRPr="00A57638">
        <w:rPr>
          <w:rStyle w:val="Strong"/>
          <w:rFonts w:cs="Arial"/>
          <w:b w:val="0"/>
          <w:bCs w:val="0"/>
          <w:i/>
          <w:iCs/>
          <w:color w:val="C00000"/>
        </w:rPr>
        <w:t>{insert details of training methods}</w:t>
      </w:r>
    </w:p>
    <w:p w14:paraId="756D01E7" w14:textId="77777777" w:rsidR="006D1FD4" w:rsidRPr="006234D7" w:rsidRDefault="006D1FD4" w:rsidP="003F67CF">
      <w:pPr>
        <w:pStyle w:val="ListBullet"/>
        <w:rPr>
          <w:b/>
          <w:bCs/>
        </w:rPr>
      </w:pPr>
      <w:r w:rsidRPr="006234D7">
        <w:t>Responsible for records:</w:t>
      </w:r>
      <w:r w:rsidRPr="006234D7">
        <w:rPr>
          <w:rStyle w:val="Strong"/>
          <w:rFonts w:cs="Arial"/>
          <w:i/>
          <w:iCs/>
        </w:rPr>
        <w:t xml:space="preserve"> </w:t>
      </w:r>
      <w:r w:rsidRPr="00A57638">
        <w:rPr>
          <w:rStyle w:val="Strong"/>
          <w:rFonts w:cs="Arial"/>
          <w:b w:val="0"/>
          <w:bCs w:val="0"/>
          <w:i/>
          <w:iCs/>
          <w:color w:val="C00000"/>
        </w:rPr>
        <w:t>{position}</w:t>
      </w:r>
    </w:p>
    <w:p w14:paraId="71EEE431" w14:textId="7495D801" w:rsidR="006D1FD4" w:rsidRPr="006234D7" w:rsidRDefault="006D1FD4" w:rsidP="003F67CF">
      <w:pPr>
        <w:pStyle w:val="ListBullet"/>
        <w:rPr>
          <w:rStyle w:val="Strong"/>
          <w:rFonts w:cs="Arial"/>
          <w:b w:val="0"/>
          <w:bCs w:val="0"/>
          <w:i/>
          <w:iCs/>
        </w:rPr>
      </w:pPr>
      <w:r w:rsidRPr="006234D7">
        <w:rPr>
          <w:rStyle w:val="Strong"/>
          <w:rFonts w:cs="Arial"/>
          <w:b w:val="0"/>
          <w:bCs w:val="0"/>
        </w:rPr>
        <w:t>Stored securely at:</w:t>
      </w:r>
      <w:r w:rsidRPr="006234D7">
        <w:rPr>
          <w:rStyle w:val="Strong"/>
          <w:rFonts w:cs="Arial"/>
          <w:b w:val="0"/>
          <w:bCs w:val="0"/>
          <w:i/>
          <w:iCs/>
        </w:rPr>
        <w:t xml:space="preserve"> </w:t>
      </w:r>
      <w:r w:rsidRPr="00A57638">
        <w:rPr>
          <w:rStyle w:val="Strong"/>
          <w:rFonts w:cs="Arial"/>
          <w:b w:val="0"/>
          <w:bCs w:val="0"/>
          <w:i/>
          <w:iCs/>
          <w:color w:val="C00000"/>
        </w:rPr>
        <w:t>{location}</w:t>
      </w:r>
      <w:r w:rsidR="003F67CF" w:rsidRPr="00A57638">
        <w:rPr>
          <w:rStyle w:val="Strong"/>
          <w:rFonts w:cs="Arial"/>
          <w:b w:val="0"/>
          <w:bCs w:val="0"/>
          <w:i/>
          <w:iCs/>
          <w:color w:val="C00000"/>
        </w:rPr>
        <w:t>.</w:t>
      </w:r>
    </w:p>
    <w:p w14:paraId="74B50D94" w14:textId="77777777" w:rsidR="006D1FD4" w:rsidRPr="006234D7" w:rsidRDefault="006D1FD4" w:rsidP="006D1FD4">
      <w:pPr>
        <w:rPr>
          <w:rStyle w:val="Strong"/>
          <w:b w:val="0"/>
          <w:bCs w:val="0"/>
        </w:rPr>
      </w:pPr>
      <w:r w:rsidRPr="006234D7">
        <w:t>A</w:t>
      </w:r>
      <w:r w:rsidRPr="006234D7">
        <w:rPr>
          <w:rStyle w:val="Strong"/>
          <w:b w:val="0"/>
          <w:bCs w:val="0"/>
        </w:rPr>
        <w:t xml:space="preserve"> competency assessment is also conducted.</w:t>
      </w:r>
    </w:p>
    <w:bookmarkEnd w:id="1948"/>
    <w:p w14:paraId="60D6E89D" w14:textId="77777777" w:rsidR="006D1FD4" w:rsidRPr="007C041F" w:rsidRDefault="006D1FD4" w:rsidP="006D1FD4">
      <w:r w:rsidRPr="007C041F">
        <w:lastRenderedPageBreak/>
        <w:t xml:space="preserve">Competency assessment details: </w:t>
      </w:r>
    </w:p>
    <w:p w14:paraId="2FA6C6FF" w14:textId="567B6D27" w:rsidR="006D1FD4" w:rsidRPr="003F67CF" w:rsidRDefault="006D1FD4" w:rsidP="003F67CF">
      <w:pPr>
        <w:pStyle w:val="ListBullet"/>
        <w:rPr>
          <w:rStyle w:val="Strong"/>
          <w:b w:val="0"/>
          <w:bCs w:val="0"/>
        </w:rPr>
      </w:pPr>
      <w:r w:rsidRPr="003F67CF">
        <w:t xml:space="preserve">Competency assessment method: </w:t>
      </w:r>
      <w:r w:rsidRPr="00A57638">
        <w:rPr>
          <w:rStyle w:val="Strong"/>
          <w:b w:val="0"/>
          <w:bCs w:val="0"/>
          <w:color w:val="C00000"/>
        </w:rPr>
        <w:t>{insert details of assessment methods}</w:t>
      </w:r>
      <w:r w:rsidR="003F67CF">
        <w:rPr>
          <w:rStyle w:val="Strong"/>
          <w:b w:val="0"/>
          <w:bCs w:val="0"/>
        </w:rPr>
        <w:t xml:space="preserve"> </w:t>
      </w:r>
    </w:p>
    <w:p w14:paraId="2C2CF70F" w14:textId="338CA05D" w:rsidR="006D1FD4" w:rsidRPr="003F67CF" w:rsidRDefault="006D1FD4" w:rsidP="003F67CF">
      <w:pPr>
        <w:pStyle w:val="ListBullet"/>
        <w:rPr>
          <w:rStyle w:val="Strong"/>
          <w:b w:val="0"/>
          <w:bCs w:val="0"/>
        </w:rPr>
      </w:pPr>
      <w:r w:rsidRPr="00236B78">
        <w:t>Responsible for records:</w:t>
      </w:r>
      <w:r w:rsidRPr="00A57638">
        <w:rPr>
          <w:rStyle w:val="Strong"/>
          <w:rFonts w:cs="Arial"/>
          <w:b w:val="0"/>
          <w:bCs w:val="0"/>
          <w:i/>
          <w:iCs/>
          <w:color w:val="C00000"/>
        </w:rPr>
        <w:t xml:space="preserve"> {position}</w:t>
      </w:r>
    </w:p>
    <w:p w14:paraId="34F0EF52" w14:textId="00F47360" w:rsidR="003F67CF" w:rsidRPr="00236B78" w:rsidRDefault="003F67CF" w:rsidP="003F67CF">
      <w:pPr>
        <w:pStyle w:val="ListBullet"/>
      </w:pPr>
      <w:r>
        <w:t xml:space="preserve">Stores securely at: </w:t>
      </w:r>
      <w:r w:rsidRPr="00A57638">
        <w:rPr>
          <w:color w:val="C00000"/>
        </w:rPr>
        <w:t>{location}</w:t>
      </w:r>
    </w:p>
    <w:p w14:paraId="56D3797C" w14:textId="77777777" w:rsidR="006D1FD4" w:rsidRPr="006234D7" w:rsidRDefault="006D1FD4" w:rsidP="006D1FD4">
      <w:pPr>
        <w:pStyle w:val="Heading3"/>
        <w:rPr>
          <w:rStyle w:val="Strong"/>
          <w:b/>
          <w:bCs/>
        </w:rPr>
      </w:pPr>
      <w:bookmarkStart w:id="1955" w:name="_Toc38873861"/>
      <w:bookmarkStart w:id="1956" w:name="_Toc39132941"/>
      <w:bookmarkStart w:id="1957" w:name="_Toc69895648"/>
      <w:r w:rsidRPr="006234D7">
        <w:rPr>
          <w:rStyle w:val="Strong"/>
          <w:b/>
          <w:bCs/>
        </w:rPr>
        <w:t>Vehicles in proximity to aircraft</w:t>
      </w:r>
      <w:bookmarkEnd w:id="1955"/>
      <w:bookmarkEnd w:id="1956"/>
      <w:bookmarkEnd w:id="1957"/>
    </w:p>
    <w:p w14:paraId="09E87FEA" w14:textId="77777777" w:rsidR="006D1FD4" w:rsidRPr="001243A8" w:rsidRDefault="006D1FD4" w:rsidP="006D1FD4">
      <w:pPr>
        <w:rPr>
          <w:b/>
          <w:bCs/>
          <w:i/>
          <w:iCs/>
        </w:rPr>
      </w:pPr>
      <w:r w:rsidRPr="001243A8">
        <w:rPr>
          <w:b/>
          <w:bCs/>
          <w:i/>
          <w:iCs/>
        </w:rPr>
        <w:t>(Part 139 MOS – 14.03(3))</w:t>
      </w:r>
    </w:p>
    <w:p w14:paraId="3F454436" w14:textId="061C315D" w:rsidR="006D1FD4" w:rsidRPr="00172331" w:rsidRDefault="001C0A32" w:rsidP="006D1FD4">
      <w:r w:rsidRPr="001C0A32">
        <w:rPr>
          <w:rFonts w:ascii="Arial Bold" w:hAnsi="Arial Bold"/>
          <w:b/>
        </w:rPr>
        <w:t>Sample text</w:t>
      </w:r>
    </w:p>
    <w:p w14:paraId="5F56B2DE" w14:textId="77777777" w:rsidR="006D1FD4" w:rsidRPr="007C041F" w:rsidRDefault="006D1FD4" w:rsidP="006D1FD4">
      <w:r w:rsidRPr="007C041F">
        <w:t xml:space="preserve">Airside drivers must give way to aircraft. </w:t>
      </w:r>
    </w:p>
    <w:p w14:paraId="1C18D407" w14:textId="77777777" w:rsidR="006D1FD4" w:rsidRPr="007C041F" w:rsidRDefault="006D1FD4" w:rsidP="006D1FD4">
      <w:r w:rsidRPr="007C041F">
        <w:t xml:space="preserve">Airside vehicles are to remain clear of the runway, runway strip, taxiway(s), or taxiway strip(s) when they are in use or available to be used by aircraft unless there is a safety-related or operational requirement for vehicles to operate in these areas.  </w:t>
      </w:r>
    </w:p>
    <w:p w14:paraId="7F8AE12A" w14:textId="77777777" w:rsidR="006D1FD4" w:rsidRPr="007C041F" w:rsidRDefault="006D1FD4" w:rsidP="006D1FD4">
      <w:r w:rsidRPr="007C041F">
        <w:t>Airside vehicles are not to be driven:</w:t>
      </w:r>
    </w:p>
    <w:p w14:paraId="0DECF32F" w14:textId="77777777" w:rsidR="006D1FD4" w:rsidRPr="001243A8" w:rsidRDefault="006D1FD4" w:rsidP="003F67CF">
      <w:pPr>
        <w:pStyle w:val="ListBullet"/>
      </w:pPr>
      <w:r w:rsidRPr="001243A8">
        <w:t>in a manner likely to endanger the safety of any person or create a hazard to aircraft operations</w:t>
      </w:r>
    </w:p>
    <w:p w14:paraId="563A0D57" w14:textId="77777777" w:rsidR="006D1FD4" w:rsidRPr="001243A8" w:rsidRDefault="006D1FD4" w:rsidP="003F67CF">
      <w:pPr>
        <w:pStyle w:val="ListBullet"/>
      </w:pPr>
      <w:r w:rsidRPr="001243A8">
        <w:t xml:space="preserve">under an aircraft, or within three (3) m of lateral clearance, or within 1 m of overhead clearance, of any part of the aircraft, except when required for servicing the </w:t>
      </w:r>
      <w:proofErr w:type="gramStart"/>
      <w:r w:rsidRPr="001243A8">
        <w:t>aircraft</w:t>
      </w:r>
      <w:proofErr w:type="gramEnd"/>
    </w:p>
    <w:p w14:paraId="0C1EB673" w14:textId="77777777" w:rsidR="006D1FD4" w:rsidRPr="001243A8" w:rsidRDefault="006D1FD4" w:rsidP="003F67CF">
      <w:pPr>
        <w:pStyle w:val="ListBullet"/>
      </w:pPr>
      <w:r w:rsidRPr="001243A8">
        <w:t>within 15 m of refuelling aircraft</w:t>
      </w:r>
    </w:p>
    <w:p w14:paraId="114A0637" w14:textId="77777777" w:rsidR="006D1FD4" w:rsidRPr="001243A8" w:rsidRDefault="006D1FD4" w:rsidP="003F67CF">
      <w:pPr>
        <w:pStyle w:val="ListBullet"/>
      </w:pPr>
      <w:r w:rsidRPr="001243A8">
        <w:t>when drivers are affected by alcohol or drugs as per CASR Part 99.</w:t>
      </w:r>
    </w:p>
    <w:p w14:paraId="5FDD1471" w14:textId="77777777" w:rsidR="006D1FD4" w:rsidRPr="007C041F" w:rsidRDefault="006D1FD4" w:rsidP="006D1FD4">
      <w:r w:rsidRPr="007C041F">
        <w:t>All vehicles operated within 15 m of an aircraft’s fuel tank filling points and vent outlets during fuelling operations comply with Appendix 1 of Civil Aviation Order 20.9.</w:t>
      </w:r>
    </w:p>
    <w:p w14:paraId="4987D2CF" w14:textId="77777777" w:rsidR="006D1FD4" w:rsidRPr="001243A8" w:rsidRDefault="006D1FD4" w:rsidP="006D1FD4">
      <w:pPr>
        <w:pStyle w:val="Heading3"/>
        <w:rPr>
          <w:rStyle w:val="Strong"/>
          <w:b/>
          <w:bCs/>
        </w:rPr>
      </w:pPr>
      <w:bookmarkStart w:id="1958" w:name="_Toc37049844"/>
      <w:bookmarkStart w:id="1959" w:name="_Toc37324458"/>
      <w:bookmarkStart w:id="1960" w:name="_Toc38873862"/>
      <w:bookmarkStart w:id="1961" w:name="_Toc39132942"/>
      <w:bookmarkStart w:id="1962" w:name="_Toc69895649"/>
      <w:bookmarkEnd w:id="1958"/>
      <w:bookmarkEnd w:id="1959"/>
      <w:r w:rsidRPr="001243A8">
        <w:rPr>
          <w:rStyle w:val="Strong"/>
          <w:b/>
          <w:bCs/>
        </w:rPr>
        <w:t>Movement area speed limits</w:t>
      </w:r>
      <w:bookmarkEnd w:id="1960"/>
      <w:bookmarkEnd w:id="1961"/>
      <w:bookmarkEnd w:id="1962"/>
    </w:p>
    <w:p w14:paraId="7AAF3313" w14:textId="77777777" w:rsidR="006D1FD4" w:rsidRPr="001243A8" w:rsidRDefault="006D1FD4" w:rsidP="006D1FD4">
      <w:pPr>
        <w:rPr>
          <w:b/>
          <w:bCs/>
          <w:i/>
          <w:iCs/>
        </w:rPr>
      </w:pPr>
      <w:r w:rsidRPr="001243A8">
        <w:rPr>
          <w:b/>
          <w:bCs/>
          <w:i/>
          <w:iCs/>
        </w:rPr>
        <w:t>(Part 139 MOS – 14.03(2)(a))</w:t>
      </w:r>
    </w:p>
    <w:p w14:paraId="03F99514" w14:textId="1237582C" w:rsidR="006D1FD4" w:rsidRPr="00172331" w:rsidRDefault="001C0A32" w:rsidP="006D1FD4">
      <w:r w:rsidRPr="001C0A32">
        <w:rPr>
          <w:rFonts w:ascii="Arial Bold" w:hAnsi="Arial Bold"/>
          <w:b/>
        </w:rPr>
        <w:t>Sample text</w:t>
      </w:r>
    </w:p>
    <w:p w14:paraId="528CC060" w14:textId="77777777" w:rsidR="003F67CF" w:rsidRDefault="006D1FD4" w:rsidP="006D1FD4">
      <w:r w:rsidRPr="007C041F">
        <w:t>Speed limits are explained and provided to all drivers during their driver training and / or induction.</w:t>
      </w:r>
    </w:p>
    <w:p w14:paraId="5148914E" w14:textId="476D98D3" w:rsidR="006D1FD4" w:rsidRPr="007C041F" w:rsidRDefault="006D1FD4" w:rsidP="006D1FD4">
      <w:r w:rsidRPr="007C041F">
        <w:t>Drivers must adhere to the following speed limits:</w:t>
      </w:r>
    </w:p>
    <w:tbl>
      <w:tblPr>
        <w:tblStyle w:val="TableGrid"/>
        <w:tblW w:w="0" w:type="auto"/>
        <w:tblInd w:w="137" w:type="dxa"/>
        <w:tblLook w:val="04A0" w:firstRow="1" w:lastRow="0" w:firstColumn="1" w:lastColumn="0" w:noHBand="0" w:noVBand="1"/>
      </w:tblPr>
      <w:tblGrid>
        <w:gridCol w:w="5103"/>
        <w:gridCol w:w="3929"/>
      </w:tblGrid>
      <w:tr w:rsidR="006D1FD4" w:rsidRPr="003F67CF" w14:paraId="612D24EC" w14:textId="77777777" w:rsidTr="006D1FD4">
        <w:tc>
          <w:tcPr>
            <w:tcW w:w="5103" w:type="dxa"/>
            <w:shd w:val="clear" w:color="auto" w:fill="D9D9D9" w:themeFill="background1" w:themeFillShade="D9"/>
          </w:tcPr>
          <w:p w14:paraId="67FB50B9" w14:textId="77777777" w:rsidR="006D1FD4" w:rsidRPr="00241AB1" w:rsidRDefault="006D1FD4" w:rsidP="003F67CF">
            <w:pPr>
              <w:pStyle w:val="TableHeader"/>
            </w:pPr>
            <w:r w:rsidRPr="00241AB1">
              <w:t xml:space="preserve">Location </w:t>
            </w:r>
          </w:p>
        </w:tc>
        <w:tc>
          <w:tcPr>
            <w:tcW w:w="3929" w:type="dxa"/>
            <w:shd w:val="clear" w:color="auto" w:fill="D9D9D9" w:themeFill="background1" w:themeFillShade="D9"/>
          </w:tcPr>
          <w:p w14:paraId="2F54BEEC" w14:textId="05E81C59" w:rsidR="006D1FD4" w:rsidRPr="00241AB1" w:rsidRDefault="006D1FD4" w:rsidP="003F67CF">
            <w:pPr>
              <w:pStyle w:val="TableHeader"/>
            </w:pPr>
            <w:r w:rsidRPr="00241AB1">
              <w:t>Speed limit (km</w:t>
            </w:r>
            <w:r w:rsidR="00332E93">
              <w:t xml:space="preserve"> </w:t>
            </w:r>
            <w:r w:rsidRPr="00241AB1">
              <w:t>/</w:t>
            </w:r>
            <w:r w:rsidR="00332E93">
              <w:t xml:space="preserve"> </w:t>
            </w:r>
            <w:r w:rsidRPr="00241AB1">
              <w:t>h)</w:t>
            </w:r>
          </w:p>
        </w:tc>
      </w:tr>
      <w:tr w:rsidR="006D1FD4" w:rsidRPr="003F67CF" w14:paraId="7B4034C2" w14:textId="77777777" w:rsidTr="006D1FD4">
        <w:tc>
          <w:tcPr>
            <w:tcW w:w="5103" w:type="dxa"/>
          </w:tcPr>
          <w:p w14:paraId="1BEE4CA0" w14:textId="77777777" w:rsidR="006D1FD4" w:rsidRPr="003F67CF" w:rsidRDefault="006D1FD4" w:rsidP="006D1FD4">
            <w:pPr>
              <w:rPr>
                <w:sz w:val="20"/>
                <w:szCs w:val="20"/>
              </w:rPr>
            </w:pPr>
            <w:r w:rsidRPr="003F67CF">
              <w:rPr>
                <w:sz w:val="20"/>
                <w:szCs w:val="20"/>
              </w:rPr>
              <w:t>Perimeter roads</w:t>
            </w:r>
          </w:p>
        </w:tc>
        <w:tc>
          <w:tcPr>
            <w:tcW w:w="3929" w:type="dxa"/>
          </w:tcPr>
          <w:p w14:paraId="1FFE5644" w14:textId="77777777" w:rsidR="006D1FD4" w:rsidRPr="003F67CF" w:rsidRDefault="006D1FD4" w:rsidP="006D1FD4">
            <w:pPr>
              <w:rPr>
                <w:b/>
                <w:bCs/>
                <w:i/>
                <w:iCs/>
                <w:color w:val="548DD4" w:themeColor="text2" w:themeTint="99"/>
                <w:sz w:val="20"/>
                <w:szCs w:val="20"/>
              </w:rPr>
            </w:pPr>
            <w:r w:rsidRPr="00A57638">
              <w:rPr>
                <w:rStyle w:val="Strong"/>
                <w:b w:val="0"/>
                <w:bCs w:val="0"/>
                <w:i/>
                <w:iCs/>
                <w:color w:val="C00000"/>
                <w:sz w:val="20"/>
                <w:szCs w:val="20"/>
              </w:rPr>
              <w:t>{insert speed limit}</w:t>
            </w:r>
          </w:p>
        </w:tc>
      </w:tr>
      <w:tr w:rsidR="006D1FD4" w:rsidRPr="003F67CF" w14:paraId="5EFF4886" w14:textId="77777777" w:rsidTr="006D1FD4">
        <w:tc>
          <w:tcPr>
            <w:tcW w:w="5103" w:type="dxa"/>
          </w:tcPr>
          <w:p w14:paraId="6934F04F" w14:textId="77777777" w:rsidR="006D1FD4" w:rsidRPr="003F67CF" w:rsidRDefault="006D1FD4" w:rsidP="006D1FD4">
            <w:pPr>
              <w:rPr>
                <w:sz w:val="20"/>
                <w:szCs w:val="20"/>
              </w:rPr>
            </w:pPr>
            <w:r w:rsidRPr="003F67CF">
              <w:rPr>
                <w:sz w:val="20"/>
                <w:szCs w:val="20"/>
              </w:rPr>
              <w:t xml:space="preserve">Aprons </w:t>
            </w:r>
          </w:p>
        </w:tc>
        <w:tc>
          <w:tcPr>
            <w:tcW w:w="3929" w:type="dxa"/>
          </w:tcPr>
          <w:p w14:paraId="2EF3EE07" w14:textId="77777777" w:rsidR="006D1FD4" w:rsidRPr="003F67CF" w:rsidRDefault="006D1FD4" w:rsidP="006D1FD4">
            <w:pPr>
              <w:rPr>
                <w:b/>
                <w:bCs/>
                <w:i/>
                <w:iCs/>
                <w:color w:val="548DD4" w:themeColor="text2" w:themeTint="99"/>
                <w:sz w:val="20"/>
                <w:szCs w:val="20"/>
              </w:rPr>
            </w:pPr>
            <w:r w:rsidRPr="00A57638">
              <w:rPr>
                <w:rStyle w:val="Strong"/>
                <w:b w:val="0"/>
                <w:bCs w:val="0"/>
                <w:i/>
                <w:iCs/>
                <w:color w:val="C00000"/>
                <w:sz w:val="20"/>
                <w:szCs w:val="20"/>
              </w:rPr>
              <w:t>{insert speed limit}</w:t>
            </w:r>
          </w:p>
        </w:tc>
      </w:tr>
      <w:tr w:rsidR="006D1FD4" w:rsidRPr="003F67CF" w14:paraId="041D93CA" w14:textId="77777777" w:rsidTr="006D1FD4">
        <w:tc>
          <w:tcPr>
            <w:tcW w:w="5103" w:type="dxa"/>
          </w:tcPr>
          <w:p w14:paraId="028E2F8D" w14:textId="77777777" w:rsidR="006D1FD4" w:rsidRPr="003F67CF" w:rsidRDefault="006D1FD4" w:rsidP="006D1FD4">
            <w:pPr>
              <w:rPr>
                <w:sz w:val="20"/>
                <w:szCs w:val="20"/>
              </w:rPr>
            </w:pPr>
            <w:r w:rsidRPr="003F67CF">
              <w:rPr>
                <w:sz w:val="20"/>
                <w:szCs w:val="20"/>
              </w:rPr>
              <w:t>Taxiways</w:t>
            </w:r>
          </w:p>
        </w:tc>
        <w:tc>
          <w:tcPr>
            <w:tcW w:w="3929" w:type="dxa"/>
          </w:tcPr>
          <w:p w14:paraId="23C2D2CC" w14:textId="77777777" w:rsidR="006D1FD4" w:rsidRPr="003F67CF" w:rsidRDefault="006D1FD4" w:rsidP="006D1FD4">
            <w:pPr>
              <w:rPr>
                <w:b/>
                <w:bCs/>
                <w:i/>
                <w:iCs/>
                <w:color w:val="548DD4" w:themeColor="text2" w:themeTint="99"/>
                <w:sz w:val="20"/>
                <w:szCs w:val="20"/>
              </w:rPr>
            </w:pPr>
            <w:r w:rsidRPr="00A57638">
              <w:rPr>
                <w:rStyle w:val="Strong"/>
                <w:b w:val="0"/>
                <w:bCs w:val="0"/>
                <w:i/>
                <w:iCs/>
                <w:color w:val="C00000"/>
                <w:sz w:val="20"/>
                <w:szCs w:val="20"/>
              </w:rPr>
              <w:t>{insert speed limit}</w:t>
            </w:r>
          </w:p>
        </w:tc>
      </w:tr>
      <w:tr w:rsidR="006D1FD4" w:rsidRPr="003F67CF" w14:paraId="5AB2C151" w14:textId="77777777" w:rsidTr="006D1FD4">
        <w:tc>
          <w:tcPr>
            <w:tcW w:w="5103" w:type="dxa"/>
          </w:tcPr>
          <w:p w14:paraId="7DBB4EEC" w14:textId="77777777" w:rsidR="006D1FD4" w:rsidRPr="003F67CF" w:rsidRDefault="006D1FD4" w:rsidP="006D1FD4">
            <w:pPr>
              <w:rPr>
                <w:sz w:val="20"/>
                <w:szCs w:val="20"/>
              </w:rPr>
            </w:pPr>
            <w:r w:rsidRPr="003F67CF">
              <w:rPr>
                <w:sz w:val="20"/>
                <w:szCs w:val="20"/>
              </w:rPr>
              <w:t>Runways</w:t>
            </w:r>
          </w:p>
        </w:tc>
        <w:tc>
          <w:tcPr>
            <w:tcW w:w="3929" w:type="dxa"/>
          </w:tcPr>
          <w:p w14:paraId="15CFA9D3" w14:textId="77777777" w:rsidR="006D1FD4" w:rsidRPr="003F67CF" w:rsidRDefault="006D1FD4" w:rsidP="006D1FD4">
            <w:pPr>
              <w:rPr>
                <w:b/>
                <w:bCs/>
                <w:i/>
                <w:iCs/>
                <w:color w:val="548DD4" w:themeColor="text2" w:themeTint="99"/>
                <w:sz w:val="20"/>
                <w:szCs w:val="20"/>
              </w:rPr>
            </w:pPr>
            <w:r w:rsidRPr="00A57638">
              <w:rPr>
                <w:rStyle w:val="Strong"/>
                <w:b w:val="0"/>
                <w:bCs w:val="0"/>
                <w:i/>
                <w:iCs/>
                <w:color w:val="C00000"/>
                <w:sz w:val="20"/>
                <w:szCs w:val="20"/>
              </w:rPr>
              <w:t>{insert speed limit}</w:t>
            </w:r>
          </w:p>
        </w:tc>
      </w:tr>
      <w:tr w:rsidR="006D1FD4" w:rsidRPr="003F67CF" w14:paraId="777A32D1" w14:textId="77777777" w:rsidTr="006D1FD4">
        <w:tc>
          <w:tcPr>
            <w:tcW w:w="5103" w:type="dxa"/>
          </w:tcPr>
          <w:p w14:paraId="16AF2D13" w14:textId="20E26927" w:rsidR="006D1FD4" w:rsidRPr="003F67CF" w:rsidRDefault="006D1FD4" w:rsidP="006D1FD4">
            <w:pPr>
              <w:rPr>
                <w:sz w:val="20"/>
                <w:szCs w:val="20"/>
              </w:rPr>
            </w:pPr>
            <w:r w:rsidRPr="003F67CF">
              <w:rPr>
                <w:sz w:val="20"/>
                <w:szCs w:val="20"/>
              </w:rPr>
              <w:t>During low</w:t>
            </w:r>
            <w:r w:rsidR="00332E93">
              <w:rPr>
                <w:sz w:val="20"/>
                <w:szCs w:val="20"/>
              </w:rPr>
              <w:t>-</w:t>
            </w:r>
            <w:r w:rsidRPr="003F67CF">
              <w:rPr>
                <w:sz w:val="20"/>
                <w:szCs w:val="20"/>
              </w:rPr>
              <w:t>visibility operations</w:t>
            </w:r>
          </w:p>
        </w:tc>
        <w:tc>
          <w:tcPr>
            <w:tcW w:w="3929" w:type="dxa"/>
          </w:tcPr>
          <w:p w14:paraId="5960F3EA" w14:textId="77777777" w:rsidR="006D1FD4" w:rsidRPr="003F67CF" w:rsidRDefault="006D1FD4" w:rsidP="006D1FD4">
            <w:pPr>
              <w:rPr>
                <w:b/>
                <w:bCs/>
                <w:i/>
                <w:iCs/>
                <w:color w:val="548DD4" w:themeColor="text2" w:themeTint="99"/>
                <w:sz w:val="20"/>
                <w:szCs w:val="20"/>
              </w:rPr>
            </w:pPr>
            <w:r w:rsidRPr="00A57638">
              <w:rPr>
                <w:rStyle w:val="Strong"/>
                <w:b w:val="0"/>
                <w:bCs w:val="0"/>
                <w:i/>
                <w:iCs/>
                <w:color w:val="C00000"/>
                <w:sz w:val="20"/>
                <w:szCs w:val="20"/>
              </w:rPr>
              <w:t>{insert speed limit}</w:t>
            </w:r>
          </w:p>
        </w:tc>
      </w:tr>
    </w:tbl>
    <w:p w14:paraId="25FC81D3" w14:textId="77777777" w:rsidR="006D1FD4" w:rsidRPr="007C041F" w:rsidRDefault="006D1FD4" w:rsidP="006D1FD4">
      <w:pPr>
        <w:rPr>
          <w:color w:val="548DD4" w:themeColor="text2" w:themeTint="99"/>
          <w:sz w:val="2"/>
          <w:szCs w:val="2"/>
        </w:rPr>
      </w:pPr>
    </w:p>
    <w:p w14:paraId="630D45E8" w14:textId="77777777" w:rsidR="006D1FD4" w:rsidRPr="007C041F" w:rsidRDefault="006D1FD4" w:rsidP="006D1FD4">
      <w:r w:rsidRPr="007C041F">
        <w:t>The above speed limits are sign posted at the following locations:</w:t>
      </w:r>
    </w:p>
    <w:p w14:paraId="0F3FAF59" w14:textId="77777777" w:rsidR="006D1FD4" w:rsidRPr="007C041F" w:rsidRDefault="006D1FD4" w:rsidP="006D1FD4">
      <w:pPr>
        <w:rPr>
          <w:i/>
          <w:iCs/>
          <w:color w:val="FF0000"/>
        </w:rPr>
      </w:pPr>
      <w:r w:rsidRPr="00A57638">
        <w:rPr>
          <w:i/>
          <w:iCs/>
          <w:color w:val="C00000"/>
        </w:rPr>
        <w:t xml:space="preserve">{insert speed signage locations </w:t>
      </w:r>
      <w:proofErr w:type="gramStart"/>
      <w:r w:rsidRPr="00A57638">
        <w:rPr>
          <w:i/>
          <w:iCs/>
          <w:color w:val="C00000"/>
        </w:rPr>
        <w:t>e.g.</w:t>
      </w:r>
      <w:proofErr w:type="gramEnd"/>
      <w:r w:rsidRPr="00A57638">
        <w:rPr>
          <w:i/>
          <w:iCs/>
          <w:color w:val="C00000"/>
        </w:rPr>
        <w:t xml:space="preserve"> at the entrance to the airside etc.}</w:t>
      </w:r>
    </w:p>
    <w:p w14:paraId="226E258F" w14:textId="77777777" w:rsidR="00395CFC" w:rsidRDefault="00395CFC">
      <w:pPr>
        <w:rPr>
          <w:rFonts w:eastAsiaTheme="majorEastAsia" w:cstheme="majorBidi"/>
          <w:b/>
          <w:bCs/>
          <w:sz w:val="26"/>
        </w:rPr>
      </w:pPr>
      <w:bookmarkStart w:id="1963" w:name="_Toc38873863"/>
      <w:bookmarkStart w:id="1964" w:name="_Toc39132943"/>
      <w:r>
        <w:br w:type="page"/>
      </w:r>
    </w:p>
    <w:p w14:paraId="61132CE2" w14:textId="4EAEC952" w:rsidR="006D1FD4" w:rsidRPr="00F536FA" w:rsidRDefault="006D1FD4" w:rsidP="006D1FD4">
      <w:pPr>
        <w:pStyle w:val="Heading3"/>
      </w:pPr>
      <w:bookmarkStart w:id="1965" w:name="_Toc69895650"/>
      <w:r w:rsidRPr="00F536FA">
        <w:lastRenderedPageBreak/>
        <w:t>Escort service procedures</w:t>
      </w:r>
      <w:bookmarkEnd w:id="1963"/>
      <w:bookmarkEnd w:id="1964"/>
      <w:bookmarkEnd w:id="1965"/>
    </w:p>
    <w:p w14:paraId="37ADCFD1" w14:textId="77777777" w:rsidR="006D1FD4" w:rsidRPr="00F536FA" w:rsidRDefault="006D1FD4" w:rsidP="006D1FD4">
      <w:pPr>
        <w:rPr>
          <w:b/>
          <w:bCs/>
          <w:i/>
          <w:iCs/>
        </w:rPr>
      </w:pPr>
      <w:r w:rsidRPr="00F536FA">
        <w:rPr>
          <w:b/>
          <w:bCs/>
          <w:i/>
          <w:iCs/>
        </w:rPr>
        <w:t>(Part 139 MOS – 14.01(5))</w:t>
      </w:r>
    </w:p>
    <w:p w14:paraId="7F30A16B" w14:textId="202D68DB" w:rsidR="006D1FD4" w:rsidRPr="00172331" w:rsidRDefault="001C0A32" w:rsidP="006D1FD4">
      <w:r w:rsidRPr="001C0A32">
        <w:rPr>
          <w:rFonts w:ascii="Arial Bold" w:hAnsi="Arial Bold"/>
          <w:b/>
        </w:rPr>
        <w:t>Sample text</w:t>
      </w:r>
      <w:r w:rsidR="006D1FD4" w:rsidRPr="00172331">
        <w:t xml:space="preserve"> – no third-party vehicle escort providers</w:t>
      </w:r>
    </w:p>
    <w:p w14:paraId="07AD92BD" w14:textId="77777777" w:rsidR="006D1FD4" w:rsidRPr="007C041F" w:rsidRDefault="006D1FD4" w:rsidP="006D1FD4">
      <w:r w:rsidRPr="007C041F">
        <w:t xml:space="preserve">Third parties are not permitted to provide vehicle escorts airside; therefore, this </w:t>
      </w:r>
      <w:r>
        <w:t>sub</w:t>
      </w:r>
      <w:r w:rsidRPr="007C041F">
        <w:t>section is NOT APPLICABLE.</w:t>
      </w:r>
    </w:p>
    <w:p w14:paraId="2CB7C051" w14:textId="6BF2308D" w:rsidR="006D1FD4" w:rsidRPr="00172331" w:rsidRDefault="001C0A32" w:rsidP="006D1FD4">
      <w:r w:rsidRPr="001C0A32">
        <w:rPr>
          <w:rFonts w:ascii="Arial Bold" w:hAnsi="Arial Bold"/>
          <w:b/>
        </w:rPr>
        <w:t>Sample text</w:t>
      </w:r>
      <w:r w:rsidR="006D1FD4" w:rsidRPr="00172331">
        <w:t xml:space="preserve"> – third-party vehicle escort providers</w:t>
      </w:r>
    </w:p>
    <w:p w14:paraId="2059A43E" w14:textId="77777777" w:rsidR="006D1FD4" w:rsidRPr="007C041F" w:rsidRDefault="006D1FD4" w:rsidP="006D1FD4">
      <w:r w:rsidRPr="007C041F">
        <w:t xml:space="preserve">Only authorised third party drivers are permitted to provide vehicle escorts airside. </w:t>
      </w:r>
    </w:p>
    <w:p w14:paraId="29FE9692" w14:textId="77777777" w:rsidR="006D1FD4" w:rsidRPr="00F536FA" w:rsidRDefault="006D1FD4" w:rsidP="006D1FD4">
      <w:pPr>
        <w:rPr>
          <w:rStyle w:val="Strong"/>
          <w:rFonts w:cs="Arial"/>
          <w:b w:val="0"/>
          <w:bCs w:val="0"/>
        </w:rPr>
      </w:pPr>
      <w:r w:rsidRPr="00F536FA">
        <w:rPr>
          <w:rStyle w:val="Strong"/>
          <w:rFonts w:cs="Arial"/>
          <w:b w:val="0"/>
          <w:bCs w:val="0"/>
        </w:rPr>
        <w:t>At any one time, an escort driver is not authorised to escort more than the following number of vehicles:</w:t>
      </w:r>
    </w:p>
    <w:p w14:paraId="26E333C9" w14:textId="77777777" w:rsidR="006D1FD4" w:rsidRPr="00F536FA" w:rsidRDefault="006D1FD4" w:rsidP="006D1FD4">
      <w:pPr>
        <w:pStyle w:val="ListParagraph"/>
        <w:rPr>
          <w:rStyle w:val="Strong"/>
          <w:rFonts w:ascii="Arial" w:hAnsi="Arial" w:cs="Arial"/>
          <w:b w:val="0"/>
          <w:bCs w:val="0"/>
          <w:i/>
          <w:iCs/>
          <w:color w:val="FF0000"/>
        </w:rPr>
      </w:pPr>
      <w:r w:rsidRPr="00F536FA">
        <w:rPr>
          <w:rStyle w:val="Strong"/>
          <w:rFonts w:ascii="Arial" w:hAnsi="Arial" w:cs="Arial"/>
          <w:b w:val="0"/>
          <w:bCs w:val="0"/>
        </w:rPr>
        <w:t>Max. number of vehicles:</w:t>
      </w:r>
      <w:r w:rsidRPr="00F536FA">
        <w:rPr>
          <w:rStyle w:val="Strong"/>
          <w:rFonts w:ascii="Arial" w:hAnsi="Arial" w:cs="Arial"/>
          <w:b w:val="0"/>
          <w:bCs w:val="0"/>
          <w:i/>
          <w:iCs/>
        </w:rPr>
        <w:t xml:space="preserve"> </w:t>
      </w:r>
      <w:r w:rsidRPr="00A57638">
        <w:rPr>
          <w:rStyle w:val="Strong"/>
          <w:rFonts w:ascii="Arial" w:hAnsi="Arial" w:cs="Arial"/>
          <w:b w:val="0"/>
          <w:bCs w:val="0"/>
          <w:i/>
          <w:iCs/>
          <w:color w:val="C00000"/>
        </w:rPr>
        <w:t xml:space="preserve">{insert number} </w:t>
      </w:r>
    </w:p>
    <w:p w14:paraId="75466A34" w14:textId="77777777" w:rsidR="006D1FD4" w:rsidRPr="00F536FA" w:rsidRDefault="006D1FD4" w:rsidP="006D1FD4">
      <w:pPr>
        <w:rPr>
          <w:rStyle w:val="Strong"/>
          <w:rFonts w:cs="Arial"/>
          <w:b w:val="0"/>
          <w:bCs w:val="0"/>
        </w:rPr>
      </w:pPr>
      <w:r w:rsidRPr="00F536FA">
        <w:rPr>
          <w:rStyle w:val="Strong"/>
          <w:rFonts w:cs="Arial"/>
          <w:b w:val="0"/>
          <w:bCs w:val="0"/>
        </w:rPr>
        <w:t xml:space="preserve">The escort driver is fully responsible for the driver(s) under escort. </w:t>
      </w:r>
    </w:p>
    <w:p w14:paraId="296531F8" w14:textId="77777777" w:rsidR="006D1FD4" w:rsidRPr="00F536FA" w:rsidRDefault="006D1FD4" w:rsidP="006D1FD4">
      <w:pPr>
        <w:rPr>
          <w:rStyle w:val="Strong"/>
          <w:b w:val="0"/>
          <w:bCs w:val="0"/>
        </w:rPr>
      </w:pPr>
      <w:r w:rsidRPr="007C041F">
        <w:t xml:space="preserve">All airside drivers providing an escort service are monitored for adherence with these requirements periodically by </w:t>
      </w:r>
      <w:r w:rsidRPr="00F536FA">
        <w:rPr>
          <w:rStyle w:val="Strong"/>
          <w:b w:val="0"/>
          <w:bCs w:val="0"/>
        </w:rPr>
        <w:t xml:space="preserve">the reporting officer.   </w:t>
      </w:r>
    </w:p>
    <w:p w14:paraId="2A3AD248" w14:textId="77777777" w:rsidR="006D1FD4" w:rsidRPr="00F536FA" w:rsidRDefault="006D1FD4" w:rsidP="006D1FD4">
      <w:pPr>
        <w:rPr>
          <w:rStyle w:val="Strong"/>
          <w:b w:val="0"/>
          <w:bCs w:val="0"/>
        </w:rPr>
      </w:pPr>
      <w:r w:rsidRPr="00F536FA">
        <w:rPr>
          <w:rStyle w:val="Strong"/>
          <w:b w:val="0"/>
          <w:bCs w:val="0"/>
        </w:rPr>
        <w:t xml:space="preserve">In the event an airside driver or driver under escort is observed to not be following the rules for operating a vehicle airside, or otherwise creating an unsafe condition, all respective vehicles and their drivers are to be escorted from the airside, and any authorisations are withdrawn. </w:t>
      </w:r>
    </w:p>
    <w:p w14:paraId="2DA1F02B" w14:textId="77777777" w:rsidR="006D1FD4" w:rsidRPr="007C041F" w:rsidRDefault="006D1FD4" w:rsidP="006D1FD4">
      <w:r w:rsidRPr="007C041F">
        <w:t xml:space="preserve">Records of drivers authorised to conduct escorts are: </w:t>
      </w:r>
    </w:p>
    <w:p w14:paraId="38877D8F" w14:textId="77777777" w:rsidR="006D1FD4" w:rsidRPr="007C041F" w:rsidRDefault="006D1FD4" w:rsidP="006D1FD4">
      <w:pPr>
        <w:ind w:firstLine="720"/>
        <w:rPr>
          <w:rStyle w:val="Strong"/>
          <w:b w:val="0"/>
          <w:bCs w:val="0"/>
          <w:i/>
          <w:iCs/>
          <w:color w:val="548DD4" w:themeColor="text2" w:themeTint="99"/>
        </w:rPr>
      </w:pPr>
      <w:r w:rsidRPr="007C041F">
        <w:t>Maintained by:</w:t>
      </w:r>
      <w:r w:rsidRPr="007C041F">
        <w:rPr>
          <w:i/>
          <w:iCs/>
        </w:rPr>
        <w:t xml:space="preserve"> </w:t>
      </w:r>
      <w:r w:rsidRPr="00A57638">
        <w:rPr>
          <w:rStyle w:val="Strong"/>
          <w:b w:val="0"/>
          <w:bCs w:val="0"/>
          <w:i/>
          <w:iCs/>
          <w:color w:val="C00000"/>
        </w:rPr>
        <w:t>{insert position}</w:t>
      </w:r>
      <w:r w:rsidRPr="007C041F">
        <w:rPr>
          <w:rStyle w:val="Strong"/>
          <w:i/>
          <w:iCs/>
          <w:color w:val="FF0000"/>
        </w:rPr>
        <w:t xml:space="preserve"> </w:t>
      </w:r>
    </w:p>
    <w:p w14:paraId="40E8ABEB" w14:textId="77777777" w:rsidR="006D1FD4" w:rsidRPr="00F536FA" w:rsidRDefault="006D1FD4" w:rsidP="006D1FD4">
      <w:pPr>
        <w:ind w:firstLine="720"/>
        <w:rPr>
          <w:rStyle w:val="Strong"/>
          <w:b w:val="0"/>
          <w:bCs w:val="0"/>
          <w:i/>
          <w:iCs/>
          <w:color w:val="548DD4" w:themeColor="text2" w:themeTint="99"/>
        </w:rPr>
      </w:pPr>
      <w:r w:rsidRPr="00F536FA">
        <w:rPr>
          <w:rStyle w:val="Strong"/>
          <w:b w:val="0"/>
          <w:bCs w:val="0"/>
        </w:rPr>
        <w:t>Stored securely at:</w:t>
      </w:r>
      <w:r w:rsidRPr="00F536FA">
        <w:rPr>
          <w:rStyle w:val="Strong"/>
          <w:b w:val="0"/>
          <w:bCs w:val="0"/>
          <w:i/>
          <w:iCs/>
        </w:rPr>
        <w:t xml:space="preserve"> </w:t>
      </w:r>
      <w:r w:rsidRPr="00A57638">
        <w:rPr>
          <w:rStyle w:val="Strong"/>
          <w:b w:val="0"/>
          <w:bCs w:val="0"/>
          <w:i/>
          <w:iCs/>
          <w:color w:val="C00000"/>
        </w:rPr>
        <w:t>{insert location}</w:t>
      </w:r>
      <w:r w:rsidRPr="00F536FA">
        <w:rPr>
          <w:rStyle w:val="Strong"/>
          <w:b w:val="0"/>
          <w:bCs w:val="0"/>
          <w:i/>
          <w:iCs/>
        </w:rPr>
        <w:t>.</w:t>
      </w:r>
    </w:p>
    <w:p w14:paraId="39182F76" w14:textId="77777777" w:rsidR="006D1FD4" w:rsidRPr="00F536FA" w:rsidRDefault="006D1FD4" w:rsidP="006D1FD4">
      <w:pPr>
        <w:pStyle w:val="Heading3"/>
        <w:rPr>
          <w:rStyle w:val="Strong"/>
          <w:b/>
          <w:bCs/>
        </w:rPr>
      </w:pPr>
      <w:bookmarkStart w:id="1966" w:name="_Toc38873864"/>
      <w:bookmarkStart w:id="1967" w:name="_Toc39132944"/>
      <w:bookmarkStart w:id="1968" w:name="_Toc69895651"/>
      <w:r w:rsidRPr="00F536FA">
        <w:rPr>
          <w:rStyle w:val="Strong"/>
          <w:b/>
          <w:bCs/>
        </w:rPr>
        <w:t>Monitoring and enforcing traffic rules</w:t>
      </w:r>
      <w:bookmarkEnd w:id="1966"/>
      <w:bookmarkEnd w:id="1967"/>
      <w:bookmarkEnd w:id="1968"/>
    </w:p>
    <w:p w14:paraId="6FE19A94" w14:textId="77777777" w:rsidR="006D1FD4" w:rsidRPr="00F536FA" w:rsidRDefault="006D1FD4" w:rsidP="006D1FD4">
      <w:pPr>
        <w:rPr>
          <w:b/>
          <w:bCs/>
          <w:i/>
          <w:iCs/>
        </w:rPr>
      </w:pPr>
      <w:r w:rsidRPr="00F536FA">
        <w:rPr>
          <w:b/>
          <w:bCs/>
          <w:i/>
          <w:iCs/>
        </w:rPr>
        <w:t>(Part 139 MOS – 14.03(2)(b))</w:t>
      </w:r>
    </w:p>
    <w:p w14:paraId="7CD73AB3" w14:textId="3881279E" w:rsidR="006D1FD4" w:rsidRPr="00172331" w:rsidRDefault="001C0A32" w:rsidP="006D1FD4">
      <w:r w:rsidRPr="001C0A32">
        <w:rPr>
          <w:rFonts w:ascii="Arial Bold" w:hAnsi="Arial Bold"/>
          <w:b/>
        </w:rPr>
        <w:t>Sample text</w:t>
      </w:r>
    </w:p>
    <w:p w14:paraId="67F3DAF6" w14:textId="77777777" w:rsidR="006D1FD4" w:rsidRPr="007C041F" w:rsidRDefault="006D1FD4" w:rsidP="006D1FD4">
      <w:pPr>
        <w:rPr>
          <w:i/>
          <w:iCs/>
          <w:color w:val="548DD4" w:themeColor="text2" w:themeTint="99"/>
        </w:rPr>
      </w:pPr>
      <w:r w:rsidRPr="007C041F">
        <w:t>The aerodrome reporting officer is responsible for periodically monitoring the operation of vehicles airside in accordance with the following:</w:t>
      </w:r>
      <w:r w:rsidRPr="007C041F">
        <w:rPr>
          <w:i/>
          <w:iCs/>
        </w:rPr>
        <w:t xml:space="preserve"> </w:t>
      </w:r>
      <w:r w:rsidRPr="00A57638">
        <w:rPr>
          <w:i/>
          <w:iCs/>
          <w:color w:val="C00000"/>
        </w:rPr>
        <w:t>{insert procedures for monitoring traffic rules}.</w:t>
      </w:r>
    </w:p>
    <w:p w14:paraId="11240BFA" w14:textId="77777777" w:rsidR="006D1FD4" w:rsidRPr="007C041F" w:rsidRDefault="006D1FD4" w:rsidP="006D1FD4">
      <w:r w:rsidRPr="007C041F">
        <w:t>Appropriate action is to be taken against drivers who are clearly in breach of displayed signage, markings, or speed limits. This may include withdrawing their authority to operate a vehicle airside.</w:t>
      </w:r>
    </w:p>
    <w:p w14:paraId="2EEC2BEB" w14:textId="77777777" w:rsidR="006D1FD4" w:rsidRPr="007C041F" w:rsidRDefault="006D1FD4" w:rsidP="006D1FD4">
      <w:pPr>
        <w:pStyle w:val="Heading2"/>
        <w:spacing w:before="240"/>
      </w:pPr>
      <w:bookmarkStart w:id="1969" w:name="_Toc38873865"/>
      <w:bookmarkStart w:id="1970" w:name="_Toc39132945"/>
      <w:bookmarkStart w:id="1971" w:name="_Toc69895652"/>
      <w:r w:rsidRPr="007C041F">
        <w:t>Aircraft parking control</w:t>
      </w:r>
      <w:bookmarkEnd w:id="1969"/>
      <w:bookmarkEnd w:id="1970"/>
      <w:bookmarkEnd w:id="1971"/>
      <w:r w:rsidRPr="007C041F">
        <w:t xml:space="preserve"> </w:t>
      </w:r>
    </w:p>
    <w:p w14:paraId="03315F43" w14:textId="010E8AD0" w:rsidR="003F67CF" w:rsidRPr="00BE5AD4" w:rsidRDefault="006D1FD4">
      <w:pPr>
        <w:rPr>
          <w:i/>
          <w:iCs/>
        </w:rPr>
      </w:pPr>
      <w:r w:rsidRPr="00F536FA">
        <w:rPr>
          <w:b/>
          <w:bCs/>
          <w:i/>
          <w:iCs/>
        </w:rPr>
        <w:t>(Part 139 MOS – 11.15(1))</w:t>
      </w:r>
      <w:bookmarkStart w:id="1972" w:name="_Toc37049849"/>
      <w:bookmarkStart w:id="1973" w:name="_Toc37324463"/>
      <w:bookmarkStart w:id="1974" w:name="_Toc23079487"/>
      <w:bookmarkStart w:id="1975" w:name="_Toc23079488"/>
      <w:bookmarkStart w:id="1976" w:name="_Toc23079489"/>
      <w:bookmarkStart w:id="1977" w:name="_Toc38873866"/>
      <w:bookmarkStart w:id="1978" w:name="_Toc39132946"/>
      <w:bookmarkEnd w:id="1972"/>
      <w:bookmarkEnd w:id="1973"/>
      <w:bookmarkEnd w:id="1974"/>
      <w:bookmarkEnd w:id="1975"/>
      <w:bookmarkEnd w:id="1976"/>
    </w:p>
    <w:p w14:paraId="67128FB8" w14:textId="71D493A7" w:rsidR="006D1FD4" w:rsidRPr="007C041F" w:rsidRDefault="006D1FD4" w:rsidP="006D1FD4">
      <w:pPr>
        <w:pStyle w:val="Heading3"/>
        <w:ind w:left="851" w:hanging="851"/>
        <w:rPr>
          <w:lang w:eastAsia="en-US"/>
        </w:rPr>
      </w:pPr>
      <w:bookmarkStart w:id="1979" w:name="_Toc69895653"/>
      <w:r w:rsidRPr="007C041F">
        <w:t>Aircraft parking control personnel</w:t>
      </w:r>
      <w:bookmarkEnd w:id="1977"/>
      <w:bookmarkEnd w:id="1978"/>
      <w:bookmarkEnd w:id="1979"/>
      <w:r w:rsidRPr="007C041F">
        <w:t xml:space="preserve"> </w:t>
      </w:r>
    </w:p>
    <w:p w14:paraId="4E20612E" w14:textId="77777777" w:rsidR="006D1FD4" w:rsidRPr="00F536FA" w:rsidRDefault="006D1FD4" w:rsidP="006D1FD4">
      <w:pPr>
        <w:rPr>
          <w:b/>
          <w:bCs/>
          <w:i/>
          <w:iCs/>
        </w:rPr>
      </w:pPr>
      <w:r w:rsidRPr="00F536FA">
        <w:rPr>
          <w:b/>
          <w:bCs/>
          <w:i/>
          <w:iCs/>
        </w:rPr>
        <w:t>(Part 139 MOS – 11.15(2)(g)(</w:t>
      </w:r>
      <w:proofErr w:type="spellStart"/>
      <w:r w:rsidRPr="00F536FA">
        <w:rPr>
          <w:b/>
          <w:bCs/>
          <w:i/>
          <w:iCs/>
        </w:rPr>
        <w:t>i</w:t>
      </w:r>
      <w:proofErr w:type="spellEnd"/>
      <w:r w:rsidRPr="00F536FA">
        <w:rPr>
          <w:b/>
          <w:bCs/>
          <w:i/>
          <w:iCs/>
        </w:rPr>
        <w:t>)(ii))</w:t>
      </w:r>
    </w:p>
    <w:p w14:paraId="7FF52616" w14:textId="2FD78B07" w:rsidR="006D1FD4" w:rsidRPr="00172331" w:rsidRDefault="001C0A32" w:rsidP="006D1FD4">
      <w:r w:rsidRPr="001C0A32">
        <w:rPr>
          <w:rFonts w:ascii="Arial Bold" w:hAnsi="Arial Bold"/>
          <w:b/>
        </w:rPr>
        <w:t>Sample text</w:t>
      </w:r>
      <w:r w:rsidR="006D1FD4" w:rsidRPr="00172331">
        <w:t xml:space="preserve"> – no </w:t>
      </w:r>
      <w:r w:rsidR="006D1FD4" w:rsidRPr="00172331">
        <w:rPr>
          <w:lang w:eastAsia="en-US"/>
        </w:rPr>
        <w:t>scheduled international air transport operations / apron congestion not hazardous</w:t>
      </w:r>
    </w:p>
    <w:p w14:paraId="7AC31612" w14:textId="77777777" w:rsidR="006D1FD4" w:rsidRPr="007C041F" w:rsidRDefault="006D1FD4" w:rsidP="006D1FD4">
      <w:pPr>
        <w:rPr>
          <w:lang w:eastAsia="en-US"/>
        </w:rPr>
      </w:pPr>
      <w:r w:rsidRPr="00A57638">
        <w:rPr>
          <w:rStyle w:val="Strong"/>
          <w:b w:val="0"/>
          <w:bCs w:val="0"/>
          <w:i/>
          <w:iCs/>
          <w:color w:val="C00000"/>
        </w:rPr>
        <w:t xml:space="preserve">{insert aerodrome name} </w:t>
      </w:r>
      <w:r w:rsidRPr="00BE5AD4">
        <w:rPr>
          <w:rStyle w:val="Strong"/>
          <w:b w:val="0"/>
          <w:bCs w:val="0"/>
        </w:rPr>
        <w:t>Airport</w:t>
      </w:r>
      <w:r w:rsidRPr="007C041F">
        <w:rPr>
          <w:rStyle w:val="Strong"/>
        </w:rPr>
        <w:t xml:space="preserve"> </w:t>
      </w:r>
      <w:r w:rsidRPr="007C041F">
        <w:rPr>
          <w:lang w:eastAsia="en-US"/>
        </w:rPr>
        <w:t xml:space="preserve">does not have scheduled international air transport operations, and there is no hazard resulting from apron congestion. Aircraft parking control </w:t>
      </w:r>
      <w:r w:rsidRPr="007C041F">
        <w:rPr>
          <w:lang w:eastAsia="en-US"/>
        </w:rPr>
        <w:lastRenderedPageBreak/>
        <w:t>procedures have not been established at the aerodrome; therefore, this subsection is NOT APPLICABLE.</w:t>
      </w:r>
    </w:p>
    <w:p w14:paraId="17884839" w14:textId="25F003E3" w:rsidR="006D1FD4" w:rsidRPr="00172331" w:rsidRDefault="001C0A32" w:rsidP="006D1FD4">
      <w:r w:rsidRPr="001C0A32">
        <w:rPr>
          <w:rFonts w:ascii="Arial Bold" w:hAnsi="Arial Bold"/>
          <w:b/>
        </w:rPr>
        <w:t>Sample text</w:t>
      </w:r>
      <w:r w:rsidR="006D1FD4" w:rsidRPr="00172331">
        <w:t xml:space="preserve"> – </w:t>
      </w:r>
      <w:r w:rsidR="006D1FD4" w:rsidRPr="00172331">
        <w:rPr>
          <w:lang w:eastAsia="en-US"/>
        </w:rPr>
        <w:t xml:space="preserve">scheduled international air transport operations / apron congestion </w:t>
      </w:r>
      <w:proofErr w:type="gramStart"/>
      <w:r w:rsidR="006D1FD4" w:rsidRPr="00172331">
        <w:rPr>
          <w:lang w:eastAsia="en-US"/>
        </w:rPr>
        <w:t>hazardous</w:t>
      </w:r>
      <w:proofErr w:type="gramEnd"/>
    </w:p>
    <w:p w14:paraId="6247734B" w14:textId="77777777" w:rsidR="006D1FD4" w:rsidRPr="007C041F" w:rsidRDefault="006D1FD4" w:rsidP="006D1FD4">
      <w:pPr>
        <w:rPr>
          <w:lang w:eastAsia="en-US"/>
        </w:rPr>
      </w:pPr>
      <w:r w:rsidRPr="007C041F">
        <w:rPr>
          <w:lang w:eastAsia="en-US"/>
        </w:rPr>
        <w:t>As the aerodrome has scheduled international air transport operations or apron congestion, aircraft parking control procedures have been established.</w:t>
      </w:r>
    </w:p>
    <w:p w14:paraId="6A1EF41D" w14:textId="77777777" w:rsidR="006D1FD4" w:rsidRPr="007C041F" w:rsidRDefault="006D1FD4" w:rsidP="006D1FD4">
      <w:pPr>
        <w:rPr>
          <w:rStyle w:val="Strong"/>
          <w:b w:val="0"/>
          <w:bCs w:val="0"/>
        </w:rPr>
      </w:pPr>
      <w:r w:rsidRPr="007C041F">
        <w:rPr>
          <w:lang w:eastAsia="en-US"/>
        </w:rPr>
        <w:t xml:space="preserve">The individuals and roles responsible for planning and implementing aircraft parking control, and the phone numbers for contacting the relevant individuals (during and after working hours) </w:t>
      </w:r>
      <w:r w:rsidRPr="00BE5AD4">
        <w:rPr>
          <w:rStyle w:val="Strong"/>
          <w:b w:val="0"/>
          <w:bCs w:val="0"/>
        </w:rPr>
        <w:t>are listed below:</w:t>
      </w:r>
    </w:p>
    <w:tbl>
      <w:tblPr>
        <w:tblStyle w:val="TableGrid"/>
        <w:tblW w:w="0" w:type="auto"/>
        <w:tblLook w:val="04A0" w:firstRow="1" w:lastRow="0" w:firstColumn="1" w:lastColumn="0" w:noHBand="0" w:noVBand="1"/>
      </w:tblPr>
      <w:tblGrid>
        <w:gridCol w:w="2292"/>
        <w:gridCol w:w="3373"/>
        <w:gridCol w:w="1701"/>
        <w:gridCol w:w="1803"/>
      </w:tblGrid>
      <w:tr w:rsidR="006D1FD4" w:rsidRPr="007C041F" w14:paraId="756C8DDD" w14:textId="77777777" w:rsidTr="006D1FD4">
        <w:tc>
          <w:tcPr>
            <w:tcW w:w="2292" w:type="dxa"/>
            <w:shd w:val="clear" w:color="auto" w:fill="D9D9D9" w:themeFill="background1" w:themeFillShade="D9"/>
          </w:tcPr>
          <w:p w14:paraId="4087DDA4" w14:textId="77777777" w:rsidR="006D1FD4" w:rsidRPr="00BE5AD4" w:rsidRDefault="006D1FD4" w:rsidP="003F67CF">
            <w:pPr>
              <w:pStyle w:val="TableHeader"/>
              <w:rPr>
                <w:rStyle w:val="Strong"/>
                <w:b/>
                <w:bCs w:val="0"/>
              </w:rPr>
            </w:pPr>
            <w:r w:rsidRPr="00BE5AD4">
              <w:rPr>
                <w:rStyle w:val="Strong"/>
                <w:b/>
                <w:bCs w:val="0"/>
              </w:rPr>
              <w:t>Name</w:t>
            </w:r>
          </w:p>
        </w:tc>
        <w:tc>
          <w:tcPr>
            <w:tcW w:w="3373" w:type="dxa"/>
            <w:shd w:val="clear" w:color="auto" w:fill="D9D9D9" w:themeFill="background1" w:themeFillShade="D9"/>
          </w:tcPr>
          <w:p w14:paraId="374EC601" w14:textId="77777777" w:rsidR="006D1FD4" w:rsidRPr="00BE5AD4" w:rsidRDefault="006D1FD4" w:rsidP="003F67CF">
            <w:pPr>
              <w:pStyle w:val="TableHeader"/>
              <w:rPr>
                <w:rStyle w:val="Strong"/>
                <w:b/>
                <w:bCs w:val="0"/>
              </w:rPr>
            </w:pPr>
            <w:r w:rsidRPr="00BE5AD4">
              <w:rPr>
                <w:rStyle w:val="Strong"/>
                <w:b/>
                <w:bCs w:val="0"/>
              </w:rPr>
              <w:t>Role</w:t>
            </w:r>
          </w:p>
        </w:tc>
        <w:tc>
          <w:tcPr>
            <w:tcW w:w="1701" w:type="dxa"/>
            <w:shd w:val="clear" w:color="auto" w:fill="D9D9D9" w:themeFill="background1" w:themeFillShade="D9"/>
          </w:tcPr>
          <w:p w14:paraId="640EDDA4" w14:textId="77777777" w:rsidR="006D1FD4" w:rsidRPr="00BE5AD4" w:rsidRDefault="006D1FD4" w:rsidP="003F67CF">
            <w:pPr>
              <w:pStyle w:val="TableHeader"/>
              <w:rPr>
                <w:rStyle w:val="Strong"/>
                <w:b/>
                <w:bCs w:val="0"/>
              </w:rPr>
            </w:pPr>
            <w:r w:rsidRPr="00BE5AD4">
              <w:rPr>
                <w:rStyle w:val="Strong"/>
                <w:b/>
                <w:bCs w:val="0"/>
              </w:rPr>
              <w:t>Contact No.</w:t>
            </w:r>
          </w:p>
        </w:tc>
        <w:tc>
          <w:tcPr>
            <w:tcW w:w="1803" w:type="dxa"/>
            <w:shd w:val="clear" w:color="auto" w:fill="D9D9D9" w:themeFill="background1" w:themeFillShade="D9"/>
          </w:tcPr>
          <w:p w14:paraId="2959CF25" w14:textId="77777777" w:rsidR="006D1FD4" w:rsidRPr="00BE5AD4" w:rsidRDefault="006D1FD4" w:rsidP="003F67CF">
            <w:pPr>
              <w:pStyle w:val="TableHeader"/>
              <w:rPr>
                <w:rStyle w:val="Strong"/>
                <w:b/>
                <w:bCs w:val="0"/>
              </w:rPr>
            </w:pPr>
            <w:r w:rsidRPr="00BE5AD4">
              <w:rPr>
                <w:rStyle w:val="Strong"/>
                <w:b/>
                <w:bCs w:val="0"/>
              </w:rPr>
              <w:t>After-hours contact No.</w:t>
            </w:r>
          </w:p>
        </w:tc>
      </w:tr>
      <w:tr w:rsidR="006D1FD4" w:rsidRPr="003F67CF" w14:paraId="4F6FCBDE" w14:textId="77777777" w:rsidTr="006D1FD4">
        <w:tc>
          <w:tcPr>
            <w:tcW w:w="2292" w:type="dxa"/>
          </w:tcPr>
          <w:p w14:paraId="608B45CD" w14:textId="77777777" w:rsidR="006D1FD4" w:rsidRPr="003F67CF" w:rsidRDefault="006D1FD4" w:rsidP="006D1FD4">
            <w:pPr>
              <w:rPr>
                <w:rStyle w:val="Strong"/>
                <w:b w:val="0"/>
                <w:bCs w:val="0"/>
                <w:sz w:val="20"/>
                <w:szCs w:val="20"/>
              </w:rPr>
            </w:pPr>
            <w:r w:rsidRPr="00A57638">
              <w:rPr>
                <w:i/>
                <w:iCs/>
                <w:color w:val="C00000"/>
                <w:sz w:val="20"/>
                <w:szCs w:val="20"/>
              </w:rPr>
              <w:t>{insert names}</w:t>
            </w:r>
          </w:p>
        </w:tc>
        <w:tc>
          <w:tcPr>
            <w:tcW w:w="3373" w:type="dxa"/>
          </w:tcPr>
          <w:p w14:paraId="5A01C6AD" w14:textId="77777777" w:rsidR="006D1FD4" w:rsidRPr="003F67CF" w:rsidRDefault="006D1FD4" w:rsidP="006D1FD4">
            <w:pPr>
              <w:rPr>
                <w:rStyle w:val="Strong"/>
                <w:b w:val="0"/>
                <w:bCs w:val="0"/>
                <w:i/>
                <w:iCs/>
                <w:color w:val="FF0000"/>
                <w:sz w:val="20"/>
                <w:szCs w:val="20"/>
              </w:rPr>
            </w:pPr>
            <w:r w:rsidRPr="00A57638">
              <w:rPr>
                <w:rStyle w:val="Strong"/>
                <w:b w:val="0"/>
                <w:bCs w:val="0"/>
                <w:i/>
                <w:iCs/>
                <w:color w:val="C00000"/>
                <w:sz w:val="20"/>
                <w:szCs w:val="20"/>
              </w:rPr>
              <w:t>{insert roles / responsibilities}</w:t>
            </w:r>
          </w:p>
        </w:tc>
        <w:tc>
          <w:tcPr>
            <w:tcW w:w="1701" w:type="dxa"/>
          </w:tcPr>
          <w:p w14:paraId="112FC8B2" w14:textId="77777777" w:rsidR="006D1FD4" w:rsidRPr="003F67CF" w:rsidRDefault="006D1FD4" w:rsidP="006D1FD4">
            <w:pPr>
              <w:rPr>
                <w:rStyle w:val="Strong"/>
                <w:b w:val="0"/>
                <w:bCs w:val="0"/>
                <w:i/>
                <w:iCs/>
                <w:color w:val="FF0000"/>
                <w:sz w:val="20"/>
                <w:szCs w:val="20"/>
              </w:rPr>
            </w:pPr>
            <w:r w:rsidRPr="00A57638">
              <w:rPr>
                <w:rStyle w:val="Strong"/>
                <w:b w:val="0"/>
                <w:bCs w:val="0"/>
                <w:i/>
                <w:iCs/>
                <w:color w:val="C00000"/>
                <w:sz w:val="20"/>
                <w:szCs w:val="20"/>
              </w:rPr>
              <w:t>{insert phone No.}</w:t>
            </w:r>
          </w:p>
        </w:tc>
        <w:tc>
          <w:tcPr>
            <w:tcW w:w="1803" w:type="dxa"/>
          </w:tcPr>
          <w:p w14:paraId="71331314" w14:textId="77777777" w:rsidR="006D1FD4" w:rsidRPr="003F67CF" w:rsidRDefault="006D1FD4" w:rsidP="006D1FD4">
            <w:pPr>
              <w:rPr>
                <w:rStyle w:val="Strong"/>
                <w:b w:val="0"/>
                <w:bCs w:val="0"/>
                <w:sz w:val="20"/>
                <w:szCs w:val="20"/>
              </w:rPr>
            </w:pPr>
            <w:r w:rsidRPr="00A57638">
              <w:rPr>
                <w:rStyle w:val="Strong"/>
                <w:b w:val="0"/>
                <w:bCs w:val="0"/>
                <w:i/>
                <w:iCs/>
                <w:color w:val="C00000"/>
                <w:sz w:val="20"/>
                <w:szCs w:val="20"/>
              </w:rPr>
              <w:t>{insert phone No.}</w:t>
            </w:r>
          </w:p>
        </w:tc>
      </w:tr>
    </w:tbl>
    <w:p w14:paraId="517F43F6" w14:textId="16043ABF" w:rsidR="006D1FD4" w:rsidRPr="007C041F" w:rsidRDefault="006D1FD4" w:rsidP="006D1FD4">
      <w:pPr>
        <w:pStyle w:val="Heading3"/>
        <w:ind w:left="851" w:hanging="851"/>
      </w:pPr>
      <w:bookmarkStart w:id="1980" w:name="_Toc38873867"/>
      <w:bookmarkStart w:id="1981" w:name="_Toc39132947"/>
      <w:bookmarkStart w:id="1982" w:name="_Toc69895654"/>
      <w:r w:rsidRPr="007C041F">
        <w:t xml:space="preserve">Liaison with ATC </w:t>
      </w:r>
      <w:r w:rsidR="0007758B">
        <w:t>–</w:t>
      </w:r>
      <w:r w:rsidRPr="007C041F">
        <w:t xml:space="preserve"> apron management</w:t>
      </w:r>
      <w:bookmarkEnd w:id="1980"/>
      <w:bookmarkEnd w:id="1981"/>
      <w:bookmarkEnd w:id="1982"/>
    </w:p>
    <w:p w14:paraId="1A5F16AD" w14:textId="77777777" w:rsidR="006D1FD4" w:rsidRPr="007B7669" w:rsidRDefault="006D1FD4" w:rsidP="006D1FD4">
      <w:pPr>
        <w:rPr>
          <w:b/>
          <w:bCs/>
          <w:i/>
          <w:iCs/>
        </w:rPr>
      </w:pPr>
      <w:r w:rsidRPr="007B7669">
        <w:rPr>
          <w:b/>
          <w:bCs/>
          <w:i/>
          <w:iCs/>
        </w:rPr>
        <w:t>(Part 139 MOS – 11.15(2)(a))</w:t>
      </w:r>
    </w:p>
    <w:p w14:paraId="07939323" w14:textId="7BDB3877" w:rsidR="006D1FD4" w:rsidRPr="00172331" w:rsidRDefault="001C0A32" w:rsidP="006D1FD4">
      <w:pPr>
        <w:rPr>
          <w:lang w:eastAsia="en-US"/>
        </w:rPr>
      </w:pPr>
      <w:bookmarkStart w:id="1983" w:name="_Hlk27575565"/>
      <w:r w:rsidRPr="001C0A32">
        <w:rPr>
          <w:rFonts w:ascii="Arial Bold" w:hAnsi="Arial Bold"/>
          <w:b/>
          <w:lang w:eastAsia="en-US"/>
        </w:rPr>
        <w:t>Sample text</w:t>
      </w:r>
      <w:r w:rsidR="006D1FD4" w:rsidRPr="00172331">
        <w:rPr>
          <w:lang w:eastAsia="en-US"/>
        </w:rPr>
        <w:t xml:space="preserve"> – aircraft parking control procedures have not been </w:t>
      </w:r>
      <w:proofErr w:type="gramStart"/>
      <w:r w:rsidR="006D1FD4" w:rsidRPr="00172331">
        <w:rPr>
          <w:lang w:eastAsia="en-US"/>
        </w:rPr>
        <w:t>established</w:t>
      </w:r>
      <w:proofErr w:type="gramEnd"/>
    </w:p>
    <w:p w14:paraId="4380518C" w14:textId="77777777" w:rsidR="006D1FD4" w:rsidRPr="007C041F" w:rsidRDefault="006D1FD4" w:rsidP="006D1FD4">
      <w:pPr>
        <w:rPr>
          <w:lang w:eastAsia="en-US"/>
        </w:rPr>
      </w:pPr>
      <w:r w:rsidRPr="007C041F">
        <w:rPr>
          <w:lang w:eastAsia="en-US"/>
        </w:rPr>
        <w:t>The aerodrome does not have scheduled international transport operations and apron congestion does not create a hazard to aircraft operations. Aircraft parking control procedures have not been established at the aerodrome; therefore, this subsection is NOT APPLICABLE.</w:t>
      </w:r>
    </w:p>
    <w:p w14:paraId="27F49080" w14:textId="3B4E7ECA"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aircraft parking control procedures established – non-controlled </w:t>
      </w:r>
      <w:proofErr w:type="gramStart"/>
      <w:r w:rsidR="006D1FD4" w:rsidRPr="00172331">
        <w:rPr>
          <w:lang w:eastAsia="en-US"/>
        </w:rPr>
        <w:t>aerodrome</w:t>
      </w:r>
      <w:proofErr w:type="gramEnd"/>
      <w:r w:rsidR="006D1FD4" w:rsidRPr="00172331">
        <w:rPr>
          <w:lang w:eastAsia="en-US"/>
        </w:rPr>
        <w:t xml:space="preserve"> </w:t>
      </w:r>
    </w:p>
    <w:p w14:paraId="6C584CDF" w14:textId="77777777" w:rsidR="006D1FD4" w:rsidRPr="007C041F" w:rsidRDefault="006D1FD4" w:rsidP="006D1FD4">
      <w:pPr>
        <w:rPr>
          <w:lang w:eastAsia="en-US"/>
        </w:rPr>
      </w:pPr>
      <w:r w:rsidRPr="007C041F">
        <w:rPr>
          <w:lang w:eastAsia="en-US"/>
        </w:rPr>
        <w:t xml:space="preserve">The aerodrome is not a controlled aerodrome; therefore, this subsection is NOT </w:t>
      </w:r>
      <w:bookmarkEnd w:id="1983"/>
      <w:r w:rsidRPr="007C041F">
        <w:rPr>
          <w:lang w:eastAsia="en-US"/>
        </w:rPr>
        <w:t>APPLICABLE.</w:t>
      </w:r>
    </w:p>
    <w:p w14:paraId="543DDAFC" w14:textId="63E70590"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aircraft parking control procedures established – controlled </w:t>
      </w:r>
      <w:proofErr w:type="gramStart"/>
      <w:r w:rsidR="006D1FD4" w:rsidRPr="00172331">
        <w:rPr>
          <w:lang w:eastAsia="en-US"/>
        </w:rPr>
        <w:t>aerodrome</w:t>
      </w:r>
      <w:proofErr w:type="gramEnd"/>
      <w:r w:rsidR="006D1FD4" w:rsidRPr="00172331">
        <w:rPr>
          <w:lang w:eastAsia="en-US"/>
        </w:rPr>
        <w:t xml:space="preserve"> </w:t>
      </w:r>
    </w:p>
    <w:p w14:paraId="6406DE25" w14:textId="77777777" w:rsidR="006D1FD4" w:rsidRPr="007C041F" w:rsidRDefault="006D1FD4" w:rsidP="006D1FD4">
      <w:pPr>
        <w:rPr>
          <w:i/>
          <w:iCs/>
          <w:color w:val="FF0000"/>
        </w:rPr>
      </w:pPr>
      <w:r w:rsidRPr="007B7669">
        <w:rPr>
          <w:rStyle w:val="Strong"/>
          <w:b w:val="0"/>
          <w:bCs w:val="0"/>
        </w:rPr>
        <w:t>The arrangements for liaising with ATC are as follows:</w:t>
      </w:r>
      <w:r w:rsidRPr="007C041F">
        <w:rPr>
          <w:rStyle w:val="Strong"/>
          <w:i/>
          <w:iCs/>
        </w:rPr>
        <w:t xml:space="preserve"> </w:t>
      </w:r>
      <w:r w:rsidRPr="00A57638">
        <w:rPr>
          <w:i/>
          <w:iCs/>
          <w:color w:val="C00000"/>
        </w:rPr>
        <w:t>{insert arrangements for liaising with ATC}.</w:t>
      </w:r>
    </w:p>
    <w:p w14:paraId="76852128" w14:textId="4D6CA7CC" w:rsidR="006D1FD4" w:rsidRPr="007C041F" w:rsidRDefault="006D1FD4" w:rsidP="006D1FD4">
      <w:pPr>
        <w:pStyle w:val="Heading3"/>
        <w:ind w:left="851" w:hanging="851"/>
      </w:pPr>
      <w:bookmarkStart w:id="1984" w:name="_Toc38873868"/>
      <w:bookmarkStart w:id="1985" w:name="_Toc39132948"/>
      <w:bookmarkStart w:id="1986" w:name="_Toc69895655"/>
      <w:r w:rsidRPr="007C041F">
        <w:t>Allocating aircraft parking positions</w:t>
      </w:r>
      <w:bookmarkEnd w:id="1984"/>
      <w:bookmarkEnd w:id="1985"/>
      <w:bookmarkEnd w:id="1986"/>
    </w:p>
    <w:p w14:paraId="6C55F510" w14:textId="77777777" w:rsidR="006D1FD4" w:rsidRPr="007B7669" w:rsidRDefault="006D1FD4" w:rsidP="006D1FD4">
      <w:pPr>
        <w:rPr>
          <w:b/>
          <w:bCs/>
          <w:i/>
          <w:iCs/>
        </w:rPr>
      </w:pPr>
      <w:r w:rsidRPr="007B7669">
        <w:rPr>
          <w:b/>
          <w:bCs/>
          <w:i/>
          <w:iCs/>
        </w:rPr>
        <w:t>(Part 139 MOS – 11.15(2)(b))</w:t>
      </w:r>
    </w:p>
    <w:p w14:paraId="06FFEF09" w14:textId="0CF556F4"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aircraft parking control procedures have not been </w:t>
      </w:r>
      <w:proofErr w:type="gramStart"/>
      <w:r w:rsidR="006D1FD4" w:rsidRPr="00172331">
        <w:rPr>
          <w:lang w:eastAsia="en-US"/>
        </w:rPr>
        <w:t>established</w:t>
      </w:r>
      <w:proofErr w:type="gramEnd"/>
    </w:p>
    <w:p w14:paraId="2381D7E1" w14:textId="77777777" w:rsidR="006D1FD4" w:rsidRPr="007C041F" w:rsidRDefault="006D1FD4" w:rsidP="006D1FD4">
      <w:pPr>
        <w:rPr>
          <w:lang w:eastAsia="en-US"/>
        </w:rPr>
      </w:pPr>
      <w:r w:rsidRPr="007C041F">
        <w:rPr>
          <w:lang w:eastAsia="en-US"/>
        </w:rPr>
        <w:t>The aerodrome does not have scheduled international transport operations and apron congestion does not create a hazard to aircraft operations. Aircraft parking control procedures have not been established at the aerodrome; therefore, this subsection is NOT APPLICABLE.</w:t>
      </w:r>
    </w:p>
    <w:p w14:paraId="089CCE53" w14:textId="054B2746"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aircraft parking control procedures have been </w:t>
      </w:r>
      <w:proofErr w:type="gramStart"/>
      <w:r w:rsidR="006D1FD4" w:rsidRPr="00172331">
        <w:rPr>
          <w:lang w:eastAsia="en-US"/>
        </w:rPr>
        <w:t>established</w:t>
      </w:r>
      <w:proofErr w:type="gramEnd"/>
    </w:p>
    <w:p w14:paraId="02A3ED0B" w14:textId="38EAFA02" w:rsidR="006D1FD4" w:rsidRPr="007C041F" w:rsidRDefault="006D1FD4" w:rsidP="006D1FD4">
      <w:pPr>
        <w:rPr>
          <w:lang w:eastAsia="en-US"/>
        </w:rPr>
      </w:pPr>
      <w:r w:rsidRPr="007C041F">
        <w:rPr>
          <w:lang w:eastAsia="en-US"/>
        </w:rPr>
        <w:t>Aircraft parking positions are allocated in accordance with the procedures that are published on the apron parking plans.</w:t>
      </w:r>
    </w:p>
    <w:p w14:paraId="65C97CE3" w14:textId="77777777" w:rsidR="006D1FD4" w:rsidRPr="007C041F" w:rsidRDefault="006D1FD4" w:rsidP="006D1FD4">
      <w:pPr>
        <w:rPr>
          <w:lang w:eastAsia="en-US"/>
        </w:rPr>
      </w:pPr>
      <w:r w:rsidRPr="007C041F">
        <w:rPr>
          <w:lang w:eastAsia="en-US"/>
        </w:rPr>
        <w:t>Apron parking plans are:</w:t>
      </w:r>
    </w:p>
    <w:p w14:paraId="7DC8EBA7" w14:textId="2D81D27D" w:rsidR="006D1FD4" w:rsidRPr="007C041F" w:rsidRDefault="006D1FD4" w:rsidP="006D1FD4">
      <w:pPr>
        <w:ind w:firstLine="720"/>
        <w:rPr>
          <w:i/>
          <w:iCs/>
          <w:color w:val="548DD4" w:themeColor="text2" w:themeTint="99"/>
          <w:lang w:eastAsia="en-US"/>
        </w:rPr>
      </w:pPr>
      <w:r w:rsidRPr="007C041F">
        <w:rPr>
          <w:lang w:eastAsia="en-US"/>
        </w:rPr>
        <w:t>Maintained by:</w:t>
      </w:r>
      <w:r w:rsidRPr="007C041F">
        <w:rPr>
          <w:i/>
          <w:iCs/>
          <w:lang w:eastAsia="en-US"/>
        </w:rPr>
        <w:t xml:space="preserve"> </w:t>
      </w:r>
      <w:r w:rsidRPr="00A57638">
        <w:rPr>
          <w:rStyle w:val="Strong"/>
          <w:b w:val="0"/>
          <w:bCs w:val="0"/>
          <w:i/>
          <w:iCs/>
          <w:color w:val="C00000"/>
        </w:rPr>
        <w:t>{insert position}</w:t>
      </w:r>
    </w:p>
    <w:p w14:paraId="200558AF" w14:textId="77777777" w:rsidR="006D1FD4" w:rsidRPr="0007758B" w:rsidRDefault="006D1FD4" w:rsidP="006D1FD4">
      <w:pPr>
        <w:ind w:firstLine="720"/>
        <w:rPr>
          <w:rStyle w:val="Strong"/>
          <w:b w:val="0"/>
          <w:bCs w:val="0"/>
          <w:i/>
          <w:iCs/>
          <w:color w:val="FF0000"/>
        </w:rPr>
      </w:pPr>
      <w:r w:rsidRPr="007C041F">
        <w:rPr>
          <w:lang w:eastAsia="en-US"/>
        </w:rPr>
        <w:t>Available at:</w:t>
      </w:r>
      <w:r w:rsidRPr="007C041F">
        <w:rPr>
          <w:i/>
          <w:iCs/>
          <w:lang w:eastAsia="en-US"/>
        </w:rPr>
        <w:t xml:space="preserve"> </w:t>
      </w:r>
      <w:r w:rsidRPr="00A57638">
        <w:rPr>
          <w:rStyle w:val="Strong"/>
          <w:b w:val="0"/>
          <w:bCs w:val="0"/>
          <w:i/>
          <w:iCs/>
          <w:color w:val="C00000"/>
        </w:rPr>
        <w:t>{insert location}</w:t>
      </w:r>
    </w:p>
    <w:p w14:paraId="08280486" w14:textId="77777777" w:rsidR="006D1FD4" w:rsidRPr="007B7669" w:rsidRDefault="006D1FD4" w:rsidP="006D1FD4">
      <w:pPr>
        <w:rPr>
          <w:rStyle w:val="Strong"/>
          <w:rFonts w:cs="Arial"/>
          <w:b w:val="0"/>
          <w:bCs w:val="0"/>
          <w:i/>
          <w:iCs/>
          <w:color w:val="FF0000"/>
        </w:rPr>
      </w:pPr>
      <w:r w:rsidRPr="007B7669">
        <w:rPr>
          <w:rStyle w:val="Strong"/>
          <w:rFonts w:cs="Arial"/>
          <w:b w:val="0"/>
          <w:bCs w:val="0"/>
        </w:rPr>
        <w:t>Parking position restrictions are adhered to in the bay planning process managed by:</w:t>
      </w:r>
      <w:r w:rsidRPr="007B7669">
        <w:rPr>
          <w:rStyle w:val="Strong"/>
          <w:rFonts w:cs="Arial"/>
          <w:b w:val="0"/>
          <w:bCs w:val="0"/>
          <w:i/>
          <w:iCs/>
        </w:rPr>
        <w:t xml:space="preserve"> </w:t>
      </w:r>
      <w:r w:rsidRPr="00A57638">
        <w:rPr>
          <w:rStyle w:val="Strong"/>
          <w:rFonts w:cs="Arial"/>
          <w:b w:val="0"/>
          <w:bCs w:val="0"/>
          <w:i/>
          <w:iCs/>
          <w:color w:val="C00000"/>
        </w:rPr>
        <w:t xml:space="preserve">(insert position) </w:t>
      </w:r>
    </w:p>
    <w:p w14:paraId="02423F15" w14:textId="77777777" w:rsidR="006D1FD4" w:rsidRPr="007B7669" w:rsidRDefault="006D1FD4" w:rsidP="006D1FD4">
      <w:pPr>
        <w:rPr>
          <w:rStyle w:val="Strong"/>
          <w:rFonts w:cs="Arial"/>
          <w:b w:val="0"/>
          <w:bCs w:val="0"/>
        </w:rPr>
      </w:pPr>
      <w:r w:rsidRPr="007B7669">
        <w:rPr>
          <w:rStyle w:val="Strong"/>
          <w:rFonts w:cs="Arial"/>
          <w:b w:val="0"/>
          <w:bCs w:val="0"/>
        </w:rPr>
        <w:lastRenderedPageBreak/>
        <w:t>Allocated bays are communicated to:</w:t>
      </w:r>
    </w:p>
    <w:p w14:paraId="427AB729" w14:textId="6874C279" w:rsidR="006D1FD4" w:rsidRPr="007B7669" w:rsidRDefault="006D1FD4" w:rsidP="006E15CF">
      <w:pPr>
        <w:pStyle w:val="ListParagraph"/>
        <w:numPr>
          <w:ilvl w:val="0"/>
          <w:numId w:val="14"/>
        </w:numPr>
        <w:spacing w:before="120" w:after="60" w:line="264" w:lineRule="auto"/>
        <w:ind w:left="851" w:hanging="284"/>
        <w:rPr>
          <w:rStyle w:val="Strong"/>
          <w:rFonts w:ascii="Arial" w:hAnsi="Arial" w:cs="Arial"/>
          <w:b w:val="0"/>
          <w:bCs w:val="0"/>
        </w:rPr>
      </w:pPr>
      <w:r w:rsidRPr="007B7669">
        <w:rPr>
          <w:rStyle w:val="Strong"/>
          <w:rFonts w:ascii="Arial" w:hAnsi="Arial" w:cs="Arial"/>
          <w:b w:val="0"/>
          <w:bCs w:val="0"/>
        </w:rPr>
        <w:t>the airline operator</w:t>
      </w:r>
    </w:p>
    <w:p w14:paraId="78D17204" w14:textId="499D472E" w:rsidR="006D1FD4" w:rsidRPr="007B7669" w:rsidRDefault="006D1FD4" w:rsidP="006E15CF">
      <w:pPr>
        <w:pStyle w:val="ListParagraph"/>
        <w:numPr>
          <w:ilvl w:val="0"/>
          <w:numId w:val="14"/>
        </w:numPr>
        <w:spacing w:before="120" w:after="60" w:line="264" w:lineRule="auto"/>
        <w:ind w:left="851" w:hanging="284"/>
        <w:rPr>
          <w:rStyle w:val="Strong"/>
          <w:rFonts w:ascii="Arial" w:hAnsi="Arial" w:cs="Arial"/>
          <w:b w:val="0"/>
          <w:bCs w:val="0"/>
        </w:rPr>
      </w:pPr>
      <w:r w:rsidRPr="007B7669">
        <w:rPr>
          <w:rStyle w:val="Strong"/>
          <w:rFonts w:ascii="Arial" w:hAnsi="Arial" w:cs="Arial"/>
          <w:b w:val="0"/>
          <w:bCs w:val="0"/>
        </w:rPr>
        <w:t>the ground handler</w:t>
      </w:r>
    </w:p>
    <w:p w14:paraId="160FF74C" w14:textId="29860408" w:rsidR="006D1FD4" w:rsidRPr="007B7669" w:rsidRDefault="006D1FD4" w:rsidP="006E15CF">
      <w:pPr>
        <w:pStyle w:val="ListParagraph"/>
        <w:numPr>
          <w:ilvl w:val="0"/>
          <w:numId w:val="14"/>
        </w:numPr>
        <w:spacing w:before="120" w:after="60" w:line="264" w:lineRule="auto"/>
        <w:ind w:left="851" w:hanging="284"/>
        <w:rPr>
          <w:rStyle w:val="Strong"/>
          <w:rFonts w:ascii="Arial" w:hAnsi="Arial" w:cs="Arial"/>
          <w:b w:val="0"/>
          <w:bCs w:val="0"/>
        </w:rPr>
      </w:pPr>
      <w:r w:rsidRPr="007B7669">
        <w:rPr>
          <w:rStyle w:val="Strong"/>
          <w:rFonts w:ascii="Arial" w:hAnsi="Arial" w:cs="Arial"/>
          <w:b w:val="0"/>
          <w:bCs w:val="0"/>
        </w:rPr>
        <w:t>ATC.</w:t>
      </w:r>
    </w:p>
    <w:p w14:paraId="7D8ECB30" w14:textId="77777777" w:rsidR="006D1FD4" w:rsidRPr="007B7669" w:rsidRDefault="006D1FD4" w:rsidP="006D1FD4">
      <w:pPr>
        <w:rPr>
          <w:rFonts w:eastAsiaTheme="majorEastAsia" w:cstheme="majorBidi"/>
          <w:b/>
          <w:bCs/>
          <w:sz w:val="26"/>
        </w:rPr>
      </w:pPr>
      <w:r w:rsidRPr="007B7669">
        <w:rPr>
          <w:rStyle w:val="Strong"/>
          <w:b w:val="0"/>
          <w:bCs w:val="0"/>
        </w:rPr>
        <w:t xml:space="preserve">As schedule changes may require a reallocation of parking positions, airlines are to advise </w:t>
      </w:r>
      <w:r w:rsidRPr="00A57638">
        <w:rPr>
          <w:rStyle w:val="Strong"/>
          <w:b w:val="0"/>
          <w:bCs w:val="0"/>
          <w:i/>
          <w:iCs/>
          <w:color w:val="C00000"/>
        </w:rPr>
        <w:t>{insert position}</w:t>
      </w:r>
      <w:r w:rsidRPr="007B7669">
        <w:rPr>
          <w:rStyle w:val="Strong"/>
          <w:b w:val="0"/>
          <w:bCs w:val="0"/>
          <w:i/>
          <w:iCs/>
          <w:color w:val="548DD4" w:themeColor="text2" w:themeTint="99"/>
        </w:rPr>
        <w:t xml:space="preserve"> </w:t>
      </w:r>
      <w:r w:rsidRPr="007B7669">
        <w:rPr>
          <w:rStyle w:val="Strong"/>
          <w:b w:val="0"/>
          <w:bCs w:val="0"/>
        </w:rPr>
        <w:t>so that where necessary, parking positions can be re-</w:t>
      </w:r>
      <w:proofErr w:type="gramStart"/>
      <w:r w:rsidRPr="007B7669">
        <w:rPr>
          <w:rStyle w:val="Strong"/>
          <w:b w:val="0"/>
          <w:bCs w:val="0"/>
        </w:rPr>
        <w:t>allocated</w:t>
      </w:r>
      <w:proofErr w:type="gramEnd"/>
      <w:r w:rsidRPr="007B7669">
        <w:rPr>
          <w:rStyle w:val="Strong"/>
          <w:b w:val="0"/>
          <w:bCs w:val="0"/>
        </w:rPr>
        <w:t xml:space="preserve"> and changes communicated</w:t>
      </w:r>
      <w:r w:rsidRPr="007B7669">
        <w:rPr>
          <w:rFonts w:eastAsiaTheme="majorEastAsia" w:cstheme="majorBidi"/>
          <w:b/>
          <w:bCs/>
          <w:sz w:val="26"/>
        </w:rPr>
        <w:t>.</w:t>
      </w:r>
    </w:p>
    <w:p w14:paraId="6A15F38F" w14:textId="31C09A2F" w:rsidR="006D1FD4" w:rsidRPr="007C041F" w:rsidRDefault="006D1FD4" w:rsidP="006D1FD4">
      <w:pPr>
        <w:pStyle w:val="Heading3"/>
        <w:ind w:left="851" w:hanging="851"/>
      </w:pPr>
      <w:bookmarkStart w:id="1987" w:name="_Toc38873869"/>
      <w:bookmarkStart w:id="1988" w:name="_Toc39132949"/>
      <w:bookmarkStart w:id="1989" w:name="_Toc69895656"/>
      <w:r w:rsidRPr="007C041F">
        <w:t>Engine start and aircraft push-back clearances</w:t>
      </w:r>
      <w:bookmarkEnd w:id="1987"/>
      <w:bookmarkEnd w:id="1988"/>
      <w:bookmarkEnd w:id="1989"/>
    </w:p>
    <w:p w14:paraId="672DB05B" w14:textId="77777777" w:rsidR="006D1FD4" w:rsidRPr="007B7669" w:rsidRDefault="006D1FD4" w:rsidP="006D1FD4">
      <w:pPr>
        <w:rPr>
          <w:b/>
          <w:bCs/>
          <w:i/>
          <w:iCs/>
        </w:rPr>
      </w:pPr>
      <w:r w:rsidRPr="007B7669">
        <w:rPr>
          <w:b/>
          <w:bCs/>
          <w:i/>
          <w:iCs/>
        </w:rPr>
        <w:t>(Part 139 MOS – 11.15(2)(c))</w:t>
      </w:r>
    </w:p>
    <w:p w14:paraId="70F41A7D" w14:textId="2E6D10FD" w:rsidR="006D1FD4" w:rsidRPr="00172331" w:rsidRDefault="001C0A32" w:rsidP="006D1FD4">
      <w:pPr>
        <w:rPr>
          <w:lang w:eastAsia="en-US"/>
        </w:rPr>
      </w:pPr>
      <w:r w:rsidRPr="001C0A32">
        <w:rPr>
          <w:rFonts w:ascii="Arial Bold" w:hAnsi="Arial Bold"/>
          <w:b/>
          <w:lang w:eastAsia="en-US"/>
        </w:rPr>
        <w:t>Sample text</w:t>
      </w:r>
      <w:r w:rsidR="006D1FD4" w:rsidRPr="00172331">
        <w:rPr>
          <w:lang w:eastAsia="en-US"/>
        </w:rPr>
        <w:t xml:space="preserve"> - aircraft parking control procedures have not been </w:t>
      </w:r>
      <w:proofErr w:type="gramStart"/>
      <w:r w:rsidR="006D1FD4" w:rsidRPr="00172331">
        <w:rPr>
          <w:lang w:eastAsia="en-US"/>
        </w:rPr>
        <w:t>established</w:t>
      </w:r>
      <w:proofErr w:type="gramEnd"/>
    </w:p>
    <w:p w14:paraId="5FA93062" w14:textId="77777777" w:rsidR="006D1FD4" w:rsidRPr="007C041F" w:rsidRDefault="006D1FD4" w:rsidP="006D1FD4">
      <w:pPr>
        <w:rPr>
          <w:lang w:eastAsia="en-US"/>
        </w:rPr>
      </w:pPr>
      <w:r w:rsidRPr="007C041F">
        <w:rPr>
          <w:lang w:eastAsia="en-US"/>
        </w:rPr>
        <w:t>The aerodrome does not have scheduled international transport operations and apron congestion does not create a hazard to aircraft operations. Aircraft parking control procedures have not been established at the aerodrome; therefore, this subsection is NOT APPLICABLE.</w:t>
      </w:r>
    </w:p>
    <w:p w14:paraId="61A69419" w14:textId="193E796A" w:rsidR="006D1FD4" w:rsidRPr="00172331" w:rsidRDefault="001C0A32" w:rsidP="006D1FD4">
      <w:pPr>
        <w:rPr>
          <w:i/>
          <w:iCs/>
          <w:lang w:eastAsia="en-US"/>
        </w:rPr>
      </w:pPr>
      <w:r w:rsidRPr="001C0A32">
        <w:rPr>
          <w:rFonts w:ascii="Arial Bold" w:hAnsi="Arial Bold"/>
          <w:b/>
          <w:lang w:eastAsia="en-US"/>
        </w:rPr>
        <w:t>Sample text</w:t>
      </w:r>
      <w:r w:rsidR="006D1FD4" w:rsidRPr="00172331">
        <w:rPr>
          <w:lang w:eastAsia="en-US"/>
        </w:rPr>
        <w:t xml:space="preserve"> -</w:t>
      </w:r>
      <w:r w:rsidR="006D1FD4" w:rsidRPr="00172331">
        <w:rPr>
          <w:i/>
          <w:iCs/>
          <w:lang w:eastAsia="en-US"/>
        </w:rPr>
        <w:t xml:space="preserve"> </w:t>
      </w:r>
      <w:r w:rsidR="006D1FD4" w:rsidRPr="00172331">
        <w:rPr>
          <w:lang w:eastAsia="en-US"/>
        </w:rPr>
        <w:t xml:space="preserve">aircraft parking control procedures have been </w:t>
      </w:r>
      <w:proofErr w:type="gramStart"/>
      <w:r w:rsidR="006D1FD4" w:rsidRPr="00172331">
        <w:rPr>
          <w:lang w:eastAsia="en-US"/>
        </w:rPr>
        <w:t>established</w:t>
      </w:r>
      <w:proofErr w:type="gramEnd"/>
    </w:p>
    <w:p w14:paraId="4E8C5F51" w14:textId="15557090" w:rsidR="006D1FD4" w:rsidRPr="007C041F" w:rsidRDefault="006D1FD4" w:rsidP="006D1FD4">
      <w:pPr>
        <w:rPr>
          <w:lang w:eastAsia="en-US"/>
        </w:rPr>
      </w:pPr>
      <w:r w:rsidRPr="007C041F">
        <w:rPr>
          <w:lang w:eastAsia="en-US"/>
        </w:rPr>
        <w:t>A FOD check is completed by the airline operator or ground handler prior to an aircraft starting its engines.</w:t>
      </w:r>
    </w:p>
    <w:p w14:paraId="7A319744" w14:textId="77777777" w:rsidR="006D1FD4" w:rsidRPr="007C041F" w:rsidRDefault="006D1FD4" w:rsidP="006D1FD4">
      <w:pPr>
        <w:rPr>
          <w:i/>
          <w:iCs/>
          <w:color w:val="548DD4" w:themeColor="text2" w:themeTint="99"/>
          <w:lang w:eastAsia="en-US"/>
        </w:rPr>
      </w:pPr>
      <w:r w:rsidRPr="007C041F">
        <w:rPr>
          <w:lang w:eastAsia="en-US"/>
        </w:rPr>
        <w:t>Permission to start engines and their power settings is in accordance with the local procedures published in</w:t>
      </w:r>
      <w:r w:rsidRPr="007C041F">
        <w:rPr>
          <w:i/>
          <w:iCs/>
          <w:lang w:eastAsia="en-US"/>
        </w:rPr>
        <w:t xml:space="preserve"> </w:t>
      </w:r>
      <w:r w:rsidRPr="00A57638">
        <w:rPr>
          <w:rStyle w:val="Strong"/>
          <w:b w:val="0"/>
          <w:bCs w:val="0"/>
          <w:i/>
          <w:iCs/>
          <w:color w:val="C00000"/>
        </w:rPr>
        <w:t>{insert name of publication}</w:t>
      </w:r>
      <w:r w:rsidRPr="00A57638">
        <w:rPr>
          <w:i/>
          <w:iCs/>
          <w:color w:val="C00000"/>
          <w:lang w:eastAsia="en-US"/>
        </w:rPr>
        <w:t>.</w:t>
      </w:r>
    </w:p>
    <w:p w14:paraId="5B84FAAC" w14:textId="77777777" w:rsidR="006D1FD4" w:rsidRPr="007C041F" w:rsidRDefault="006D1FD4" w:rsidP="006D1FD4">
      <w:pPr>
        <w:rPr>
          <w:lang w:eastAsia="en-US"/>
        </w:rPr>
      </w:pPr>
      <w:r w:rsidRPr="007C041F">
        <w:rPr>
          <w:lang w:eastAsia="en-US"/>
        </w:rPr>
        <w:t xml:space="preserve">Anti-collision beacons are to be switched on before an aircraft is permitted to move. </w:t>
      </w:r>
    </w:p>
    <w:p w14:paraId="179172C7" w14:textId="77777777" w:rsidR="006D1FD4" w:rsidRPr="007C041F" w:rsidRDefault="006D1FD4" w:rsidP="006D1FD4">
      <w:pPr>
        <w:rPr>
          <w:lang w:eastAsia="en-US"/>
        </w:rPr>
      </w:pPr>
      <w:r w:rsidRPr="007C041F">
        <w:rPr>
          <w:lang w:eastAsia="en-US"/>
        </w:rPr>
        <w:t>It is the responsibility of the ground handlers to ensure that the area immediately behind the aircraft is clear and that there is no risk of collision or potential jet blast. In the event a hazard is detected, the ground handler is to inform the pilot and the push-back will be stopped.</w:t>
      </w:r>
    </w:p>
    <w:p w14:paraId="41ECEB0C" w14:textId="44E7DB2F" w:rsidR="006D1FD4" w:rsidRPr="007C041F" w:rsidRDefault="006D1FD4" w:rsidP="006D1FD4">
      <w:pPr>
        <w:rPr>
          <w:lang w:eastAsia="en-US"/>
        </w:rPr>
      </w:pPr>
      <w:r w:rsidRPr="007C041F">
        <w:rPr>
          <w:lang w:eastAsia="en-US"/>
        </w:rPr>
        <w:t>The tug operator is to adhere to the directions published on the apron parking plans, and all line marking guidance provided.</w:t>
      </w:r>
    </w:p>
    <w:p w14:paraId="39021263" w14:textId="77777777" w:rsidR="006D1FD4" w:rsidRPr="007C041F" w:rsidRDefault="006D1FD4" w:rsidP="006D1FD4">
      <w:pPr>
        <w:rPr>
          <w:lang w:eastAsia="en-US"/>
        </w:rPr>
      </w:pPr>
      <w:r w:rsidRPr="007C041F">
        <w:rPr>
          <w:lang w:eastAsia="en-US"/>
        </w:rPr>
        <w:t xml:space="preserve">The tug operator is to ensure the aircraft follows the marked path </w:t>
      </w:r>
      <w:proofErr w:type="gramStart"/>
      <w:r w:rsidRPr="007C041F">
        <w:rPr>
          <w:lang w:eastAsia="en-US"/>
        </w:rPr>
        <w:t>as a means to</w:t>
      </w:r>
      <w:proofErr w:type="gramEnd"/>
      <w:r w:rsidRPr="007C041F">
        <w:rPr>
          <w:lang w:eastAsia="en-US"/>
        </w:rPr>
        <w:t xml:space="preserve"> ensuring clearance distances are maintained.</w:t>
      </w:r>
    </w:p>
    <w:p w14:paraId="46B715AC" w14:textId="77777777" w:rsidR="006D1FD4" w:rsidRPr="007C041F" w:rsidRDefault="006D1FD4" w:rsidP="006D1FD4">
      <w:pPr>
        <w:pStyle w:val="Heading3"/>
        <w:ind w:left="851" w:hanging="851"/>
      </w:pPr>
      <w:bookmarkStart w:id="1990" w:name="_Toc38873870"/>
      <w:bookmarkStart w:id="1991" w:name="_Toc39132950"/>
      <w:bookmarkStart w:id="1992" w:name="_Toc69895657"/>
      <w:r w:rsidRPr="007C041F">
        <w:t>Aerodrome visual docking guidance systems</w:t>
      </w:r>
      <w:bookmarkEnd w:id="1990"/>
      <w:bookmarkEnd w:id="1991"/>
      <w:bookmarkEnd w:id="1992"/>
    </w:p>
    <w:p w14:paraId="78C75148" w14:textId="77777777" w:rsidR="006D1FD4" w:rsidRPr="003739F3" w:rsidRDefault="006D1FD4" w:rsidP="006D1FD4">
      <w:pPr>
        <w:rPr>
          <w:b/>
          <w:bCs/>
          <w:i/>
          <w:iCs/>
        </w:rPr>
      </w:pPr>
      <w:r w:rsidRPr="003739F3">
        <w:rPr>
          <w:b/>
          <w:bCs/>
          <w:i/>
          <w:iCs/>
        </w:rPr>
        <w:t>(Part 139 MOS –11.15(2)(d)))</w:t>
      </w:r>
    </w:p>
    <w:p w14:paraId="620438D4" w14:textId="3A9CFFA4"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aircraft parking control procedures have not been </w:t>
      </w:r>
      <w:proofErr w:type="gramStart"/>
      <w:r w:rsidR="006D1FD4" w:rsidRPr="000725EE">
        <w:rPr>
          <w:lang w:eastAsia="en-US"/>
        </w:rPr>
        <w:t>established</w:t>
      </w:r>
      <w:proofErr w:type="gramEnd"/>
      <w:r w:rsidR="006D1FD4" w:rsidRPr="000725EE">
        <w:rPr>
          <w:lang w:eastAsia="en-US"/>
        </w:rPr>
        <w:t xml:space="preserve"> </w:t>
      </w:r>
    </w:p>
    <w:p w14:paraId="5704F548" w14:textId="77777777" w:rsidR="006D1FD4" w:rsidRPr="007C041F" w:rsidRDefault="006D1FD4" w:rsidP="006D1FD4">
      <w:pPr>
        <w:rPr>
          <w:lang w:eastAsia="en-US"/>
        </w:rPr>
      </w:pPr>
      <w:r w:rsidRPr="007C041F">
        <w:rPr>
          <w:lang w:eastAsia="en-US"/>
        </w:rPr>
        <w:t>The aerodrome does not have scheduled international transport operations and apron congestion does not create a hazard to aircraft operations. Aircraft parking control procedures have not been established at the aerodrome; therefore, this subsection is NOT APPLICABLE.</w:t>
      </w:r>
    </w:p>
    <w:p w14:paraId="3B985E1F" w14:textId="6A4E6024" w:rsidR="006D1FD4" w:rsidRPr="000725EE" w:rsidRDefault="001C0A32" w:rsidP="006D1FD4">
      <w:pPr>
        <w:rPr>
          <w:i/>
          <w:iCs/>
          <w:lang w:eastAsia="en-US"/>
        </w:rPr>
      </w:pPr>
      <w:r w:rsidRPr="001C0A32">
        <w:rPr>
          <w:rFonts w:ascii="Arial Bold" w:hAnsi="Arial Bold"/>
          <w:b/>
          <w:lang w:eastAsia="en-US"/>
        </w:rPr>
        <w:t>Sample text</w:t>
      </w:r>
      <w:r w:rsidR="006D1FD4" w:rsidRPr="000725EE">
        <w:rPr>
          <w:lang w:eastAsia="en-US"/>
        </w:rPr>
        <w:t xml:space="preserve"> </w:t>
      </w:r>
      <w:r w:rsidR="006D1FD4" w:rsidRPr="000725EE">
        <w:rPr>
          <w:i/>
          <w:iCs/>
          <w:lang w:eastAsia="en-US"/>
        </w:rPr>
        <w:t xml:space="preserve">– </w:t>
      </w:r>
      <w:r w:rsidR="006D1FD4" w:rsidRPr="000725EE">
        <w:rPr>
          <w:lang w:eastAsia="en-US"/>
        </w:rPr>
        <w:t xml:space="preserve">aircraft parking control procedures have been established – no </w:t>
      </w:r>
      <w:proofErr w:type="gramStart"/>
      <w:r w:rsidR="006D1FD4" w:rsidRPr="000725EE">
        <w:rPr>
          <w:lang w:eastAsia="en-US"/>
        </w:rPr>
        <w:t>VDGS</w:t>
      </w:r>
      <w:proofErr w:type="gramEnd"/>
    </w:p>
    <w:p w14:paraId="5F5F919E" w14:textId="77777777" w:rsidR="006D1FD4" w:rsidRPr="007C041F" w:rsidRDefault="006D1FD4" w:rsidP="006D1FD4">
      <w:pPr>
        <w:rPr>
          <w:lang w:eastAsia="en-US"/>
        </w:rPr>
      </w:pPr>
      <w:r w:rsidRPr="007C041F">
        <w:rPr>
          <w:lang w:eastAsia="en-US"/>
        </w:rPr>
        <w:t>Visual Docking Guidance Systems are not available at the aerodrome; therefore, this subsection is NOT APPLICABLE.</w:t>
      </w:r>
    </w:p>
    <w:p w14:paraId="05B3D4B8" w14:textId="303CECAA" w:rsidR="006D1FD4" w:rsidRPr="000725EE" w:rsidRDefault="001C0A32" w:rsidP="006D1FD4">
      <w:pPr>
        <w:rPr>
          <w:i/>
          <w:iCs/>
          <w:lang w:eastAsia="en-US"/>
        </w:rPr>
      </w:pPr>
      <w:r w:rsidRPr="001C0A32">
        <w:rPr>
          <w:rFonts w:ascii="Arial Bold" w:hAnsi="Arial Bold"/>
          <w:b/>
          <w:lang w:eastAsia="en-US"/>
        </w:rPr>
        <w:t>Sample text</w:t>
      </w:r>
      <w:r w:rsidR="006D1FD4" w:rsidRPr="000725EE">
        <w:rPr>
          <w:lang w:eastAsia="en-US"/>
        </w:rPr>
        <w:t xml:space="preserve"> </w:t>
      </w:r>
      <w:r w:rsidR="006D1FD4" w:rsidRPr="000725EE">
        <w:rPr>
          <w:i/>
          <w:iCs/>
          <w:lang w:eastAsia="en-US"/>
        </w:rPr>
        <w:t xml:space="preserve">– </w:t>
      </w:r>
      <w:r w:rsidR="006D1FD4" w:rsidRPr="000725EE">
        <w:rPr>
          <w:lang w:eastAsia="en-US"/>
        </w:rPr>
        <w:t xml:space="preserve">aircraft parking control procedures have been established – VDGS </w:t>
      </w:r>
      <w:proofErr w:type="gramStart"/>
      <w:r w:rsidR="006D1FD4" w:rsidRPr="000725EE">
        <w:rPr>
          <w:lang w:eastAsia="en-US"/>
        </w:rPr>
        <w:t>available</w:t>
      </w:r>
      <w:proofErr w:type="gramEnd"/>
    </w:p>
    <w:p w14:paraId="0F7CDCF0" w14:textId="443494CA" w:rsidR="0025301E" w:rsidRPr="0025301E" w:rsidRDefault="006D1FD4" w:rsidP="006D1FD4">
      <w:pPr>
        <w:rPr>
          <w:i/>
          <w:iCs/>
          <w:color w:val="FF0000"/>
          <w:lang w:eastAsia="en-US"/>
        </w:rPr>
      </w:pPr>
      <w:r w:rsidRPr="007C041F">
        <w:rPr>
          <w:lang w:eastAsia="en-US"/>
        </w:rPr>
        <w:t xml:space="preserve">The Visual Docking Guidance Systems available for use at the aerodrome and the </w:t>
      </w:r>
      <w:proofErr w:type="gramStart"/>
      <w:r w:rsidRPr="007C041F">
        <w:rPr>
          <w:lang w:eastAsia="en-US"/>
        </w:rPr>
        <w:t>manner in which</w:t>
      </w:r>
      <w:proofErr w:type="gramEnd"/>
      <w:r w:rsidRPr="007C041F">
        <w:rPr>
          <w:lang w:eastAsia="en-US"/>
        </w:rPr>
        <w:t xml:space="preserve"> they are to be used are as follows:</w:t>
      </w:r>
      <w:r w:rsidRPr="007C041F">
        <w:rPr>
          <w:i/>
          <w:iCs/>
          <w:color w:val="548DD4" w:themeColor="text2" w:themeTint="99"/>
          <w:lang w:eastAsia="en-US"/>
        </w:rPr>
        <w:t xml:space="preserve"> </w:t>
      </w:r>
      <w:r w:rsidRPr="00A57638">
        <w:rPr>
          <w:i/>
          <w:iCs/>
          <w:color w:val="C00000"/>
          <w:lang w:eastAsia="en-US"/>
        </w:rPr>
        <w:t>{insert VDGS types and their method of use}.</w:t>
      </w:r>
    </w:p>
    <w:p w14:paraId="5DBFB2DB" w14:textId="77777777" w:rsidR="006D1FD4" w:rsidRPr="007C041F" w:rsidRDefault="006D1FD4" w:rsidP="006D1FD4">
      <w:pPr>
        <w:pStyle w:val="Heading3"/>
        <w:ind w:left="851" w:hanging="851"/>
      </w:pPr>
      <w:bookmarkStart w:id="1993" w:name="_Toc38873871"/>
      <w:bookmarkStart w:id="1994" w:name="_Toc39132951"/>
      <w:bookmarkStart w:id="1995" w:name="_Toc69895658"/>
      <w:r w:rsidRPr="007C041F">
        <w:lastRenderedPageBreak/>
        <w:t>Marshalling service</w:t>
      </w:r>
      <w:bookmarkEnd w:id="1993"/>
      <w:bookmarkEnd w:id="1994"/>
      <w:bookmarkEnd w:id="1995"/>
    </w:p>
    <w:p w14:paraId="1E3D5C4B" w14:textId="77777777" w:rsidR="006D1FD4" w:rsidRPr="003739F3" w:rsidRDefault="006D1FD4" w:rsidP="006D1FD4">
      <w:pPr>
        <w:rPr>
          <w:b/>
          <w:bCs/>
          <w:i/>
          <w:iCs/>
        </w:rPr>
      </w:pPr>
      <w:r w:rsidRPr="003739F3">
        <w:rPr>
          <w:b/>
          <w:bCs/>
          <w:i/>
          <w:iCs/>
        </w:rPr>
        <w:t>(Part 139 MOS – 11.15(2)(e))</w:t>
      </w:r>
    </w:p>
    <w:p w14:paraId="3270F5E7" w14:textId="76890494"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aircraft parking control procedures have not been </w:t>
      </w:r>
      <w:proofErr w:type="gramStart"/>
      <w:r w:rsidR="006D1FD4" w:rsidRPr="000725EE">
        <w:rPr>
          <w:lang w:eastAsia="en-US"/>
        </w:rPr>
        <w:t>established</w:t>
      </w:r>
      <w:proofErr w:type="gramEnd"/>
    </w:p>
    <w:p w14:paraId="3296693F" w14:textId="77777777" w:rsidR="006D1FD4" w:rsidRPr="007C041F" w:rsidRDefault="006D1FD4" w:rsidP="006D1FD4">
      <w:pPr>
        <w:rPr>
          <w:lang w:eastAsia="en-US"/>
        </w:rPr>
      </w:pPr>
      <w:r w:rsidRPr="007C041F">
        <w:rPr>
          <w:lang w:eastAsia="en-US"/>
        </w:rPr>
        <w:t>The aerodrome does not have scheduled international transport operations and apron congestion does not create a hazard to aircraft operations. Aircraft parking control procedures have not been established at the aerodrome; therefore, this subsection is NOT APPLICABLE.</w:t>
      </w:r>
    </w:p>
    <w:p w14:paraId="5CEEF7D3" w14:textId="149327DB"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aircraft parking control procedures have been established – no marshalling </w:t>
      </w:r>
      <w:proofErr w:type="gramStart"/>
      <w:r w:rsidR="006D1FD4" w:rsidRPr="000725EE">
        <w:rPr>
          <w:lang w:eastAsia="en-US"/>
        </w:rPr>
        <w:t>service</w:t>
      </w:r>
      <w:proofErr w:type="gramEnd"/>
    </w:p>
    <w:p w14:paraId="56A64D6A" w14:textId="77777777" w:rsidR="006D1FD4" w:rsidRPr="007C041F" w:rsidRDefault="006D1FD4" w:rsidP="006D1FD4">
      <w:pPr>
        <w:rPr>
          <w:lang w:eastAsia="en-US"/>
        </w:rPr>
      </w:pPr>
      <w:r w:rsidRPr="007C041F">
        <w:rPr>
          <w:lang w:eastAsia="en-US"/>
        </w:rPr>
        <w:t>A marshalling service is not provided by</w:t>
      </w:r>
      <w:r w:rsidRPr="007C041F">
        <w:rPr>
          <w:i/>
          <w:iCs/>
          <w:lang w:eastAsia="en-US"/>
        </w:rPr>
        <w:t xml:space="preserve"> </w:t>
      </w:r>
      <w:r w:rsidRPr="00A57638">
        <w:rPr>
          <w:rStyle w:val="Strong"/>
          <w:b w:val="0"/>
          <w:bCs w:val="0"/>
          <w:i/>
          <w:iCs/>
          <w:color w:val="C00000"/>
        </w:rPr>
        <w:t xml:space="preserve">{insert aerodrome name} </w:t>
      </w:r>
      <w:r w:rsidRPr="003739F3">
        <w:rPr>
          <w:rStyle w:val="Strong"/>
          <w:b w:val="0"/>
          <w:bCs w:val="0"/>
        </w:rPr>
        <w:t>Airport</w:t>
      </w:r>
      <w:r w:rsidRPr="007C041F">
        <w:rPr>
          <w:lang w:eastAsia="en-US"/>
        </w:rPr>
        <w:t>. This is the responsibility of the aircraft operator.</w:t>
      </w:r>
    </w:p>
    <w:p w14:paraId="7E841EF8" w14:textId="203FBFBB" w:rsidR="006D1FD4" w:rsidRPr="000725EE" w:rsidRDefault="001C0A32" w:rsidP="006D1FD4">
      <w:pPr>
        <w:rPr>
          <w:i/>
          <w:iCs/>
          <w:lang w:eastAsia="en-US"/>
        </w:rPr>
      </w:pPr>
      <w:r w:rsidRPr="001C0A32">
        <w:rPr>
          <w:rFonts w:ascii="Arial Bold" w:hAnsi="Arial Bold"/>
          <w:b/>
          <w:lang w:eastAsia="en-US"/>
        </w:rPr>
        <w:t>Sample text</w:t>
      </w:r>
      <w:r w:rsidR="006D1FD4" w:rsidRPr="000725EE">
        <w:rPr>
          <w:lang w:eastAsia="en-US"/>
        </w:rPr>
        <w:t xml:space="preserve"> </w:t>
      </w:r>
      <w:r w:rsidR="006D1FD4" w:rsidRPr="000725EE">
        <w:rPr>
          <w:i/>
          <w:iCs/>
          <w:lang w:eastAsia="en-US"/>
        </w:rPr>
        <w:t xml:space="preserve">– </w:t>
      </w:r>
      <w:r w:rsidR="006D1FD4" w:rsidRPr="000725EE">
        <w:rPr>
          <w:lang w:eastAsia="en-US"/>
        </w:rPr>
        <w:t xml:space="preserve">aircraft parking control procedures have been established – marshalling </w:t>
      </w:r>
      <w:proofErr w:type="gramStart"/>
      <w:r w:rsidR="006D1FD4" w:rsidRPr="000725EE">
        <w:rPr>
          <w:lang w:eastAsia="en-US"/>
        </w:rPr>
        <w:t>service</w:t>
      </w:r>
      <w:proofErr w:type="gramEnd"/>
    </w:p>
    <w:p w14:paraId="2DA51338" w14:textId="77777777" w:rsidR="006D1FD4" w:rsidRPr="007C041F" w:rsidRDefault="006D1FD4" w:rsidP="006D1FD4">
      <w:pPr>
        <w:rPr>
          <w:lang w:eastAsia="en-US"/>
        </w:rPr>
      </w:pPr>
      <w:r w:rsidRPr="007C041F">
        <w:rPr>
          <w:lang w:eastAsia="en-US"/>
        </w:rPr>
        <w:t>All aircraft requiring a marshalling service are to contact:</w:t>
      </w:r>
    </w:p>
    <w:p w14:paraId="30DF2063" w14:textId="77777777" w:rsidR="006D1FD4" w:rsidRPr="007C041F" w:rsidRDefault="006D1FD4" w:rsidP="006D1FD4">
      <w:pPr>
        <w:ind w:firstLine="720"/>
        <w:rPr>
          <w:i/>
          <w:iCs/>
          <w:color w:val="FF0000"/>
          <w:lang w:eastAsia="en-US"/>
        </w:rPr>
      </w:pPr>
      <w:r w:rsidRPr="007C041F">
        <w:rPr>
          <w:lang w:eastAsia="en-US"/>
        </w:rPr>
        <w:t>Responsible for marshalling service:</w:t>
      </w:r>
      <w:r w:rsidRPr="007C041F">
        <w:rPr>
          <w:i/>
          <w:iCs/>
          <w:lang w:eastAsia="en-US"/>
        </w:rPr>
        <w:t xml:space="preserve"> </w:t>
      </w:r>
      <w:r w:rsidRPr="00A57638">
        <w:rPr>
          <w:i/>
          <w:iCs/>
          <w:color w:val="C00000"/>
          <w:lang w:eastAsia="en-US"/>
        </w:rPr>
        <w:t xml:space="preserve">{insert position} </w:t>
      </w:r>
    </w:p>
    <w:p w14:paraId="7AEA5605" w14:textId="0DD07950" w:rsidR="006D1FD4" w:rsidRPr="007C041F" w:rsidRDefault="006D1FD4" w:rsidP="006D1FD4">
      <w:pPr>
        <w:ind w:firstLine="720"/>
        <w:rPr>
          <w:i/>
          <w:iCs/>
          <w:color w:val="FF0000"/>
          <w:lang w:eastAsia="en-US"/>
        </w:rPr>
      </w:pPr>
      <w:r w:rsidRPr="007C041F">
        <w:rPr>
          <w:lang w:eastAsia="en-US"/>
        </w:rPr>
        <w:t>Phone:</w:t>
      </w:r>
      <w:r w:rsidRPr="007C041F">
        <w:rPr>
          <w:i/>
          <w:iCs/>
          <w:color w:val="548DD4" w:themeColor="text2" w:themeTint="99"/>
          <w:lang w:eastAsia="en-US"/>
        </w:rPr>
        <w:t xml:space="preserve"> </w:t>
      </w:r>
      <w:r w:rsidRPr="00A57638">
        <w:rPr>
          <w:i/>
          <w:iCs/>
          <w:color w:val="C00000"/>
          <w:lang w:eastAsia="en-US"/>
        </w:rPr>
        <w:t>{insert phone number}</w:t>
      </w:r>
    </w:p>
    <w:p w14:paraId="0AF2F8C7" w14:textId="11CAA05F" w:rsidR="006D1FD4" w:rsidRPr="007C041F" w:rsidRDefault="006D1FD4" w:rsidP="006D1FD4">
      <w:pPr>
        <w:ind w:firstLine="720"/>
        <w:rPr>
          <w:i/>
          <w:iCs/>
          <w:color w:val="548DD4" w:themeColor="text2" w:themeTint="99"/>
          <w:lang w:eastAsia="en-US"/>
        </w:rPr>
      </w:pPr>
      <w:r w:rsidRPr="007C041F">
        <w:rPr>
          <w:lang w:eastAsia="en-US"/>
        </w:rPr>
        <w:t>Radio:</w:t>
      </w:r>
      <w:r w:rsidRPr="007C041F">
        <w:rPr>
          <w:i/>
          <w:iCs/>
          <w:color w:val="548DD4" w:themeColor="text2" w:themeTint="99"/>
          <w:lang w:eastAsia="en-US"/>
        </w:rPr>
        <w:t xml:space="preserve"> </w:t>
      </w:r>
      <w:r w:rsidRPr="00A57638">
        <w:rPr>
          <w:i/>
          <w:iCs/>
          <w:color w:val="C00000"/>
          <w:lang w:eastAsia="en-US"/>
        </w:rPr>
        <w:t>{insert radio frequency}</w:t>
      </w:r>
      <w:r w:rsidRPr="007C041F">
        <w:rPr>
          <w:lang w:eastAsia="en-US"/>
        </w:rPr>
        <w:t>.</w:t>
      </w:r>
    </w:p>
    <w:p w14:paraId="263EA09E" w14:textId="77777777" w:rsidR="006D1FD4" w:rsidRPr="007C041F" w:rsidRDefault="006D1FD4" w:rsidP="006D1FD4">
      <w:pPr>
        <w:rPr>
          <w:i/>
          <w:iCs/>
          <w:color w:val="FF0000"/>
        </w:rPr>
      </w:pPr>
      <w:r w:rsidRPr="007C041F">
        <w:rPr>
          <w:lang w:eastAsia="en-US"/>
        </w:rPr>
        <w:t>The safe working procedure for performing a marshalling service is contained in:</w:t>
      </w:r>
      <w:r w:rsidRPr="00A57638">
        <w:rPr>
          <w:i/>
          <w:iCs/>
          <w:color w:val="C00000"/>
        </w:rPr>
        <w:t xml:space="preserve"> {insert name of procedure}</w:t>
      </w:r>
      <w:r w:rsidRPr="007C041F">
        <w:t>.</w:t>
      </w:r>
    </w:p>
    <w:p w14:paraId="4BA49B53" w14:textId="77777777" w:rsidR="006D1FD4" w:rsidRPr="007C041F" w:rsidRDefault="006D1FD4" w:rsidP="006D1FD4">
      <w:pPr>
        <w:rPr>
          <w:lang w:eastAsia="en-US"/>
        </w:rPr>
      </w:pPr>
      <w:r w:rsidRPr="007C041F">
        <w:t>This procedure is a subsidiary document to this manual and is available at:</w:t>
      </w:r>
      <w:r w:rsidRPr="007C041F">
        <w:rPr>
          <w:i/>
          <w:iCs/>
        </w:rPr>
        <w:t xml:space="preserve"> </w:t>
      </w:r>
      <w:r w:rsidRPr="00A57638">
        <w:rPr>
          <w:i/>
          <w:iCs/>
          <w:color w:val="C00000"/>
        </w:rPr>
        <w:t>{insert location}</w:t>
      </w:r>
      <w:r w:rsidRPr="007C041F">
        <w:t>.</w:t>
      </w:r>
    </w:p>
    <w:p w14:paraId="04E79566" w14:textId="77777777" w:rsidR="006D1FD4" w:rsidRPr="007C041F" w:rsidRDefault="006D1FD4" w:rsidP="006D1FD4">
      <w:pPr>
        <w:pStyle w:val="Heading3"/>
        <w:ind w:left="851" w:hanging="851"/>
      </w:pPr>
      <w:bookmarkStart w:id="1996" w:name="_Toc37049856"/>
      <w:bookmarkStart w:id="1997" w:name="_Toc37324470"/>
      <w:bookmarkStart w:id="1998" w:name="_Toc37049857"/>
      <w:bookmarkStart w:id="1999" w:name="_Toc37324471"/>
      <w:bookmarkStart w:id="2000" w:name="_Toc38873872"/>
      <w:bookmarkStart w:id="2001" w:name="_Toc39132952"/>
      <w:bookmarkStart w:id="2002" w:name="_Toc69895659"/>
      <w:bookmarkEnd w:id="1996"/>
      <w:bookmarkEnd w:id="1997"/>
      <w:bookmarkEnd w:id="1998"/>
      <w:bookmarkEnd w:id="1999"/>
      <w:r w:rsidRPr="007C041F">
        <w:t xml:space="preserve">Leader (van) service or follow-me </w:t>
      </w:r>
      <w:proofErr w:type="gramStart"/>
      <w:r w:rsidRPr="007C041F">
        <w:t>service</w:t>
      </w:r>
      <w:bookmarkEnd w:id="2000"/>
      <w:bookmarkEnd w:id="2001"/>
      <w:bookmarkEnd w:id="2002"/>
      <w:proofErr w:type="gramEnd"/>
    </w:p>
    <w:p w14:paraId="435B2027" w14:textId="77777777" w:rsidR="006D1FD4" w:rsidRPr="00F64342" w:rsidRDefault="006D1FD4" w:rsidP="006D1FD4">
      <w:pPr>
        <w:rPr>
          <w:b/>
          <w:bCs/>
          <w:i/>
          <w:iCs/>
        </w:rPr>
      </w:pPr>
      <w:r w:rsidRPr="00F64342">
        <w:rPr>
          <w:b/>
          <w:bCs/>
          <w:i/>
          <w:iCs/>
        </w:rPr>
        <w:t>(Part 139 MOS – 11.15(2)(f))</w:t>
      </w:r>
    </w:p>
    <w:p w14:paraId="41449ED4" w14:textId="0D9A4DB6"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aircraft parking control procedures have not been </w:t>
      </w:r>
      <w:proofErr w:type="gramStart"/>
      <w:r w:rsidR="006D1FD4" w:rsidRPr="000725EE">
        <w:rPr>
          <w:lang w:eastAsia="en-US"/>
        </w:rPr>
        <w:t>established</w:t>
      </w:r>
      <w:proofErr w:type="gramEnd"/>
    </w:p>
    <w:p w14:paraId="008E065B" w14:textId="77777777" w:rsidR="006D1FD4" w:rsidRPr="007C041F" w:rsidRDefault="006D1FD4" w:rsidP="006D1FD4">
      <w:pPr>
        <w:rPr>
          <w:lang w:eastAsia="en-US"/>
        </w:rPr>
      </w:pPr>
      <w:r w:rsidRPr="007C041F">
        <w:rPr>
          <w:lang w:eastAsia="en-US"/>
        </w:rPr>
        <w:t>The aerodrome does not have scheduled international transport operations and apron congestion does not create a hazard to aircraft operations. Aircraft parking control procedures have not been established at the aerodrome; therefore, this subsection is NOT APPLICABLE.</w:t>
      </w:r>
    </w:p>
    <w:p w14:paraId="22D151A4" w14:textId="56B619B6"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aircraft parking control procedures have been established – no leader (van) service or follow-me </w:t>
      </w:r>
      <w:proofErr w:type="gramStart"/>
      <w:r w:rsidR="006D1FD4" w:rsidRPr="000725EE">
        <w:rPr>
          <w:lang w:eastAsia="en-US"/>
        </w:rPr>
        <w:t>service</w:t>
      </w:r>
      <w:proofErr w:type="gramEnd"/>
    </w:p>
    <w:p w14:paraId="5335BB65" w14:textId="60C7FEDD" w:rsidR="006D1FD4" w:rsidRPr="007C041F" w:rsidRDefault="006D1FD4" w:rsidP="006D1FD4">
      <w:pPr>
        <w:rPr>
          <w:lang w:eastAsia="en-US"/>
        </w:rPr>
      </w:pPr>
      <w:r w:rsidRPr="007C041F">
        <w:rPr>
          <w:lang w:eastAsia="en-US"/>
        </w:rPr>
        <w:t>A leader (van) service or follow-me service is not available at the aerodrome; therefore, this subsection is NOT APPLICABLE.</w:t>
      </w:r>
    </w:p>
    <w:p w14:paraId="741B4D74" w14:textId="748B5300" w:rsidR="003F67CF" w:rsidRPr="0025301E" w:rsidRDefault="001C0A32">
      <w:pPr>
        <w:rPr>
          <w:i/>
          <w:iCs/>
          <w:lang w:eastAsia="en-US"/>
        </w:rPr>
      </w:pPr>
      <w:r w:rsidRPr="001C0A32">
        <w:rPr>
          <w:rFonts w:ascii="Arial Bold" w:hAnsi="Arial Bold"/>
          <w:b/>
          <w:lang w:eastAsia="en-US"/>
        </w:rPr>
        <w:t>Sample text</w:t>
      </w:r>
      <w:r w:rsidR="006D1FD4" w:rsidRPr="000725EE">
        <w:rPr>
          <w:lang w:eastAsia="en-US"/>
        </w:rPr>
        <w:t xml:space="preserve"> </w:t>
      </w:r>
      <w:r w:rsidR="006D1FD4" w:rsidRPr="000725EE">
        <w:rPr>
          <w:i/>
          <w:iCs/>
          <w:lang w:eastAsia="en-US"/>
        </w:rPr>
        <w:t xml:space="preserve">– </w:t>
      </w:r>
      <w:r w:rsidR="006D1FD4" w:rsidRPr="000725EE">
        <w:rPr>
          <w:lang w:eastAsia="en-US"/>
        </w:rPr>
        <w:t xml:space="preserve">aircraft parking control procedures have been established – leader (van) service or follow-me service </w:t>
      </w:r>
      <w:proofErr w:type="gramStart"/>
      <w:r w:rsidR="006D1FD4" w:rsidRPr="000725EE">
        <w:rPr>
          <w:lang w:eastAsia="en-US"/>
        </w:rPr>
        <w:t>available</w:t>
      </w:r>
      <w:proofErr w:type="gramEnd"/>
    </w:p>
    <w:p w14:paraId="3DA563BF" w14:textId="2453EBDA" w:rsidR="006D1FD4" w:rsidRPr="007C041F" w:rsidRDefault="006D1FD4" w:rsidP="006D1FD4">
      <w:pPr>
        <w:rPr>
          <w:lang w:eastAsia="en-US"/>
        </w:rPr>
      </w:pPr>
      <w:r w:rsidRPr="007C041F">
        <w:rPr>
          <w:lang w:eastAsia="en-US"/>
        </w:rPr>
        <w:t>The reporting officer is to provide a leader (van) service or follow-me service when requested by the aircraft operator or the ATC. Contact with the reporting officer can be made by:</w:t>
      </w:r>
    </w:p>
    <w:p w14:paraId="0CF0624B" w14:textId="257719BB" w:rsidR="006D1FD4" w:rsidRPr="007C041F" w:rsidRDefault="006D1FD4" w:rsidP="006D1FD4">
      <w:pPr>
        <w:ind w:firstLine="720"/>
        <w:rPr>
          <w:i/>
          <w:iCs/>
          <w:color w:val="FF0000"/>
          <w:lang w:eastAsia="en-US"/>
        </w:rPr>
      </w:pPr>
      <w:r w:rsidRPr="007C041F">
        <w:rPr>
          <w:lang w:eastAsia="en-US"/>
        </w:rPr>
        <w:t>Radio:</w:t>
      </w:r>
      <w:r w:rsidRPr="007C041F">
        <w:rPr>
          <w:i/>
          <w:iCs/>
          <w:lang w:eastAsia="en-US"/>
        </w:rPr>
        <w:t xml:space="preserve"> </w:t>
      </w:r>
      <w:r w:rsidRPr="00A57638">
        <w:rPr>
          <w:i/>
          <w:iCs/>
          <w:color w:val="C00000"/>
          <w:lang w:eastAsia="en-US"/>
        </w:rPr>
        <w:t>{insert radio frequency}</w:t>
      </w:r>
    </w:p>
    <w:p w14:paraId="7CF78ACB" w14:textId="6522DDC5" w:rsidR="006D1FD4" w:rsidRPr="007C041F" w:rsidRDefault="006D1FD4" w:rsidP="006D1FD4">
      <w:pPr>
        <w:ind w:firstLine="720"/>
        <w:rPr>
          <w:i/>
          <w:iCs/>
          <w:color w:val="FF0000"/>
          <w:lang w:eastAsia="en-US"/>
        </w:rPr>
      </w:pPr>
      <w:r w:rsidRPr="007C041F">
        <w:rPr>
          <w:lang w:eastAsia="en-US"/>
        </w:rPr>
        <w:t>Phone:</w:t>
      </w:r>
      <w:r w:rsidRPr="007C041F">
        <w:rPr>
          <w:i/>
          <w:iCs/>
          <w:color w:val="548DD4" w:themeColor="text2" w:themeTint="99"/>
          <w:lang w:eastAsia="en-US"/>
        </w:rPr>
        <w:t xml:space="preserve"> </w:t>
      </w:r>
      <w:r w:rsidRPr="00A57638">
        <w:rPr>
          <w:i/>
          <w:iCs/>
          <w:color w:val="C00000"/>
          <w:lang w:eastAsia="en-US"/>
        </w:rPr>
        <w:t>{insert phone number}</w:t>
      </w:r>
    </w:p>
    <w:p w14:paraId="3F948CC0" w14:textId="076550BC" w:rsidR="006D1FD4" w:rsidRPr="007C041F" w:rsidRDefault="006D1FD4" w:rsidP="006D1FD4">
      <w:pPr>
        <w:rPr>
          <w:i/>
          <w:iCs/>
          <w:color w:val="FF0000"/>
        </w:rPr>
      </w:pPr>
      <w:r w:rsidRPr="007C041F">
        <w:rPr>
          <w:lang w:eastAsia="en-US"/>
        </w:rPr>
        <w:t>The safe working procedure for performing a leader (van) service or follow-me service is contained in:</w:t>
      </w:r>
      <w:r w:rsidRPr="00A57638">
        <w:rPr>
          <w:i/>
          <w:iCs/>
          <w:color w:val="C00000"/>
        </w:rPr>
        <w:t xml:space="preserve"> {insert name of procedure}</w:t>
      </w:r>
      <w:r w:rsidRPr="007C041F">
        <w:t>.</w:t>
      </w:r>
    </w:p>
    <w:p w14:paraId="40E87718" w14:textId="77777777" w:rsidR="006D1FD4" w:rsidRPr="007C041F" w:rsidRDefault="006D1FD4" w:rsidP="006D1FD4">
      <w:pPr>
        <w:rPr>
          <w:b/>
          <w:bCs/>
          <w:i/>
          <w:iCs/>
          <w:color w:val="00B0F0"/>
        </w:rPr>
      </w:pPr>
      <w:r w:rsidRPr="007C041F">
        <w:t>This procedure is a subsidiary document to this manual and is available at:</w:t>
      </w:r>
      <w:r w:rsidRPr="007C041F">
        <w:rPr>
          <w:i/>
          <w:iCs/>
        </w:rPr>
        <w:t xml:space="preserve"> </w:t>
      </w:r>
      <w:r w:rsidRPr="00A57638">
        <w:rPr>
          <w:i/>
          <w:iCs/>
          <w:color w:val="C00000"/>
        </w:rPr>
        <w:t>{insert location}</w:t>
      </w:r>
      <w:r w:rsidRPr="007C041F">
        <w:t>.</w:t>
      </w:r>
    </w:p>
    <w:p w14:paraId="312DA94A" w14:textId="2E5F390F" w:rsidR="006D1FD4" w:rsidRPr="007C041F" w:rsidRDefault="006D1FD4" w:rsidP="006D1FD4">
      <w:pPr>
        <w:pStyle w:val="Heading3"/>
        <w:ind w:left="851" w:hanging="851"/>
      </w:pPr>
      <w:bookmarkStart w:id="2003" w:name="_Toc38873873"/>
      <w:bookmarkStart w:id="2004" w:name="_Toc39132953"/>
      <w:bookmarkStart w:id="2005" w:name="_Toc69895660"/>
      <w:r w:rsidRPr="007C041F">
        <w:lastRenderedPageBreak/>
        <w:t>Apron safety management procedures</w:t>
      </w:r>
      <w:bookmarkEnd w:id="2003"/>
      <w:bookmarkEnd w:id="2004"/>
      <w:bookmarkEnd w:id="2005"/>
      <w:r w:rsidRPr="007C041F">
        <w:t xml:space="preserve"> </w:t>
      </w:r>
    </w:p>
    <w:p w14:paraId="3FC43FFE" w14:textId="77777777" w:rsidR="006D1FD4" w:rsidRPr="00F64342" w:rsidRDefault="006D1FD4" w:rsidP="006D1FD4">
      <w:pPr>
        <w:rPr>
          <w:b/>
          <w:bCs/>
          <w:i/>
          <w:iCs/>
        </w:rPr>
      </w:pPr>
      <w:r w:rsidRPr="00F64342">
        <w:rPr>
          <w:b/>
          <w:bCs/>
          <w:i/>
          <w:iCs/>
        </w:rPr>
        <w:t>(Part 139 MOS – 11.15(3))</w:t>
      </w:r>
    </w:p>
    <w:p w14:paraId="00887BD7" w14:textId="4E523E89" w:rsidR="006D1FD4" w:rsidRPr="000725EE" w:rsidRDefault="001C0A32" w:rsidP="006D1FD4">
      <w:r w:rsidRPr="001C0A32">
        <w:rPr>
          <w:rFonts w:ascii="Arial Bold" w:hAnsi="Arial Bold"/>
          <w:b/>
        </w:rPr>
        <w:t>Sample text</w:t>
      </w:r>
    </w:p>
    <w:p w14:paraId="0F03956A" w14:textId="77777777" w:rsidR="006D1FD4" w:rsidRPr="007C041F" w:rsidRDefault="006D1FD4" w:rsidP="006D1FD4">
      <w:r w:rsidRPr="007C041F">
        <w:t>The reporting officer(s) is responsible for periodically monitoring activities occurring on the apron to check that:</w:t>
      </w:r>
    </w:p>
    <w:p w14:paraId="1787C0BA" w14:textId="77777777" w:rsidR="006D1FD4" w:rsidRPr="00F64342" w:rsidRDefault="006D1FD4" w:rsidP="006E15CF">
      <w:pPr>
        <w:pStyle w:val="ListParagraph"/>
        <w:numPr>
          <w:ilvl w:val="0"/>
          <w:numId w:val="15"/>
        </w:numPr>
        <w:spacing w:before="120" w:after="60" w:line="264" w:lineRule="auto"/>
        <w:ind w:left="851" w:hanging="284"/>
        <w:rPr>
          <w:rFonts w:ascii="Arial" w:hAnsi="Arial" w:cs="Arial"/>
        </w:rPr>
      </w:pPr>
      <w:r w:rsidRPr="00F64342">
        <w:rPr>
          <w:rFonts w:ascii="Arial" w:hAnsi="Arial" w:cs="Arial"/>
        </w:rPr>
        <w:t xml:space="preserve">no person, vehicle, or equipment is within the potential jet blast area behind the </w:t>
      </w:r>
      <w:proofErr w:type="gramStart"/>
      <w:r w:rsidRPr="00F64342">
        <w:rPr>
          <w:rFonts w:ascii="Arial" w:hAnsi="Arial" w:cs="Arial"/>
        </w:rPr>
        <w:t>aircraft</w:t>
      </w:r>
      <w:proofErr w:type="gramEnd"/>
    </w:p>
    <w:p w14:paraId="4DF96DE8" w14:textId="77777777" w:rsidR="006D1FD4" w:rsidRPr="00F64342" w:rsidRDefault="006D1FD4" w:rsidP="006E15CF">
      <w:pPr>
        <w:pStyle w:val="ListParagraph"/>
        <w:numPr>
          <w:ilvl w:val="0"/>
          <w:numId w:val="15"/>
        </w:numPr>
        <w:spacing w:before="120" w:after="60" w:line="264" w:lineRule="auto"/>
        <w:ind w:left="851" w:hanging="284"/>
        <w:rPr>
          <w:rFonts w:ascii="Arial" w:hAnsi="Arial" w:cs="Arial"/>
        </w:rPr>
      </w:pPr>
      <w:r w:rsidRPr="00F64342">
        <w:rPr>
          <w:rFonts w:ascii="Arial" w:hAnsi="Arial" w:cs="Arial"/>
        </w:rPr>
        <w:t xml:space="preserve">aprons are free from loose stones and other material that may cause </w:t>
      </w:r>
      <w:proofErr w:type="gramStart"/>
      <w:r w:rsidRPr="00F64342">
        <w:rPr>
          <w:rFonts w:ascii="Arial" w:hAnsi="Arial" w:cs="Arial"/>
        </w:rPr>
        <w:t>FOD</w:t>
      </w:r>
      <w:proofErr w:type="gramEnd"/>
    </w:p>
    <w:p w14:paraId="74FA46AA" w14:textId="77777777" w:rsidR="006D1FD4" w:rsidRPr="00F64342" w:rsidRDefault="006D1FD4" w:rsidP="006E15CF">
      <w:pPr>
        <w:pStyle w:val="ListParagraph"/>
        <w:numPr>
          <w:ilvl w:val="0"/>
          <w:numId w:val="15"/>
        </w:numPr>
        <w:spacing w:before="120" w:after="60" w:line="264" w:lineRule="auto"/>
        <w:ind w:left="851" w:hanging="284"/>
        <w:rPr>
          <w:rFonts w:ascii="Arial" w:hAnsi="Arial" w:cs="Arial"/>
        </w:rPr>
      </w:pPr>
      <w:r w:rsidRPr="00F64342">
        <w:rPr>
          <w:rFonts w:ascii="Arial" w:hAnsi="Arial" w:cs="Arial"/>
        </w:rPr>
        <w:t xml:space="preserve">all equipment is appropriately stored in marked equipment storage </w:t>
      </w:r>
      <w:proofErr w:type="gramStart"/>
      <w:r w:rsidRPr="00F64342">
        <w:rPr>
          <w:rFonts w:ascii="Arial" w:hAnsi="Arial" w:cs="Arial"/>
        </w:rPr>
        <w:t>areas</w:t>
      </w:r>
      <w:proofErr w:type="gramEnd"/>
    </w:p>
    <w:p w14:paraId="4075E723" w14:textId="77777777" w:rsidR="006D1FD4" w:rsidRPr="00F64342" w:rsidRDefault="006D1FD4" w:rsidP="006E15CF">
      <w:pPr>
        <w:pStyle w:val="ListParagraph"/>
        <w:numPr>
          <w:ilvl w:val="0"/>
          <w:numId w:val="15"/>
        </w:numPr>
        <w:spacing w:before="120" w:after="60" w:line="264" w:lineRule="auto"/>
        <w:ind w:left="851" w:hanging="284"/>
        <w:rPr>
          <w:rFonts w:ascii="Arial" w:hAnsi="Arial" w:cs="Arial"/>
        </w:rPr>
      </w:pPr>
      <w:r w:rsidRPr="00F64342">
        <w:rPr>
          <w:rFonts w:ascii="Arial" w:hAnsi="Arial" w:cs="Arial"/>
        </w:rPr>
        <w:t xml:space="preserve">vehicles do not pass behind aircraft that are displaying anti-collision </w:t>
      </w:r>
      <w:proofErr w:type="gramStart"/>
      <w:r w:rsidRPr="00F64342">
        <w:rPr>
          <w:rFonts w:ascii="Arial" w:hAnsi="Arial" w:cs="Arial"/>
        </w:rPr>
        <w:t>beacons</w:t>
      </w:r>
      <w:proofErr w:type="gramEnd"/>
    </w:p>
    <w:p w14:paraId="0630FB77" w14:textId="77777777" w:rsidR="006D1FD4" w:rsidRPr="00F64342" w:rsidRDefault="006D1FD4" w:rsidP="006E15CF">
      <w:pPr>
        <w:pStyle w:val="ListParagraph"/>
        <w:numPr>
          <w:ilvl w:val="0"/>
          <w:numId w:val="15"/>
        </w:numPr>
        <w:spacing w:before="120" w:after="60" w:line="264" w:lineRule="auto"/>
        <w:ind w:left="851" w:hanging="284"/>
        <w:rPr>
          <w:rFonts w:ascii="Arial" w:hAnsi="Arial" w:cs="Arial"/>
        </w:rPr>
      </w:pPr>
      <w:r w:rsidRPr="00F64342">
        <w:rPr>
          <w:rFonts w:ascii="Arial" w:hAnsi="Arial" w:cs="Arial"/>
        </w:rPr>
        <w:t xml:space="preserve">tug operators are adhering to the line marking guidance </w:t>
      </w:r>
      <w:proofErr w:type="gramStart"/>
      <w:r w:rsidRPr="00F64342">
        <w:rPr>
          <w:rFonts w:ascii="Arial" w:hAnsi="Arial" w:cs="Arial"/>
        </w:rPr>
        <w:t>provided</w:t>
      </w:r>
      <w:proofErr w:type="gramEnd"/>
    </w:p>
    <w:p w14:paraId="202BBE3A" w14:textId="77777777" w:rsidR="006D1FD4" w:rsidRPr="00F64342" w:rsidRDefault="006D1FD4" w:rsidP="006E15CF">
      <w:pPr>
        <w:pStyle w:val="ListParagraph"/>
        <w:numPr>
          <w:ilvl w:val="0"/>
          <w:numId w:val="15"/>
        </w:numPr>
        <w:spacing w:before="120" w:after="60" w:line="264" w:lineRule="auto"/>
        <w:ind w:left="851" w:hanging="284"/>
        <w:rPr>
          <w:rFonts w:ascii="Arial" w:hAnsi="Arial" w:cs="Arial"/>
        </w:rPr>
      </w:pPr>
      <w:r w:rsidRPr="00F64342">
        <w:rPr>
          <w:rFonts w:ascii="Arial" w:hAnsi="Arial" w:cs="Arial"/>
        </w:rPr>
        <w:t>wheel chocks are appropriately positioned on parked aircraft.</w:t>
      </w:r>
    </w:p>
    <w:p w14:paraId="492D812D" w14:textId="77777777" w:rsidR="006D1FD4" w:rsidRPr="007C041F" w:rsidRDefault="006D1FD4" w:rsidP="006D1FD4">
      <w:r w:rsidRPr="007C041F">
        <w:t>As trends may identify changes to apron safety management procedures, reported incidents and hazards are also reviewed by:</w:t>
      </w:r>
    </w:p>
    <w:p w14:paraId="71C16779" w14:textId="055B80FD" w:rsidR="006D1FD4" w:rsidRPr="007C041F" w:rsidRDefault="006D1FD4" w:rsidP="006D1FD4">
      <w:pPr>
        <w:ind w:firstLine="720"/>
        <w:rPr>
          <w:i/>
          <w:iCs/>
          <w:color w:val="FF0000"/>
        </w:rPr>
      </w:pPr>
      <w:r w:rsidRPr="007C041F">
        <w:t xml:space="preserve">Position / </w:t>
      </w:r>
      <w:r w:rsidR="00276D9A">
        <w:t>c</w:t>
      </w:r>
      <w:r w:rsidRPr="007C041F">
        <w:t xml:space="preserve">ommittee: </w:t>
      </w:r>
      <w:r w:rsidRPr="00A57638">
        <w:rPr>
          <w:i/>
          <w:iCs/>
          <w:color w:val="C00000"/>
        </w:rPr>
        <w:t>{insert position / committee}.</w:t>
      </w:r>
    </w:p>
    <w:p w14:paraId="23AB7BC7" w14:textId="77777777" w:rsidR="006D1FD4" w:rsidRPr="007C041F" w:rsidRDefault="006D1FD4" w:rsidP="006D1FD4">
      <w:pPr>
        <w:pStyle w:val="Heading3"/>
        <w:ind w:left="851" w:hanging="851"/>
      </w:pPr>
      <w:bookmarkStart w:id="2006" w:name="_Toc38873874"/>
      <w:bookmarkStart w:id="2007" w:name="_Toc39132954"/>
      <w:bookmarkStart w:id="2008" w:name="_Toc69895661"/>
      <w:r w:rsidRPr="007C041F">
        <w:t>Alternative separation distances and apron markings</w:t>
      </w:r>
      <w:bookmarkEnd w:id="2006"/>
      <w:bookmarkEnd w:id="2007"/>
      <w:bookmarkEnd w:id="2008"/>
      <w:r w:rsidRPr="007C041F">
        <w:t xml:space="preserve"> </w:t>
      </w:r>
    </w:p>
    <w:p w14:paraId="04B84DA6" w14:textId="77777777" w:rsidR="006D1FD4" w:rsidRPr="007C041F" w:rsidRDefault="006D1FD4" w:rsidP="006D1FD4">
      <w:pPr>
        <w:pStyle w:val="Heading4"/>
        <w:spacing w:before="240"/>
        <w:ind w:left="992" w:hanging="992"/>
      </w:pPr>
      <w:r w:rsidRPr="007C041F">
        <w:t>Reduced separation distances – VDGS</w:t>
      </w:r>
    </w:p>
    <w:p w14:paraId="2D87904E" w14:textId="77777777" w:rsidR="006D1FD4" w:rsidRPr="0013312D" w:rsidRDefault="006D1FD4" w:rsidP="006D1FD4">
      <w:pPr>
        <w:rPr>
          <w:b/>
          <w:bCs/>
          <w:i/>
          <w:iCs/>
        </w:rPr>
      </w:pPr>
      <w:r w:rsidRPr="0013312D">
        <w:rPr>
          <w:b/>
          <w:bCs/>
          <w:i/>
          <w:iCs/>
        </w:rPr>
        <w:t>(Part 139 MOS – 6.58(1)(4)(a)(b))</w:t>
      </w:r>
    </w:p>
    <w:p w14:paraId="58572EC4" w14:textId="665BB6CD" w:rsidR="006D1FD4" w:rsidRPr="000725EE" w:rsidRDefault="001C0A32" w:rsidP="006D1FD4">
      <w:r w:rsidRPr="001C0A32">
        <w:rPr>
          <w:rFonts w:ascii="Arial Bold" w:hAnsi="Arial Bold"/>
          <w:b/>
        </w:rPr>
        <w:t>Sample text</w:t>
      </w:r>
      <w:r w:rsidR="006D1FD4" w:rsidRPr="000725EE">
        <w:t xml:space="preserve"> – no VDGS</w:t>
      </w:r>
    </w:p>
    <w:p w14:paraId="23A9F50A" w14:textId="77777777" w:rsidR="006D1FD4" w:rsidRPr="007C041F" w:rsidRDefault="006D1FD4" w:rsidP="006D1FD4">
      <w:pPr>
        <w:rPr>
          <w:lang w:eastAsia="en-US"/>
        </w:rPr>
      </w:pPr>
      <w:r w:rsidRPr="007C041F">
        <w:t>The aerodrome does not have VDGS; therefore, reduced separation distances are not permitted.</w:t>
      </w:r>
      <w:r w:rsidRPr="007C041F">
        <w:rPr>
          <w:lang w:eastAsia="en-US"/>
        </w:rPr>
        <w:t xml:space="preserve"> </w:t>
      </w:r>
    </w:p>
    <w:p w14:paraId="51F272C3" w14:textId="10F8F1D2" w:rsidR="006D1FD4" w:rsidRPr="000725EE" w:rsidRDefault="001C0A32" w:rsidP="006D1FD4">
      <w:r w:rsidRPr="001C0A32">
        <w:rPr>
          <w:rFonts w:ascii="Arial Bold" w:hAnsi="Arial Bold"/>
          <w:b/>
        </w:rPr>
        <w:t>Sample text</w:t>
      </w:r>
      <w:r w:rsidR="006D1FD4" w:rsidRPr="000725EE">
        <w:t xml:space="preserve"> – no reduced separation distances</w:t>
      </w:r>
    </w:p>
    <w:p w14:paraId="5D298F09" w14:textId="093DF6C4" w:rsidR="006D1FD4" w:rsidRPr="007C041F" w:rsidRDefault="006D1FD4" w:rsidP="006D1FD4">
      <w:r w:rsidRPr="007C041F">
        <w:t>Minimum separation distances have not been reduced on any Code D, E, or F aircraft parking position served by a VDGS.</w:t>
      </w:r>
    </w:p>
    <w:p w14:paraId="11A93EB5" w14:textId="73D4D610" w:rsidR="006D1FD4" w:rsidRPr="000725EE" w:rsidRDefault="001C0A32" w:rsidP="006D1FD4">
      <w:r w:rsidRPr="001C0A32">
        <w:rPr>
          <w:rFonts w:ascii="Arial Bold" w:hAnsi="Arial Bold"/>
          <w:b/>
        </w:rPr>
        <w:t>Sample text</w:t>
      </w:r>
      <w:r w:rsidR="006D1FD4" w:rsidRPr="000725EE">
        <w:t xml:space="preserve"> - reduced separation distances</w:t>
      </w:r>
    </w:p>
    <w:p w14:paraId="24D75CAE" w14:textId="77777777" w:rsidR="006D1FD4" w:rsidRPr="007C041F" w:rsidRDefault="006D1FD4" w:rsidP="006D1FD4">
      <w:r w:rsidRPr="007C041F">
        <w:t>Following a safety assessment, the presence of a VDGS allows a reduced minimum separation distance without creating a risk of damage to aircraft at the following Code D, E or F aircraft parking positions:</w:t>
      </w:r>
    </w:p>
    <w:tbl>
      <w:tblPr>
        <w:tblStyle w:val="TableGrid"/>
        <w:tblW w:w="0" w:type="auto"/>
        <w:tblInd w:w="-5" w:type="dxa"/>
        <w:tblLook w:val="04A0" w:firstRow="1" w:lastRow="0" w:firstColumn="1" w:lastColumn="0" w:noHBand="0" w:noVBand="1"/>
      </w:tblPr>
      <w:tblGrid>
        <w:gridCol w:w="2293"/>
        <w:gridCol w:w="2294"/>
        <w:gridCol w:w="2293"/>
        <w:gridCol w:w="2294"/>
      </w:tblGrid>
      <w:tr w:rsidR="006D1FD4" w:rsidRPr="007C041F" w14:paraId="30015437" w14:textId="77777777" w:rsidTr="006D1FD4">
        <w:tc>
          <w:tcPr>
            <w:tcW w:w="2293" w:type="dxa"/>
            <w:shd w:val="clear" w:color="auto" w:fill="D9D9D9" w:themeFill="background1" w:themeFillShade="D9"/>
          </w:tcPr>
          <w:p w14:paraId="750B3827" w14:textId="77777777" w:rsidR="006D1FD4" w:rsidRPr="007C041F" w:rsidRDefault="006D1FD4" w:rsidP="003F67CF">
            <w:pPr>
              <w:pStyle w:val="TableHeader"/>
            </w:pPr>
            <w:r w:rsidRPr="007C041F">
              <w:t>Parking position</w:t>
            </w:r>
          </w:p>
        </w:tc>
        <w:tc>
          <w:tcPr>
            <w:tcW w:w="2294" w:type="dxa"/>
            <w:shd w:val="clear" w:color="auto" w:fill="D9D9D9" w:themeFill="background1" w:themeFillShade="D9"/>
          </w:tcPr>
          <w:p w14:paraId="4A76322B" w14:textId="77777777" w:rsidR="006D1FD4" w:rsidRPr="007C041F" w:rsidRDefault="006D1FD4" w:rsidP="003F67CF">
            <w:pPr>
              <w:pStyle w:val="TableHeader"/>
            </w:pPr>
            <w:r w:rsidRPr="007C041F">
              <w:t>Aerodrome reference code letter</w:t>
            </w:r>
          </w:p>
        </w:tc>
        <w:tc>
          <w:tcPr>
            <w:tcW w:w="2293" w:type="dxa"/>
            <w:shd w:val="clear" w:color="auto" w:fill="D9D9D9" w:themeFill="background1" w:themeFillShade="D9"/>
          </w:tcPr>
          <w:p w14:paraId="336F7B28" w14:textId="77777777" w:rsidR="006D1FD4" w:rsidRPr="007C041F" w:rsidRDefault="006D1FD4" w:rsidP="003F67CF">
            <w:pPr>
              <w:pStyle w:val="TableHeader"/>
            </w:pPr>
            <w:r w:rsidRPr="007C041F">
              <w:t>Minimum separation distance</w:t>
            </w:r>
          </w:p>
        </w:tc>
        <w:tc>
          <w:tcPr>
            <w:tcW w:w="2294" w:type="dxa"/>
            <w:shd w:val="clear" w:color="auto" w:fill="D9D9D9" w:themeFill="background1" w:themeFillShade="D9"/>
          </w:tcPr>
          <w:p w14:paraId="56D477B6" w14:textId="77777777" w:rsidR="006D1FD4" w:rsidRPr="007C041F" w:rsidRDefault="006D1FD4" w:rsidP="003F67CF">
            <w:pPr>
              <w:pStyle w:val="TableHeader"/>
            </w:pPr>
            <w:r w:rsidRPr="007C041F">
              <w:t>Reduced separation distance</w:t>
            </w:r>
          </w:p>
        </w:tc>
      </w:tr>
      <w:tr w:rsidR="006D1FD4" w:rsidRPr="003F67CF" w14:paraId="60FB903D" w14:textId="77777777" w:rsidTr="006D1FD4">
        <w:tc>
          <w:tcPr>
            <w:tcW w:w="2293" w:type="dxa"/>
          </w:tcPr>
          <w:p w14:paraId="3E088651" w14:textId="77777777" w:rsidR="006D1FD4" w:rsidRPr="003F67CF" w:rsidRDefault="006D1FD4" w:rsidP="006D1FD4">
            <w:pPr>
              <w:rPr>
                <w:i/>
                <w:iCs/>
                <w:color w:val="FF0000"/>
                <w:sz w:val="20"/>
                <w:szCs w:val="20"/>
              </w:rPr>
            </w:pPr>
            <w:r w:rsidRPr="00A57638">
              <w:rPr>
                <w:i/>
                <w:iCs/>
                <w:color w:val="C00000"/>
                <w:sz w:val="20"/>
                <w:szCs w:val="20"/>
              </w:rPr>
              <w:t>{insert parking position designation}</w:t>
            </w:r>
          </w:p>
        </w:tc>
        <w:tc>
          <w:tcPr>
            <w:tcW w:w="2294" w:type="dxa"/>
          </w:tcPr>
          <w:p w14:paraId="68159E13" w14:textId="77777777" w:rsidR="006D1FD4" w:rsidRPr="003F67CF" w:rsidRDefault="006D1FD4" w:rsidP="006D1FD4">
            <w:pPr>
              <w:rPr>
                <w:i/>
                <w:iCs/>
                <w:color w:val="FF0000"/>
                <w:sz w:val="20"/>
                <w:szCs w:val="20"/>
              </w:rPr>
            </w:pPr>
            <w:r w:rsidRPr="00A57638">
              <w:rPr>
                <w:i/>
                <w:iCs/>
                <w:color w:val="C00000"/>
                <w:sz w:val="20"/>
                <w:szCs w:val="20"/>
              </w:rPr>
              <w:t>{insert aerodrome reference code letter applicable to the parking position}</w:t>
            </w:r>
          </w:p>
        </w:tc>
        <w:tc>
          <w:tcPr>
            <w:tcW w:w="2293" w:type="dxa"/>
          </w:tcPr>
          <w:p w14:paraId="205E3823" w14:textId="77777777" w:rsidR="006D1FD4" w:rsidRPr="003F67CF" w:rsidRDefault="006D1FD4" w:rsidP="006D1FD4">
            <w:pPr>
              <w:rPr>
                <w:i/>
                <w:iCs/>
                <w:color w:val="548DD4" w:themeColor="text2" w:themeTint="99"/>
                <w:sz w:val="20"/>
                <w:szCs w:val="20"/>
              </w:rPr>
            </w:pPr>
            <w:r w:rsidRPr="00A57638">
              <w:rPr>
                <w:i/>
                <w:iCs/>
                <w:color w:val="C00000"/>
                <w:sz w:val="20"/>
                <w:szCs w:val="20"/>
              </w:rPr>
              <w:t>{insert the minimum separation distance stated in Table 6.58 (1) of the Part 139 MOS}</w:t>
            </w:r>
          </w:p>
        </w:tc>
        <w:tc>
          <w:tcPr>
            <w:tcW w:w="2294" w:type="dxa"/>
          </w:tcPr>
          <w:p w14:paraId="599C6C82" w14:textId="77777777" w:rsidR="006D1FD4" w:rsidRPr="003F67CF" w:rsidRDefault="006D1FD4" w:rsidP="006D1FD4">
            <w:pPr>
              <w:rPr>
                <w:i/>
                <w:iCs/>
                <w:color w:val="548DD4" w:themeColor="text2" w:themeTint="99"/>
                <w:sz w:val="20"/>
                <w:szCs w:val="20"/>
              </w:rPr>
            </w:pPr>
            <w:r w:rsidRPr="00A57638">
              <w:rPr>
                <w:i/>
                <w:iCs/>
                <w:color w:val="C00000"/>
                <w:sz w:val="20"/>
                <w:szCs w:val="20"/>
              </w:rPr>
              <w:t>{inset the reduced separation distance supported by the safety assessment}</w:t>
            </w:r>
          </w:p>
        </w:tc>
      </w:tr>
    </w:tbl>
    <w:p w14:paraId="2DD96C46" w14:textId="77777777" w:rsidR="006D1FD4" w:rsidRPr="007C041F" w:rsidRDefault="006D1FD4" w:rsidP="006D1FD4">
      <w:pPr>
        <w:rPr>
          <w:i/>
          <w:iCs/>
          <w:color w:val="FF0000"/>
          <w:sz w:val="2"/>
          <w:szCs w:val="2"/>
        </w:rPr>
      </w:pPr>
      <w:r w:rsidRPr="007C041F">
        <w:t>The written safety assessment is</w:t>
      </w:r>
      <w:r w:rsidRPr="007C041F">
        <w:rPr>
          <w:i/>
          <w:iCs/>
        </w:rPr>
        <w:t xml:space="preserve"> </w:t>
      </w:r>
      <w:r w:rsidRPr="00A57638">
        <w:rPr>
          <w:i/>
          <w:iCs/>
          <w:color w:val="C00000"/>
        </w:rPr>
        <w:t>{inserted below: / in appendix X to this manual}</w:t>
      </w:r>
      <w:r w:rsidRPr="007C041F">
        <w:t>.</w:t>
      </w:r>
      <w:r w:rsidRPr="007C041F">
        <w:rPr>
          <w:i/>
          <w:iCs/>
          <w:color w:val="FF0000"/>
        </w:rPr>
        <w:t xml:space="preserve"> </w:t>
      </w:r>
    </w:p>
    <w:p w14:paraId="42D28FB6" w14:textId="77777777" w:rsidR="00395CFC" w:rsidRDefault="00395CFC">
      <w:pPr>
        <w:rPr>
          <w:rFonts w:eastAsiaTheme="majorEastAsia" w:cstheme="majorBidi"/>
          <w:b/>
          <w:bCs/>
          <w:iCs/>
          <w:sz w:val="24"/>
        </w:rPr>
      </w:pPr>
      <w:r>
        <w:br w:type="page"/>
      </w:r>
    </w:p>
    <w:p w14:paraId="091B736E" w14:textId="293073AD" w:rsidR="006D1FD4" w:rsidRPr="007C041F" w:rsidRDefault="006D1FD4" w:rsidP="006D1FD4">
      <w:pPr>
        <w:pStyle w:val="Heading4"/>
        <w:spacing w:before="240"/>
        <w:ind w:left="992" w:hanging="992"/>
      </w:pPr>
      <w:r w:rsidRPr="007C041F">
        <w:lastRenderedPageBreak/>
        <w:t xml:space="preserve">Aircraft type designator markings </w:t>
      </w:r>
    </w:p>
    <w:p w14:paraId="7D27E6B3" w14:textId="77777777" w:rsidR="006D1FD4" w:rsidRPr="0013312D" w:rsidRDefault="006D1FD4" w:rsidP="006D1FD4">
      <w:r w:rsidRPr="0013312D">
        <w:rPr>
          <w:b/>
          <w:bCs/>
          <w:i/>
          <w:iCs/>
        </w:rPr>
        <w:t>(Part 139 MOS – 8.49(3)(d))</w:t>
      </w:r>
    </w:p>
    <w:p w14:paraId="32F2DDC6" w14:textId="3F149C4A" w:rsidR="006D1FD4" w:rsidRPr="000725EE" w:rsidRDefault="001C0A32" w:rsidP="006D1FD4">
      <w:r w:rsidRPr="001C0A32">
        <w:rPr>
          <w:rFonts w:ascii="Arial Bold" w:hAnsi="Arial Bold"/>
          <w:b/>
        </w:rPr>
        <w:t>Sample text</w:t>
      </w:r>
      <w:r w:rsidR="006D1FD4" w:rsidRPr="000725EE">
        <w:t xml:space="preserve"> – ICAO compliant</w:t>
      </w:r>
    </w:p>
    <w:p w14:paraId="2A32C149" w14:textId="05A2A94F" w:rsidR="006D1FD4" w:rsidRPr="007C041F" w:rsidRDefault="006D1FD4" w:rsidP="006D1FD4">
      <w:r w:rsidRPr="007C041F">
        <w:t>All aircraft type designations have been marked in accordance with the list of aircraft type designators published in ICAO Doc 8643, Aircraft Type Designators.</w:t>
      </w:r>
    </w:p>
    <w:p w14:paraId="0ED8E23C" w14:textId="6F2507C6" w:rsidR="006D1FD4" w:rsidRPr="000725EE" w:rsidRDefault="001C0A32" w:rsidP="006D1FD4">
      <w:r w:rsidRPr="001C0A32">
        <w:rPr>
          <w:rFonts w:ascii="Arial Bold" w:hAnsi="Arial Bold"/>
          <w:b/>
        </w:rPr>
        <w:t>Sample text</w:t>
      </w:r>
      <w:r w:rsidR="006D1FD4" w:rsidRPr="000725EE">
        <w:t xml:space="preserve"> – alternate designator markings</w:t>
      </w:r>
    </w:p>
    <w:p w14:paraId="316BC907" w14:textId="77777777" w:rsidR="006D1FD4" w:rsidRPr="007C041F" w:rsidRDefault="006D1FD4" w:rsidP="006D1FD4">
      <w:r w:rsidRPr="007C041F">
        <w:t>As there is insufficient space to designate all aircraft types, alternate aircraft type designator markings to those aircraft type designators published in ICAO Doc 8643, Aircraft Type Designators, have been marked at the following aircraft parking positions:</w:t>
      </w:r>
    </w:p>
    <w:tbl>
      <w:tblPr>
        <w:tblStyle w:val="TableGrid"/>
        <w:tblW w:w="0" w:type="auto"/>
        <w:tblInd w:w="-5" w:type="dxa"/>
        <w:tblLook w:val="04A0" w:firstRow="1" w:lastRow="0" w:firstColumn="1" w:lastColumn="0" w:noHBand="0" w:noVBand="1"/>
      </w:tblPr>
      <w:tblGrid>
        <w:gridCol w:w="4536"/>
        <w:gridCol w:w="4638"/>
      </w:tblGrid>
      <w:tr w:rsidR="006D1FD4" w:rsidRPr="007C041F" w14:paraId="73D77DE2" w14:textId="77777777" w:rsidTr="006D1FD4">
        <w:tc>
          <w:tcPr>
            <w:tcW w:w="4536" w:type="dxa"/>
            <w:shd w:val="clear" w:color="auto" w:fill="D9D9D9" w:themeFill="background1" w:themeFillShade="D9"/>
          </w:tcPr>
          <w:p w14:paraId="0F0BD1FC" w14:textId="77777777" w:rsidR="006D1FD4" w:rsidRPr="007C041F" w:rsidRDefault="006D1FD4" w:rsidP="003F67CF">
            <w:pPr>
              <w:pStyle w:val="TableHeader"/>
            </w:pPr>
            <w:r w:rsidRPr="007C041F">
              <w:t>Aircraft parking position designation</w:t>
            </w:r>
          </w:p>
        </w:tc>
        <w:tc>
          <w:tcPr>
            <w:tcW w:w="4638" w:type="dxa"/>
            <w:shd w:val="clear" w:color="auto" w:fill="D9D9D9" w:themeFill="background1" w:themeFillShade="D9"/>
          </w:tcPr>
          <w:p w14:paraId="53836C1D" w14:textId="77777777" w:rsidR="006D1FD4" w:rsidRPr="007C041F" w:rsidRDefault="006D1FD4" w:rsidP="003F67CF">
            <w:pPr>
              <w:pStyle w:val="TableHeader"/>
            </w:pPr>
            <w:r w:rsidRPr="007C041F">
              <w:t xml:space="preserve">Alternate aircraft type designator marking </w:t>
            </w:r>
          </w:p>
        </w:tc>
      </w:tr>
      <w:tr w:rsidR="006D1FD4" w:rsidRPr="003F67CF" w14:paraId="0B751D52" w14:textId="77777777" w:rsidTr="006D1FD4">
        <w:tc>
          <w:tcPr>
            <w:tcW w:w="4536" w:type="dxa"/>
          </w:tcPr>
          <w:p w14:paraId="2D052FC7" w14:textId="77777777" w:rsidR="006D1FD4" w:rsidRPr="003F67CF" w:rsidRDefault="006D1FD4" w:rsidP="006D1FD4">
            <w:pPr>
              <w:rPr>
                <w:i/>
                <w:iCs/>
                <w:color w:val="548DD4" w:themeColor="text2" w:themeTint="99"/>
                <w:sz w:val="20"/>
                <w:szCs w:val="20"/>
              </w:rPr>
            </w:pPr>
            <w:r w:rsidRPr="00A57638">
              <w:rPr>
                <w:i/>
                <w:iCs/>
                <w:color w:val="C00000"/>
                <w:sz w:val="20"/>
                <w:szCs w:val="20"/>
              </w:rPr>
              <w:t>{insert aircraft parking position designation}</w:t>
            </w:r>
          </w:p>
        </w:tc>
        <w:tc>
          <w:tcPr>
            <w:tcW w:w="4638" w:type="dxa"/>
          </w:tcPr>
          <w:p w14:paraId="3B06B5B1" w14:textId="77777777" w:rsidR="006D1FD4" w:rsidRPr="003F67CF" w:rsidRDefault="006D1FD4" w:rsidP="006D1FD4">
            <w:pPr>
              <w:rPr>
                <w:i/>
                <w:iCs/>
                <w:color w:val="548DD4" w:themeColor="text2" w:themeTint="99"/>
                <w:sz w:val="20"/>
                <w:szCs w:val="20"/>
              </w:rPr>
            </w:pPr>
            <w:r w:rsidRPr="00A57638">
              <w:rPr>
                <w:i/>
                <w:iCs/>
                <w:color w:val="C00000"/>
                <w:sz w:val="20"/>
                <w:szCs w:val="20"/>
              </w:rPr>
              <w:t>{insert alternate aircraft type designator marking used}</w:t>
            </w:r>
          </w:p>
        </w:tc>
      </w:tr>
    </w:tbl>
    <w:p w14:paraId="26F29A59" w14:textId="77777777" w:rsidR="006D1FD4" w:rsidRPr="007C041F" w:rsidRDefault="006D1FD4" w:rsidP="006D1FD4">
      <w:pPr>
        <w:rPr>
          <w:i/>
          <w:iCs/>
          <w:color w:val="FF0000"/>
          <w:sz w:val="2"/>
          <w:szCs w:val="2"/>
        </w:rPr>
      </w:pPr>
      <w:r w:rsidRPr="007C041F">
        <w:t>The following controls have been implemented to prevent unsuitable aircraft types from using these stop line(s) or parking position(s):</w:t>
      </w:r>
      <w:r w:rsidRPr="00A57638">
        <w:rPr>
          <w:i/>
          <w:iCs/>
          <w:color w:val="C00000"/>
        </w:rPr>
        <w:t xml:space="preserve"> {insert alternate system of control}.</w:t>
      </w:r>
    </w:p>
    <w:p w14:paraId="44180DB7" w14:textId="22701DBA" w:rsidR="006D1FD4" w:rsidRPr="007C041F" w:rsidRDefault="006D1FD4" w:rsidP="006D1FD4">
      <w:pPr>
        <w:pStyle w:val="Heading4"/>
        <w:spacing w:before="240"/>
        <w:ind w:left="992" w:hanging="992"/>
      </w:pPr>
      <w:r w:rsidRPr="007C041F">
        <w:t>Alignment lines</w:t>
      </w:r>
    </w:p>
    <w:p w14:paraId="69D306F6" w14:textId="77777777" w:rsidR="006D1FD4" w:rsidRPr="00D21C6A" w:rsidRDefault="006D1FD4" w:rsidP="006D1FD4">
      <w:r w:rsidRPr="00D21C6A">
        <w:rPr>
          <w:b/>
          <w:bCs/>
          <w:i/>
          <w:iCs/>
        </w:rPr>
        <w:t>(Part 139 MOS – 8.65(5))</w:t>
      </w:r>
    </w:p>
    <w:p w14:paraId="3B3ABF1B" w14:textId="495F4971" w:rsidR="006D1FD4" w:rsidRPr="000725EE" w:rsidRDefault="001C0A32" w:rsidP="006D1FD4">
      <w:r w:rsidRPr="001C0A32">
        <w:rPr>
          <w:rFonts w:ascii="Arial Bold" w:hAnsi="Arial Bold"/>
          <w:b/>
        </w:rPr>
        <w:t>Sample text</w:t>
      </w:r>
      <w:r w:rsidR="006D1FD4" w:rsidRPr="000725EE">
        <w:t xml:space="preserve"> – alignment lines (forward of the stop bar) marked at all aircraft parking positions not served by a </w:t>
      </w:r>
      <w:proofErr w:type="gramStart"/>
      <w:r w:rsidR="006D1FD4" w:rsidRPr="000725EE">
        <w:t>VDGS</w:t>
      </w:r>
      <w:proofErr w:type="gramEnd"/>
    </w:p>
    <w:p w14:paraId="57C23CE2" w14:textId="4413AF75" w:rsidR="006D1FD4" w:rsidRPr="007C041F" w:rsidRDefault="006D1FD4" w:rsidP="006D1FD4">
      <w:r w:rsidRPr="007C041F">
        <w:t xml:space="preserve">An alignment line beyond the stop line has been marked at all aircraft parking positions where a VDGS is not provided. </w:t>
      </w:r>
    </w:p>
    <w:p w14:paraId="7DAD345F" w14:textId="2F10F9A2" w:rsidR="006D1FD4" w:rsidRPr="000725EE" w:rsidRDefault="001C0A32" w:rsidP="006D1FD4">
      <w:r w:rsidRPr="001C0A32">
        <w:rPr>
          <w:rFonts w:ascii="Arial Bold" w:hAnsi="Arial Bold"/>
          <w:b/>
        </w:rPr>
        <w:t>Sample text</w:t>
      </w:r>
      <w:r w:rsidR="006D1FD4" w:rsidRPr="000725EE">
        <w:t xml:space="preserve"> – alignment lines </w:t>
      </w:r>
      <w:r w:rsidR="007376D6">
        <w:t xml:space="preserve">(forward of the stop bar) </w:t>
      </w:r>
      <w:r w:rsidR="006D1FD4" w:rsidRPr="000725EE">
        <w:t xml:space="preserve">not marked at all aircraft parking positions that are not served by a </w:t>
      </w:r>
      <w:proofErr w:type="gramStart"/>
      <w:r w:rsidR="006D1FD4" w:rsidRPr="000725EE">
        <w:t>VDGS</w:t>
      </w:r>
      <w:proofErr w:type="gramEnd"/>
    </w:p>
    <w:p w14:paraId="78BF2701" w14:textId="77777777" w:rsidR="006D1FD4" w:rsidRPr="007C041F" w:rsidRDefault="006D1FD4" w:rsidP="006D1FD4">
      <w:r w:rsidRPr="007C041F">
        <w:t>An alignment line forward of the aircraft parking position stop line is not provided at the following aircraft parking positions that do not have a VDGS:</w:t>
      </w:r>
    </w:p>
    <w:tbl>
      <w:tblPr>
        <w:tblStyle w:val="TableGrid"/>
        <w:tblW w:w="0" w:type="auto"/>
        <w:tblInd w:w="-5" w:type="dxa"/>
        <w:tblLook w:val="04A0" w:firstRow="1" w:lastRow="0" w:firstColumn="1" w:lastColumn="0" w:noHBand="0" w:noVBand="1"/>
      </w:tblPr>
      <w:tblGrid>
        <w:gridCol w:w="4867"/>
        <w:gridCol w:w="4307"/>
      </w:tblGrid>
      <w:tr w:rsidR="006D1FD4" w:rsidRPr="007C041F" w14:paraId="11A071F9" w14:textId="77777777" w:rsidTr="006D1FD4">
        <w:tc>
          <w:tcPr>
            <w:tcW w:w="4867" w:type="dxa"/>
            <w:shd w:val="clear" w:color="auto" w:fill="D9D9D9" w:themeFill="background1" w:themeFillShade="D9"/>
          </w:tcPr>
          <w:p w14:paraId="5848535D" w14:textId="77777777" w:rsidR="006D1FD4" w:rsidRPr="007C041F" w:rsidRDefault="006D1FD4" w:rsidP="003F67CF">
            <w:pPr>
              <w:pStyle w:val="TableHeader"/>
            </w:pPr>
            <w:bookmarkStart w:id="2009" w:name="_Hlk28626471"/>
            <w:r w:rsidRPr="007C041F">
              <w:t xml:space="preserve">Aircraft parking position designation </w:t>
            </w:r>
          </w:p>
        </w:tc>
        <w:tc>
          <w:tcPr>
            <w:tcW w:w="4307" w:type="dxa"/>
            <w:shd w:val="clear" w:color="auto" w:fill="D9D9D9" w:themeFill="background1" w:themeFillShade="D9"/>
          </w:tcPr>
          <w:p w14:paraId="69B2F651" w14:textId="77777777" w:rsidR="006D1FD4" w:rsidRPr="007C041F" w:rsidRDefault="006D1FD4" w:rsidP="003F67CF">
            <w:pPr>
              <w:pStyle w:val="TableHeader"/>
            </w:pPr>
            <w:r w:rsidRPr="007C041F">
              <w:t>System of control</w:t>
            </w:r>
          </w:p>
        </w:tc>
      </w:tr>
      <w:tr w:rsidR="006D1FD4" w:rsidRPr="003F67CF" w14:paraId="45FB115E" w14:textId="77777777" w:rsidTr="006D1FD4">
        <w:tc>
          <w:tcPr>
            <w:tcW w:w="4867" w:type="dxa"/>
          </w:tcPr>
          <w:p w14:paraId="53410A30" w14:textId="77777777" w:rsidR="006D1FD4" w:rsidRPr="003F67CF" w:rsidRDefault="006D1FD4" w:rsidP="006D1FD4">
            <w:pPr>
              <w:rPr>
                <w:i/>
                <w:iCs/>
                <w:color w:val="548DD4" w:themeColor="text2" w:themeTint="99"/>
                <w:sz w:val="20"/>
                <w:szCs w:val="20"/>
              </w:rPr>
            </w:pPr>
            <w:r w:rsidRPr="00A57638">
              <w:rPr>
                <w:i/>
                <w:iCs/>
                <w:color w:val="C00000"/>
                <w:sz w:val="20"/>
                <w:szCs w:val="20"/>
              </w:rPr>
              <w:t>{insert aircraft parking position designation}</w:t>
            </w:r>
          </w:p>
        </w:tc>
        <w:tc>
          <w:tcPr>
            <w:tcW w:w="4307" w:type="dxa"/>
          </w:tcPr>
          <w:p w14:paraId="0130BE24" w14:textId="77777777" w:rsidR="006D1FD4" w:rsidRPr="003F67CF" w:rsidRDefault="006D1FD4" w:rsidP="006D1FD4">
            <w:pPr>
              <w:rPr>
                <w:i/>
                <w:iCs/>
                <w:color w:val="FF0000"/>
                <w:sz w:val="20"/>
                <w:szCs w:val="20"/>
              </w:rPr>
            </w:pPr>
            <w:r w:rsidRPr="00A57638">
              <w:rPr>
                <w:i/>
                <w:iCs/>
                <w:color w:val="C00000"/>
                <w:sz w:val="20"/>
                <w:szCs w:val="20"/>
              </w:rPr>
              <w:t>{</w:t>
            </w:r>
            <w:proofErr w:type="gramStart"/>
            <w:r w:rsidRPr="00A57638">
              <w:rPr>
                <w:i/>
                <w:iCs/>
                <w:color w:val="C00000"/>
                <w:sz w:val="20"/>
                <w:szCs w:val="20"/>
              </w:rPr>
              <w:t>e.g.</w:t>
            </w:r>
            <w:proofErr w:type="gramEnd"/>
            <w:r w:rsidRPr="00A57638">
              <w:rPr>
                <w:i/>
                <w:iCs/>
                <w:color w:val="C00000"/>
                <w:sz w:val="20"/>
                <w:szCs w:val="20"/>
              </w:rPr>
              <w:t xml:space="preserve"> the parking position is marked as unserviceable unless a marshaller is present for arriving aircraft.}</w:t>
            </w:r>
          </w:p>
        </w:tc>
      </w:tr>
    </w:tbl>
    <w:bookmarkEnd w:id="2009"/>
    <w:p w14:paraId="324C21E4" w14:textId="49460BA0" w:rsidR="003F67CF" w:rsidRPr="00DA4F9D" w:rsidRDefault="006D1FD4">
      <w:r w:rsidRPr="007C041F">
        <w:t>A marshaller will be present for all arriving aircraft at each of these aircraft parking positions.</w:t>
      </w:r>
    </w:p>
    <w:p w14:paraId="6F179F12" w14:textId="4A978813" w:rsidR="006D1FD4" w:rsidRPr="007C041F" w:rsidRDefault="006D1FD4" w:rsidP="006D1FD4">
      <w:pPr>
        <w:pStyle w:val="Heading4"/>
        <w:spacing w:before="240"/>
        <w:ind w:left="992" w:hanging="992"/>
      </w:pPr>
      <w:r w:rsidRPr="007C041F">
        <w:t xml:space="preserve">Push-back operator guidance markings </w:t>
      </w:r>
    </w:p>
    <w:p w14:paraId="783E6CE6" w14:textId="77777777" w:rsidR="006D1FD4" w:rsidRPr="00D21C6A" w:rsidRDefault="006D1FD4" w:rsidP="006D1FD4">
      <w:r w:rsidRPr="00D21C6A">
        <w:rPr>
          <w:b/>
          <w:bCs/>
          <w:i/>
          <w:iCs/>
        </w:rPr>
        <w:t>(Part 139 MOS – 8.70(4))</w:t>
      </w:r>
    </w:p>
    <w:p w14:paraId="161C55E7" w14:textId="00C47BEB" w:rsidR="006D1FD4" w:rsidRPr="000725EE" w:rsidRDefault="001C0A32" w:rsidP="006D1FD4">
      <w:r w:rsidRPr="001C0A32">
        <w:rPr>
          <w:rFonts w:ascii="Arial Bold" w:hAnsi="Arial Bold"/>
          <w:b/>
        </w:rPr>
        <w:t>Sample text</w:t>
      </w:r>
      <w:r w:rsidR="006D1FD4" w:rsidRPr="000725EE">
        <w:t xml:space="preserve"> – </w:t>
      </w:r>
      <w:r w:rsidR="00C12089">
        <w:t xml:space="preserve">push-back </w:t>
      </w:r>
      <w:r w:rsidR="006D1FD4" w:rsidRPr="000725EE">
        <w:t xml:space="preserve">markings based on nose </w:t>
      </w:r>
      <w:proofErr w:type="gramStart"/>
      <w:r w:rsidR="006D1FD4" w:rsidRPr="000725EE">
        <w:t>wheel</w:t>
      </w:r>
      <w:proofErr w:type="gramEnd"/>
      <w:r w:rsidR="006D1FD4" w:rsidRPr="000725EE">
        <w:t xml:space="preserve"> </w:t>
      </w:r>
    </w:p>
    <w:p w14:paraId="58184A25" w14:textId="08922D31" w:rsidR="006D1FD4" w:rsidRPr="007C041F" w:rsidRDefault="006D1FD4" w:rsidP="006D1FD4">
      <w:r w:rsidRPr="007C041F">
        <w:t>All push-back vehicle operator guidance markings at the aerodrome are based only on the nose wheel of the aircraft.</w:t>
      </w:r>
    </w:p>
    <w:p w14:paraId="5620466C" w14:textId="77777777" w:rsidR="0040427D" w:rsidRDefault="0040427D">
      <w:pPr>
        <w:rPr>
          <w:rFonts w:ascii="Arial Bold" w:hAnsi="Arial Bold"/>
          <w:b/>
        </w:rPr>
      </w:pPr>
      <w:r>
        <w:rPr>
          <w:rFonts w:ascii="Arial Bold" w:hAnsi="Arial Bold"/>
          <w:b/>
        </w:rPr>
        <w:br w:type="page"/>
      </w:r>
    </w:p>
    <w:p w14:paraId="7D94CE83" w14:textId="68C12E76" w:rsidR="006D1FD4" w:rsidRPr="000725EE" w:rsidRDefault="001C0A32" w:rsidP="006D1FD4">
      <w:r w:rsidRPr="001C0A32">
        <w:rPr>
          <w:rFonts w:ascii="Arial Bold" w:hAnsi="Arial Bold"/>
          <w:b/>
        </w:rPr>
        <w:lastRenderedPageBreak/>
        <w:t>Sample text</w:t>
      </w:r>
      <w:r w:rsidR="006D1FD4" w:rsidRPr="000725EE">
        <w:t xml:space="preserve"> – </w:t>
      </w:r>
      <w:r w:rsidR="00C12089">
        <w:t xml:space="preserve">push-back </w:t>
      </w:r>
      <w:r w:rsidR="006D1FD4" w:rsidRPr="000725EE">
        <w:t xml:space="preserve">markings based on main wheel </w:t>
      </w:r>
      <w:proofErr w:type="gramStart"/>
      <w:r w:rsidR="006D1FD4" w:rsidRPr="000725EE">
        <w:t>tracks</w:t>
      </w:r>
      <w:proofErr w:type="gramEnd"/>
    </w:p>
    <w:p w14:paraId="50C36FD9" w14:textId="77777777" w:rsidR="006D1FD4" w:rsidRPr="007C041F" w:rsidRDefault="006D1FD4" w:rsidP="006D1FD4">
      <w:r w:rsidRPr="007C041F">
        <w:t>Push-back operator guidance markings at the following aircraft parking positions are based on the main wheel tracks of the aircraft rather than the nose wheel of the aircraft:</w:t>
      </w:r>
    </w:p>
    <w:tbl>
      <w:tblPr>
        <w:tblStyle w:val="TableGrid"/>
        <w:tblW w:w="0" w:type="auto"/>
        <w:tblInd w:w="-5" w:type="dxa"/>
        <w:tblLook w:val="04A0" w:firstRow="1" w:lastRow="0" w:firstColumn="1" w:lastColumn="0" w:noHBand="0" w:noVBand="1"/>
      </w:tblPr>
      <w:tblGrid>
        <w:gridCol w:w="4587"/>
        <w:gridCol w:w="4587"/>
      </w:tblGrid>
      <w:tr w:rsidR="006D1FD4" w:rsidRPr="007C041F" w14:paraId="70935EF6" w14:textId="77777777" w:rsidTr="006D1FD4">
        <w:tc>
          <w:tcPr>
            <w:tcW w:w="4587" w:type="dxa"/>
            <w:shd w:val="clear" w:color="auto" w:fill="D9D9D9" w:themeFill="background1" w:themeFillShade="D9"/>
          </w:tcPr>
          <w:p w14:paraId="74A6C633" w14:textId="77777777" w:rsidR="006D1FD4" w:rsidRPr="007C041F" w:rsidRDefault="006D1FD4" w:rsidP="003F67CF">
            <w:pPr>
              <w:pStyle w:val="TableHeader"/>
            </w:pPr>
            <w:r w:rsidRPr="007C041F">
              <w:t xml:space="preserve">Aircraft parking position designation </w:t>
            </w:r>
          </w:p>
        </w:tc>
        <w:tc>
          <w:tcPr>
            <w:tcW w:w="4587" w:type="dxa"/>
            <w:shd w:val="clear" w:color="auto" w:fill="D9D9D9" w:themeFill="background1" w:themeFillShade="D9"/>
          </w:tcPr>
          <w:p w14:paraId="3D0E81B9" w14:textId="77777777" w:rsidR="006D1FD4" w:rsidRPr="007C041F" w:rsidRDefault="006D1FD4" w:rsidP="003F67CF">
            <w:pPr>
              <w:pStyle w:val="TableHeader"/>
            </w:pPr>
            <w:r w:rsidRPr="007C041F">
              <w:t>Push-back design methodology</w:t>
            </w:r>
          </w:p>
        </w:tc>
      </w:tr>
      <w:tr w:rsidR="006D1FD4" w:rsidRPr="003F67CF" w14:paraId="328A1D59" w14:textId="77777777" w:rsidTr="006D1FD4">
        <w:tc>
          <w:tcPr>
            <w:tcW w:w="4587" w:type="dxa"/>
          </w:tcPr>
          <w:p w14:paraId="60AEEB84" w14:textId="77777777" w:rsidR="006D1FD4" w:rsidRPr="003F67CF" w:rsidRDefault="006D1FD4" w:rsidP="006D1FD4">
            <w:pPr>
              <w:rPr>
                <w:i/>
                <w:iCs/>
                <w:color w:val="548DD4" w:themeColor="text2" w:themeTint="99"/>
                <w:sz w:val="20"/>
                <w:szCs w:val="20"/>
              </w:rPr>
            </w:pPr>
            <w:r w:rsidRPr="00A57638">
              <w:rPr>
                <w:i/>
                <w:iCs/>
                <w:color w:val="C00000"/>
                <w:sz w:val="20"/>
                <w:szCs w:val="20"/>
              </w:rPr>
              <w:t>{insert aircraft parking position designation}</w:t>
            </w:r>
          </w:p>
        </w:tc>
        <w:tc>
          <w:tcPr>
            <w:tcW w:w="4587" w:type="dxa"/>
          </w:tcPr>
          <w:p w14:paraId="318E1360" w14:textId="77777777" w:rsidR="006D1FD4" w:rsidRPr="003F67CF" w:rsidRDefault="006D1FD4" w:rsidP="006D1FD4">
            <w:pPr>
              <w:rPr>
                <w:i/>
                <w:iCs/>
                <w:color w:val="FF0000"/>
                <w:sz w:val="20"/>
                <w:szCs w:val="20"/>
              </w:rPr>
            </w:pPr>
            <w:r w:rsidRPr="00A57638">
              <w:rPr>
                <w:i/>
                <w:iCs/>
                <w:color w:val="C00000"/>
                <w:sz w:val="20"/>
                <w:szCs w:val="20"/>
              </w:rPr>
              <w:t>{</w:t>
            </w:r>
            <w:proofErr w:type="gramStart"/>
            <w:r w:rsidRPr="00A57638">
              <w:rPr>
                <w:i/>
                <w:iCs/>
                <w:color w:val="C00000"/>
                <w:sz w:val="20"/>
                <w:szCs w:val="20"/>
              </w:rPr>
              <w:t>e.g.</w:t>
            </w:r>
            <w:proofErr w:type="gramEnd"/>
            <w:r w:rsidRPr="00A57638">
              <w:rPr>
                <w:i/>
                <w:iCs/>
                <w:color w:val="C00000"/>
                <w:sz w:val="20"/>
                <w:szCs w:val="20"/>
              </w:rPr>
              <w:t xml:space="preserve"> Main wheel tracks of the aircraft}</w:t>
            </w:r>
          </w:p>
        </w:tc>
      </w:tr>
    </w:tbl>
    <w:p w14:paraId="7794A024" w14:textId="77777777" w:rsidR="006D1FD4" w:rsidRPr="007C041F" w:rsidRDefault="006D1FD4" w:rsidP="006D1FD4">
      <w:r w:rsidRPr="007C041F">
        <w:t xml:space="preserve">All aircraft operators that are permitted to use these aircraft parking position(s) have been consulted and have agreed, in writing, that the push-back markings should be designed on the main wheel tracks of the aircraft, rather than the nose wheel of the aircraft. </w:t>
      </w:r>
    </w:p>
    <w:p w14:paraId="1BD089DB" w14:textId="77777777" w:rsidR="006D1FD4" w:rsidRPr="007C041F" w:rsidRDefault="006D1FD4" w:rsidP="006D1FD4">
      <w:pPr>
        <w:rPr>
          <w:i/>
          <w:iCs/>
          <w:color w:val="FF0000"/>
        </w:rPr>
      </w:pPr>
      <w:r w:rsidRPr="007C041F">
        <w:t xml:space="preserve">Evidence of consultation with each aircraft operator that may use these bays, and their written agreement, is </w:t>
      </w:r>
      <w:r w:rsidRPr="00A57638">
        <w:rPr>
          <w:i/>
          <w:iCs/>
          <w:color w:val="C00000"/>
        </w:rPr>
        <w:t>{inserted below: / in appendix X to this manual}</w:t>
      </w:r>
      <w:r w:rsidRPr="007C041F">
        <w:t>.</w:t>
      </w:r>
      <w:r w:rsidRPr="007C041F">
        <w:rPr>
          <w:i/>
          <w:iCs/>
          <w:color w:val="FF0000"/>
        </w:rPr>
        <w:t xml:space="preserve"> </w:t>
      </w:r>
    </w:p>
    <w:p w14:paraId="2A4544F1" w14:textId="77777777" w:rsidR="006D1FD4" w:rsidRPr="007C041F" w:rsidRDefault="006D1FD4" w:rsidP="006D1FD4">
      <w:r w:rsidRPr="007C041F">
        <w:t xml:space="preserve">The push-back design methodology has been communicated to each ground handler and aircraft operator that operates on that bay. </w:t>
      </w:r>
    </w:p>
    <w:p w14:paraId="3E7295BC" w14:textId="71A7931C" w:rsidR="006D1FD4" w:rsidRPr="007C041F" w:rsidRDefault="006D1FD4" w:rsidP="006D1FD4">
      <w:pPr>
        <w:rPr>
          <w:i/>
          <w:iCs/>
          <w:color w:val="9BBB59" w:themeColor="accent3"/>
          <w:sz w:val="2"/>
          <w:szCs w:val="2"/>
        </w:rPr>
      </w:pPr>
      <w:r w:rsidRPr="007C041F">
        <w:t>The requirement to push back the aircraft on the main wheel tracks has been documented in the applicable aircraft parking plan(s).</w:t>
      </w:r>
    </w:p>
    <w:p w14:paraId="4CE73260" w14:textId="44C38F69" w:rsidR="006D1FD4" w:rsidRPr="007C041F" w:rsidRDefault="006D1FD4" w:rsidP="006D1FD4">
      <w:pPr>
        <w:pStyle w:val="Heading4"/>
        <w:spacing w:before="240"/>
        <w:ind w:left="992" w:hanging="992"/>
      </w:pPr>
      <w:r w:rsidRPr="007C041F">
        <w:t>Passenger path markings</w:t>
      </w:r>
    </w:p>
    <w:p w14:paraId="5C8467FD" w14:textId="77777777" w:rsidR="006D1FD4" w:rsidRPr="00DA4F9D" w:rsidRDefault="006D1FD4" w:rsidP="006D1FD4">
      <w:r w:rsidRPr="00DA4F9D">
        <w:rPr>
          <w:b/>
          <w:bCs/>
          <w:i/>
          <w:iCs/>
        </w:rPr>
        <w:t>(Part 139 MOS – 8.76(2)(b))</w:t>
      </w:r>
    </w:p>
    <w:p w14:paraId="41D455B3" w14:textId="28EAB5BC" w:rsidR="006D1FD4" w:rsidRPr="000725EE" w:rsidRDefault="001C0A32" w:rsidP="006D1FD4">
      <w:pPr>
        <w:rPr>
          <w:bCs/>
        </w:rPr>
      </w:pPr>
      <w:r w:rsidRPr="001C0A32">
        <w:rPr>
          <w:rFonts w:ascii="Arial Bold" w:hAnsi="Arial Bold"/>
          <w:b/>
          <w:bCs/>
        </w:rPr>
        <w:t>Sample text</w:t>
      </w:r>
      <w:r w:rsidR="006D1FD4" w:rsidRPr="000725EE">
        <w:rPr>
          <w:bCs/>
        </w:rPr>
        <w:t xml:space="preserve"> – compliant with Part 139 MOS</w:t>
      </w:r>
    </w:p>
    <w:p w14:paraId="09E888A0" w14:textId="6EA548C1" w:rsidR="006D1FD4" w:rsidRPr="007C041F" w:rsidRDefault="006D1FD4" w:rsidP="006D1FD4">
      <w:bookmarkStart w:id="2010" w:name="_Hlk27756381"/>
      <w:r w:rsidRPr="007C041F">
        <w:t>All passenger path markings are marked as a series of white transverse lines, 0.5 m wide, at least 2 m long and 0.5 m apart, in accordance with sub</w:t>
      </w:r>
      <w:r w:rsidRPr="00734F13">
        <w:rPr>
          <w:rStyle w:val="Strong"/>
          <w:rFonts w:cs="Arial"/>
          <w:b w:val="0"/>
          <w:bCs w:val="0"/>
        </w:rPr>
        <w:t>paragraph</w:t>
      </w:r>
      <w:r w:rsidRPr="007C041F">
        <w:t xml:space="preserve"> 8.76(2)(a) of the Part 139 MOS.</w:t>
      </w:r>
    </w:p>
    <w:p w14:paraId="5589E1D5" w14:textId="6513EE18" w:rsidR="006D1FD4" w:rsidRPr="000725EE" w:rsidRDefault="001C0A32" w:rsidP="006D1FD4">
      <w:pPr>
        <w:rPr>
          <w:bCs/>
        </w:rPr>
      </w:pPr>
      <w:r w:rsidRPr="001C0A32">
        <w:rPr>
          <w:rFonts w:ascii="Arial Bold" w:hAnsi="Arial Bold"/>
          <w:b/>
          <w:bCs/>
        </w:rPr>
        <w:t>Sample text</w:t>
      </w:r>
      <w:r w:rsidR="006D1FD4" w:rsidRPr="000725EE">
        <w:rPr>
          <w:bCs/>
        </w:rPr>
        <w:t xml:space="preserve"> – compliant with relevant State</w:t>
      </w:r>
      <w:r w:rsidR="002171A6">
        <w:rPr>
          <w:bCs/>
        </w:rPr>
        <w:t xml:space="preserve"> </w:t>
      </w:r>
      <w:r w:rsidR="006D1FD4" w:rsidRPr="000725EE">
        <w:rPr>
          <w:bCs/>
        </w:rPr>
        <w:t>/</w:t>
      </w:r>
      <w:r w:rsidR="002171A6">
        <w:rPr>
          <w:bCs/>
        </w:rPr>
        <w:t xml:space="preserve"> </w:t>
      </w:r>
      <w:r w:rsidR="006D1FD4" w:rsidRPr="000725EE">
        <w:rPr>
          <w:bCs/>
        </w:rPr>
        <w:t>Territory passenger path markings</w:t>
      </w:r>
    </w:p>
    <w:p w14:paraId="25A982BF" w14:textId="77777777" w:rsidR="006D1FD4" w:rsidRDefault="006D1FD4" w:rsidP="006D1FD4">
      <w:r w:rsidRPr="007C041F">
        <w:t xml:space="preserve">Passenger path markings do not comply with the dimensions stated in </w:t>
      </w:r>
      <w:r>
        <w:t>sub</w:t>
      </w:r>
      <w:r w:rsidRPr="00734F13">
        <w:rPr>
          <w:rStyle w:val="Strong"/>
          <w:rFonts w:cs="Arial"/>
          <w:b w:val="0"/>
          <w:bCs w:val="0"/>
        </w:rPr>
        <w:t>paragraph</w:t>
      </w:r>
      <w:r w:rsidRPr="007C041F">
        <w:t xml:space="preserve"> </w:t>
      </w:r>
      <w:bookmarkEnd w:id="2010"/>
      <w:r w:rsidRPr="007C041F">
        <w:t xml:space="preserve">8.76(2)(a) of the Part 139 MOS. </w:t>
      </w:r>
      <w:r w:rsidRPr="00A57638">
        <w:rPr>
          <w:i/>
          <w:iCs/>
          <w:color w:val="C00000"/>
        </w:rPr>
        <w:t>{</w:t>
      </w:r>
      <w:r w:rsidRPr="00A57638">
        <w:rPr>
          <w:rStyle w:val="Strong"/>
          <w:b w:val="0"/>
          <w:bCs w:val="0"/>
          <w:i/>
          <w:iCs/>
          <w:color w:val="C00000"/>
        </w:rPr>
        <w:t xml:space="preserve">insert aerodrome name} </w:t>
      </w:r>
      <w:r w:rsidRPr="005908D2">
        <w:rPr>
          <w:rStyle w:val="Strong"/>
          <w:b w:val="0"/>
          <w:bCs w:val="0"/>
        </w:rPr>
        <w:t>Airport</w:t>
      </w:r>
      <w:r w:rsidRPr="007C041F">
        <w:rPr>
          <w:rStyle w:val="Strong"/>
        </w:rPr>
        <w:t xml:space="preserve"> </w:t>
      </w:r>
      <w:r w:rsidRPr="007C041F">
        <w:t xml:space="preserve">has adopted the standards for pedestrian crossings as stated in the </w:t>
      </w:r>
      <w:r w:rsidRPr="00A57638">
        <w:rPr>
          <w:i/>
          <w:iCs/>
          <w:color w:val="C00000"/>
        </w:rPr>
        <w:t>{insert relevant state or territory standard}</w:t>
      </w:r>
      <w:r w:rsidRPr="007C041F">
        <w:t>.</w:t>
      </w:r>
    </w:p>
    <w:p w14:paraId="50C40814" w14:textId="1D617AE6" w:rsidR="006D1FD4" w:rsidRPr="007C041F" w:rsidRDefault="006D1FD4" w:rsidP="006D1FD4">
      <w:pPr>
        <w:pStyle w:val="Heading4"/>
        <w:spacing w:before="240"/>
        <w:ind w:left="992" w:hanging="992"/>
      </w:pPr>
      <w:r w:rsidRPr="007C041F">
        <w:t>Miscellaneous area line markings</w:t>
      </w:r>
    </w:p>
    <w:p w14:paraId="0B76B81E" w14:textId="77777777" w:rsidR="006D1FD4" w:rsidRPr="00BB5A75" w:rsidRDefault="006D1FD4" w:rsidP="006D1FD4">
      <w:r w:rsidRPr="00BB5A75">
        <w:rPr>
          <w:b/>
          <w:bCs/>
          <w:i/>
          <w:iCs/>
        </w:rPr>
        <w:t>(Part 139 MOS – 8.77(2))</w:t>
      </w:r>
    </w:p>
    <w:p w14:paraId="6BC67731" w14:textId="55FA08DE" w:rsidR="006D1FD4" w:rsidRPr="000725EE" w:rsidRDefault="001C0A32" w:rsidP="006D1FD4">
      <w:pPr>
        <w:rPr>
          <w:bCs/>
        </w:rPr>
      </w:pPr>
      <w:r w:rsidRPr="001C0A32">
        <w:rPr>
          <w:rFonts w:ascii="Arial Bold" w:hAnsi="Arial Bold"/>
          <w:b/>
          <w:bCs/>
        </w:rPr>
        <w:t>Sample text</w:t>
      </w:r>
      <w:r w:rsidR="006D1FD4" w:rsidRPr="000725EE">
        <w:rPr>
          <w:bCs/>
        </w:rPr>
        <w:t xml:space="preserve"> - no miscellaneous area line markings</w:t>
      </w:r>
    </w:p>
    <w:p w14:paraId="37D780CC" w14:textId="55E5016F" w:rsidR="006D1FD4" w:rsidRPr="007C041F" w:rsidRDefault="006D1FD4" w:rsidP="006D1FD4">
      <w:r w:rsidRPr="007C041F">
        <w:t xml:space="preserve">There are no miscellaneous area line markings displayed on the apron(s). </w:t>
      </w:r>
    </w:p>
    <w:p w14:paraId="6C9EC158" w14:textId="64C3589F" w:rsidR="006D1FD4" w:rsidRPr="000725EE" w:rsidRDefault="001C0A32" w:rsidP="006D1FD4">
      <w:pPr>
        <w:rPr>
          <w:bCs/>
        </w:rPr>
      </w:pPr>
      <w:r w:rsidRPr="001C0A32">
        <w:rPr>
          <w:rFonts w:ascii="Arial Bold" w:hAnsi="Arial Bold"/>
          <w:b/>
          <w:bCs/>
        </w:rPr>
        <w:t>Sample text</w:t>
      </w:r>
      <w:r w:rsidR="006D1FD4" w:rsidRPr="000725EE">
        <w:rPr>
          <w:bCs/>
        </w:rPr>
        <w:t xml:space="preserve"> - miscellaneous area line markings provided on apron surface(s)</w:t>
      </w:r>
    </w:p>
    <w:p w14:paraId="216C4ADA" w14:textId="77777777" w:rsidR="006D1FD4" w:rsidRPr="007C041F" w:rsidRDefault="006D1FD4" w:rsidP="006D1FD4">
      <w:r w:rsidRPr="007C041F">
        <w:t>Miscellaneous area line markings are used on the apron(s). The location and the purpose of each miscellaneous area line marking is described below:</w:t>
      </w:r>
    </w:p>
    <w:tbl>
      <w:tblPr>
        <w:tblStyle w:val="TableGrid"/>
        <w:tblW w:w="0" w:type="auto"/>
        <w:tblInd w:w="-5" w:type="dxa"/>
        <w:tblLook w:val="04A0" w:firstRow="1" w:lastRow="0" w:firstColumn="1" w:lastColumn="0" w:noHBand="0" w:noVBand="1"/>
      </w:tblPr>
      <w:tblGrid>
        <w:gridCol w:w="4587"/>
        <w:gridCol w:w="4587"/>
      </w:tblGrid>
      <w:tr w:rsidR="006D1FD4" w:rsidRPr="007C041F" w14:paraId="5E9B672C" w14:textId="77777777" w:rsidTr="006D1FD4">
        <w:tc>
          <w:tcPr>
            <w:tcW w:w="4587" w:type="dxa"/>
            <w:shd w:val="clear" w:color="auto" w:fill="D9D9D9" w:themeFill="background1" w:themeFillShade="D9"/>
          </w:tcPr>
          <w:p w14:paraId="528046AA" w14:textId="77777777" w:rsidR="006D1FD4" w:rsidRPr="007C041F" w:rsidRDefault="006D1FD4" w:rsidP="003F67CF">
            <w:pPr>
              <w:pStyle w:val="TableHeader"/>
            </w:pPr>
            <w:r w:rsidRPr="007C041F">
              <w:t>Location of miscellaneous area line markings</w:t>
            </w:r>
          </w:p>
        </w:tc>
        <w:tc>
          <w:tcPr>
            <w:tcW w:w="4587" w:type="dxa"/>
            <w:shd w:val="clear" w:color="auto" w:fill="D9D9D9" w:themeFill="background1" w:themeFillShade="D9"/>
          </w:tcPr>
          <w:p w14:paraId="1E23CDD0" w14:textId="77777777" w:rsidR="006D1FD4" w:rsidRPr="007C041F" w:rsidRDefault="006D1FD4" w:rsidP="003F67CF">
            <w:pPr>
              <w:pStyle w:val="TableHeader"/>
            </w:pPr>
            <w:r w:rsidRPr="007C041F">
              <w:t>Purpose of the miscellaneous area line marking</w:t>
            </w:r>
          </w:p>
        </w:tc>
      </w:tr>
      <w:tr w:rsidR="006D1FD4" w:rsidRPr="007C041F" w14:paraId="2E730CC1" w14:textId="77777777" w:rsidTr="006D1FD4">
        <w:tc>
          <w:tcPr>
            <w:tcW w:w="4587" w:type="dxa"/>
          </w:tcPr>
          <w:p w14:paraId="0AD1EF2F" w14:textId="77777777" w:rsidR="006D1FD4" w:rsidRPr="00382C0C" w:rsidRDefault="006D1FD4" w:rsidP="003F67CF">
            <w:pPr>
              <w:pStyle w:val="Tabletext"/>
              <w:rPr>
                <w:i/>
                <w:iCs/>
                <w:color w:val="FF0000"/>
              </w:rPr>
            </w:pPr>
            <w:r w:rsidRPr="00A57638">
              <w:rPr>
                <w:i/>
                <w:iCs/>
                <w:color w:val="C00000"/>
              </w:rPr>
              <w:t>{insert apron and location of marking}</w:t>
            </w:r>
          </w:p>
        </w:tc>
        <w:tc>
          <w:tcPr>
            <w:tcW w:w="4587" w:type="dxa"/>
          </w:tcPr>
          <w:p w14:paraId="32D19CA4" w14:textId="77777777" w:rsidR="006D1FD4" w:rsidRPr="00382C0C" w:rsidRDefault="006D1FD4" w:rsidP="003F67CF">
            <w:pPr>
              <w:pStyle w:val="Tabletext"/>
              <w:rPr>
                <w:i/>
                <w:iCs/>
                <w:color w:val="FF0000"/>
              </w:rPr>
            </w:pPr>
            <w:r w:rsidRPr="00A57638">
              <w:rPr>
                <w:i/>
                <w:iCs/>
                <w:color w:val="C00000"/>
              </w:rPr>
              <w:t>{insert purpose of marking}</w:t>
            </w:r>
          </w:p>
        </w:tc>
      </w:tr>
    </w:tbl>
    <w:p w14:paraId="7F3005E2" w14:textId="77777777" w:rsidR="00172632" w:rsidRDefault="00172632" w:rsidP="00172632">
      <w:bookmarkStart w:id="2011" w:name="_Toc38873875"/>
      <w:bookmarkStart w:id="2012" w:name="_Toc39132955"/>
    </w:p>
    <w:p w14:paraId="7D2D016C" w14:textId="77777777" w:rsidR="00172632" w:rsidRDefault="00172632">
      <w:pPr>
        <w:rPr>
          <w:rFonts w:eastAsiaTheme="majorEastAsia" w:cstheme="majorBidi"/>
          <w:b/>
          <w:bCs/>
          <w:sz w:val="28"/>
          <w:szCs w:val="26"/>
        </w:rPr>
      </w:pPr>
      <w:r>
        <w:br w:type="page"/>
      </w:r>
    </w:p>
    <w:p w14:paraId="0EBD2567" w14:textId="705EBAB1" w:rsidR="006D1FD4" w:rsidRPr="007C041F" w:rsidRDefault="006D1FD4" w:rsidP="006D1FD4">
      <w:pPr>
        <w:pStyle w:val="Heading2"/>
        <w:spacing w:before="240"/>
      </w:pPr>
      <w:bookmarkStart w:id="2013" w:name="_Toc69895662"/>
      <w:r w:rsidRPr="007C041F">
        <w:lastRenderedPageBreak/>
        <w:t>Aerodrome obstacle control</w:t>
      </w:r>
      <w:bookmarkEnd w:id="2011"/>
      <w:bookmarkEnd w:id="2012"/>
      <w:bookmarkEnd w:id="2013"/>
    </w:p>
    <w:p w14:paraId="0950995E" w14:textId="3FB49588" w:rsidR="006D1FD4" w:rsidRPr="007C041F" w:rsidRDefault="006D1FD4" w:rsidP="006D1FD4">
      <w:pPr>
        <w:pStyle w:val="Heading3"/>
        <w:ind w:left="851" w:hanging="851"/>
        <w:rPr>
          <w:lang w:eastAsia="en-US"/>
        </w:rPr>
      </w:pPr>
      <w:bookmarkStart w:id="2014" w:name="_Toc23068339"/>
      <w:bookmarkStart w:id="2015" w:name="_Toc23068818"/>
      <w:bookmarkStart w:id="2016" w:name="_Toc23069152"/>
      <w:bookmarkStart w:id="2017" w:name="_Toc23069480"/>
      <w:bookmarkStart w:id="2018" w:name="_Toc23078591"/>
      <w:bookmarkStart w:id="2019" w:name="_Toc23079417"/>
      <w:bookmarkStart w:id="2020" w:name="_Toc38873876"/>
      <w:bookmarkStart w:id="2021" w:name="_Toc39132956"/>
      <w:bookmarkStart w:id="2022" w:name="_Toc69895663"/>
      <w:bookmarkEnd w:id="2014"/>
      <w:bookmarkEnd w:id="2015"/>
      <w:bookmarkEnd w:id="2016"/>
      <w:bookmarkEnd w:id="2017"/>
      <w:bookmarkEnd w:id="2018"/>
      <w:bookmarkEnd w:id="2019"/>
      <w:r w:rsidRPr="007C041F">
        <w:rPr>
          <w:lang w:eastAsia="en-US"/>
        </w:rPr>
        <w:t>Obstacle control personnel</w:t>
      </w:r>
      <w:bookmarkEnd w:id="2020"/>
      <w:bookmarkEnd w:id="2021"/>
      <w:bookmarkEnd w:id="2022"/>
    </w:p>
    <w:p w14:paraId="7418606B" w14:textId="77777777" w:rsidR="006D1FD4" w:rsidRPr="00BB5A75" w:rsidRDefault="006D1FD4" w:rsidP="006D1FD4">
      <w:pPr>
        <w:rPr>
          <w:b/>
          <w:bCs/>
          <w:i/>
          <w:iCs/>
        </w:rPr>
      </w:pPr>
      <w:r w:rsidRPr="00BB5A75">
        <w:rPr>
          <w:b/>
          <w:bCs/>
          <w:i/>
          <w:iCs/>
        </w:rPr>
        <w:t>(Part 139 MOS – 11.06(2)(a)-(d))</w:t>
      </w:r>
    </w:p>
    <w:p w14:paraId="0ACCE607" w14:textId="6BF1D7C3" w:rsidR="006D1FD4" w:rsidRPr="000725EE" w:rsidRDefault="001C0A32" w:rsidP="006D1FD4">
      <w:pPr>
        <w:rPr>
          <w:lang w:eastAsia="en-US"/>
        </w:rPr>
      </w:pPr>
      <w:r w:rsidRPr="001C0A32">
        <w:rPr>
          <w:rFonts w:ascii="Arial Bold" w:hAnsi="Arial Bold"/>
          <w:b/>
          <w:lang w:eastAsia="en-US"/>
        </w:rPr>
        <w:t>Sample text</w:t>
      </w:r>
    </w:p>
    <w:p w14:paraId="71A15955" w14:textId="77777777" w:rsidR="006D1FD4" w:rsidRPr="007C041F" w:rsidRDefault="006D1FD4" w:rsidP="006D1FD4">
      <w:pPr>
        <w:rPr>
          <w:lang w:eastAsia="en-US"/>
        </w:rPr>
      </w:pPr>
      <w:r w:rsidRPr="007C041F">
        <w:rPr>
          <w:lang w:eastAsia="en-US"/>
        </w:rPr>
        <w:t xml:space="preserve">The following person(s) have responsibilities for obstacle control: </w:t>
      </w:r>
    </w:p>
    <w:tbl>
      <w:tblPr>
        <w:tblStyle w:val="TableGrid"/>
        <w:tblW w:w="0" w:type="auto"/>
        <w:tblLook w:val="04A0" w:firstRow="1" w:lastRow="0" w:firstColumn="1" w:lastColumn="0" w:noHBand="0" w:noVBand="1"/>
      </w:tblPr>
      <w:tblGrid>
        <w:gridCol w:w="3397"/>
        <w:gridCol w:w="5772"/>
      </w:tblGrid>
      <w:tr w:rsidR="006D1FD4" w:rsidRPr="007C041F" w14:paraId="0F6CD831" w14:textId="77777777" w:rsidTr="006D1FD4">
        <w:tc>
          <w:tcPr>
            <w:tcW w:w="3397" w:type="dxa"/>
            <w:shd w:val="clear" w:color="auto" w:fill="D9D9D9" w:themeFill="background1" w:themeFillShade="D9"/>
          </w:tcPr>
          <w:p w14:paraId="55ECF3F6" w14:textId="77777777" w:rsidR="006D1FD4" w:rsidRPr="007C041F" w:rsidRDefault="006D1FD4" w:rsidP="003F67CF">
            <w:pPr>
              <w:pStyle w:val="TableHeader"/>
            </w:pPr>
            <w:r w:rsidRPr="007C041F">
              <w:t>Individual or position</w:t>
            </w:r>
          </w:p>
        </w:tc>
        <w:tc>
          <w:tcPr>
            <w:tcW w:w="5772" w:type="dxa"/>
            <w:shd w:val="clear" w:color="auto" w:fill="D9D9D9" w:themeFill="background1" w:themeFillShade="D9"/>
          </w:tcPr>
          <w:p w14:paraId="7E57F55C" w14:textId="77777777" w:rsidR="006D1FD4" w:rsidRPr="007C041F" w:rsidRDefault="006D1FD4" w:rsidP="003F67CF">
            <w:pPr>
              <w:pStyle w:val="TableHeader"/>
            </w:pPr>
            <w:r w:rsidRPr="007C041F">
              <w:t xml:space="preserve">Responsibilities </w:t>
            </w:r>
          </w:p>
        </w:tc>
      </w:tr>
      <w:tr w:rsidR="006D1FD4" w:rsidRPr="003F67CF" w14:paraId="786EE56C" w14:textId="77777777" w:rsidTr="006D1FD4">
        <w:tc>
          <w:tcPr>
            <w:tcW w:w="3397" w:type="dxa"/>
          </w:tcPr>
          <w:p w14:paraId="5DAE7663" w14:textId="77777777" w:rsidR="006D1FD4" w:rsidRPr="003F67CF" w:rsidRDefault="006D1FD4" w:rsidP="006D1FD4">
            <w:pPr>
              <w:rPr>
                <w:sz w:val="20"/>
                <w:szCs w:val="20"/>
              </w:rPr>
            </w:pPr>
            <w:r w:rsidRPr="00A57638">
              <w:rPr>
                <w:i/>
                <w:iCs/>
                <w:color w:val="C00000"/>
                <w:sz w:val="20"/>
                <w:szCs w:val="20"/>
              </w:rPr>
              <w:t>{</w:t>
            </w:r>
            <w:r w:rsidRPr="00A57638">
              <w:rPr>
                <w:rFonts w:cs="Arial"/>
                <w:i/>
                <w:iCs/>
                <w:color w:val="C00000"/>
                <w:sz w:val="20"/>
                <w:szCs w:val="20"/>
              </w:rPr>
              <w:t>insert individual or position}</w:t>
            </w:r>
          </w:p>
        </w:tc>
        <w:tc>
          <w:tcPr>
            <w:tcW w:w="5772" w:type="dxa"/>
          </w:tcPr>
          <w:p w14:paraId="0900A2B6" w14:textId="77777777" w:rsidR="006D1FD4" w:rsidRPr="003F67CF" w:rsidRDefault="006D1FD4" w:rsidP="006D1FD4">
            <w:pPr>
              <w:rPr>
                <w:sz w:val="20"/>
                <w:szCs w:val="20"/>
              </w:rPr>
            </w:pPr>
            <w:r w:rsidRPr="003F67CF">
              <w:rPr>
                <w:sz w:val="20"/>
                <w:szCs w:val="20"/>
              </w:rPr>
              <w:t>monitoring surfaces related to the OLS and terminal instrument flight procedures (PANS-OPS)</w:t>
            </w:r>
          </w:p>
        </w:tc>
      </w:tr>
      <w:tr w:rsidR="006D1FD4" w:rsidRPr="003F67CF" w14:paraId="5CE0ADD3" w14:textId="77777777" w:rsidTr="006D1FD4">
        <w:tc>
          <w:tcPr>
            <w:tcW w:w="3397" w:type="dxa"/>
          </w:tcPr>
          <w:p w14:paraId="5164611C" w14:textId="77777777" w:rsidR="006D1FD4" w:rsidRPr="003F67CF" w:rsidRDefault="006D1FD4" w:rsidP="006D1FD4">
            <w:pPr>
              <w:rPr>
                <w:i/>
                <w:iCs/>
                <w:color w:val="FF0000"/>
                <w:sz w:val="20"/>
                <w:szCs w:val="20"/>
              </w:rPr>
            </w:pPr>
            <w:r w:rsidRPr="00A57638">
              <w:rPr>
                <w:i/>
                <w:iCs/>
                <w:color w:val="C00000"/>
                <w:sz w:val="20"/>
                <w:szCs w:val="20"/>
              </w:rPr>
              <w:t>{</w:t>
            </w:r>
            <w:r w:rsidRPr="00A57638">
              <w:rPr>
                <w:rFonts w:cs="Arial"/>
                <w:i/>
                <w:iCs/>
                <w:color w:val="C00000"/>
                <w:sz w:val="20"/>
                <w:szCs w:val="20"/>
              </w:rPr>
              <w:t>insert individual or position}</w:t>
            </w:r>
          </w:p>
        </w:tc>
        <w:tc>
          <w:tcPr>
            <w:tcW w:w="5772" w:type="dxa"/>
          </w:tcPr>
          <w:p w14:paraId="12EE5933" w14:textId="77777777" w:rsidR="006D1FD4" w:rsidRPr="003F67CF" w:rsidRDefault="006D1FD4" w:rsidP="006D1FD4">
            <w:pPr>
              <w:rPr>
                <w:sz w:val="20"/>
                <w:szCs w:val="20"/>
              </w:rPr>
            </w:pPr>
            <w:r w:rsidRPr="003F67CF">
              <w:rPr>
                <w:sz w:val="20"/>
                <w:szCs w:val="20"/>
              </w:rPr>
              <w:t>notifying CASA or the procedure designer when a proposed or actual infringement of the prescribed airspace is identified</w:t>
            </w:r>
          </w:p>
        </w:tc>
      </w:tr>
      <w:tr w:rsidR="006D1FD4" w:rsidRPr="003F67CF" w14:paraId="75D3D6D9" w14:textId="77777777" w:rsidTr="006D1FD4">
        <w:tc>
          <w:tcPr>
            <w:tcW w:w="3397" w:type="dxa"/>
          </w:tcPr>
          <w:p w14:paraId="32796F9D" w14:textId="77777777" w:rsidR="006D1FD4" w:rsidRPr="003F67CF" w:rsidRDefault="006D1FD4" w:rsidP="006D1FD4">
            <w:pPr>
              <w:rPr>
                <w:i/>
                <w:iCs/>
                <w:color w:val="FF0000"/>
                <w:sz w:val="20"/>
                <w:szCs w:val="20"/>
              </w:rPr>
            </w:pPr>
            <w:r w:rsidRPr="00A57638">
              <w:rPr>
                <w:i/>
                <w:iCs/>
                <w:color w:val="C00000"/>
                <w:sz w:val="20"/>
                <w:szCs w:val="20"/>
              </w:rPr>
              <w:t>{</w:t>
            </w:r>
            <w:r w:rsidRPr="00A57638">
              <w:rPr>
                <w:rFonts w:cs="Arial"/>
                <w:i/>
                <w:iCs/>
                <w:color w:val="C00000"/>
                <w:sz w:val="20"/>
                <w:szCs w:val="20"/>
              </w:rPr>
              <w:t>insert individual or position}</w:t>
            </w:r>
          </w:p>
        </w:tc>
        <w:tc>
          <w:tcPr>
            <w:tcW w:w="5772" w:type="dxa"/>
          </w:tcPr>
          <w:p w14:paraId="77BBAC74" w14:textId="77777777" w:rsidR="006D1FD4" w:rsidRPr="003F67CF" w:rsidRDefault="006D1FD4" w:rsidP="006D1FD4">
            <w:pPr>
              <w:rPr>
                <w:sz w:val="20"/>
                <w:szCs w:val="20"/>
              </w:rPr>
            </w:pPr>
            <w:r w:rsidRPr="003F67CF">
              <w:rPr>
                <w:sz w:val="20"/>
                <w:szCs w:val="20"/>
              </w:rPr>
              <w:t>implementing obstacle control within the aerodrome boundary</w:t>
            </w:r>
          </w:p>
        </w:tc>
      </w:tr>
      <w:tr w:rsidR="006D1FD4" w:rsidRPr="003F67CF" w14:paraId="300748CE" w14:textId="77777777" w:rsidTr="006D1FD4">
        <w:tc>
          <w:tcPr>
            <w:tcW w:w="3397" w:type="dxa"/>
          </w:tcPr>
          <w:p w14:paraId="5AE634A6" w14:textId="77777777" w:rsidR="006D1FD4" w:rsidRPr="003F67CF" w:rsidRDefault="006D1FD4" w:rsidP="006D1FD4">
            <w:pPr>
              <w:rPr>
                <w:i/>
                <w:iCs/>
                <w:color w:val="FF0000"/>
                <w:sz w:val="20"/>
                <w:szCs w:val="20"/>
              </w:rPr>
            </w:pPr>
            <w:r w:rsidRPr="00A57638">
              <w:rPr>
                <w:i/>
                <w:iCs/>
                <w:color w:val="C00000"/>
                <w:sz w:val="20"/>
                <w:szCs w:val="20"/>
              </w:rPr>
              <w:t>{</w:t>
            </w:r>
            <w:r w:rsidRPr="00A57638">
              <w:rPr>
                <w:rFonts w:cs="Arial"/>
                <w:i/>
                <w:iCs/>
                <w:color w:val="C00000"/>
                <w:sz w:val="20"/>
                <w:szCs w:val="20"/>
              </w:rPr>
              <w:t>insert individual or position}</w:t>
            </w:r>
          </w:p>
        </w:tc>
        <w:tc>
          <w:tcPr>
            <w:tcW w:w="5772" w:type="dxa"/>
          </w:tcPr>
          <w:p w14:paraId="4C7E9AD9" w14:textId="77777777" w:rsidR="006D1FD4" w:rsidRPr="003F67CF" w:rsidRDefault="006D1FD4" w:rsidP="006D1FD4">
            <w:pPr>
              <w:rPr>
                <w:sz w:val="20"/>
                <w:szCs w:val="20"/>
              </w:rPr>
            </w:pPr>
            <w:r w:rsidRPr="003F67CF">
              <w:rPr>
                <w:rFonts w:cs="Arial"/>
                <w:sz w:val="20"/>
                <w:szCs w:val="20"/>
              </w:rPr>
              <w:t>liaison and facilitation of obstacle control outside the aerodrome boundary</w:t>
            </w:r>
          </w:p>
        </w:tc>
      </w:tr>
    </w:tbl>
    <w:p w14:paraId="43947167" w14:textId="77777777" w:rsidR="006D1FD4" w:rsidRPr="007C041F" w:rsidRDefault="006D1FD4" w:rsidP="006D1FD4">
      <w:pPr>
        <w:pStyle w:val="Heading3"/>
        <w:ind w:left="851" w:hanging="851"/>
        <w:rPr>
          <w:lang w:eastAsia="en-US"/>
        </w:rPr>
      </w:pPr>
      <w:bookmarkStart w:id="2023" w:name="_Toc37324477"/>
      <w:bookmarkStart w:id="2024" w:name="_Toc38873877"/>
      <w:bookmarkStart w:id="2025" w:name="_Toc39132957"/>
      <w:bookmarkStart w:id="2026" w:name="_Toc69895664"/>
      <w:bookmarkEnd w:id="2023"/>
      <w:r w:rsidRPr="007C041F">
        <w:rPr>
          <w:lang w:eastAsia="en-US"/>
        </w:rPr>
        <w:t xml:space="preserve">Monitoring take-off, </w:t>
      </w:r>
      <w:proofErr w:type="gramStart"/>
      <w:r w:rsidRPr="007C041F">
        <w:rPr>
          <w:lang w:eastAsia="en-US"/>
        </w:rPr>
        <w:t>approach</w:t>
      </w:r>
      <w:proofErr w:type="gramEnd"/>
      <w:r w:rsidRPr="007C041F">
        <w:rPr>
          <w:lang w:eastAsia="en-US"/>
        </w:rPr>
        <w:t xml:space="preserve"> and transitional surfaces</w:t>
      </w:r>
      <w:bookmarkEnd w:id="2024"/>
      <w:bookmarkEnd w:id="2025"/>
      <w:bookmarkEnd w:id="2026"/>
    </w:p>
    <w:p w14:paraId="30CF49AC" w14:textId="77777777" w:rsidR="006D1FD4" w:rsidRPr="00BB5A75" w:rsidRDefault="006D1FD4" w:rsidP="006D1FD4">
      <w:pPr>
        <w:rPr>
          <w:b/>
          <w:bCs/>
          <w:i/>
          <w:iCs/>
        </w:rPr>
      </w:pPr>
      <w:bookmarkStart w:id="2027" w:name="_Toc23068342"/>
      <w:bookmarkStart w:id="2028" w:name="_Toc23068821"/>
      <w:bookmarkStart w:id="2029" w:name="_Toc23068343"/>
      <w:bookmarkStart w:id="2030" w:name="_Toc23068822"/>
      <w:bookmarkEnd w:id="2027"/>
      <w:bookmarkEnd w:id="2028"/>
      <w:bookmarkEnd w:id="2029"/>
      <w:bookmarkEnd w:id="2030"/>
      <w:r w:rsidRPr="00BB5A75">
        <w:rPr>
          <w:b/>
          <w:bCs/>
          <w:i/>
          <w:iCs/>
        </w:rPr>
        <w:t>(Part 139 MOS – 11.06(1)(a)(</w:t>
      </w:r>
      <w:proofErr w:type="spellStart"/>
      <w:r w:rsidRPr="00BB5A75">
        <w:rPr>
          <w:b/>
          <w:bCs/>
          <w:i/>
          <w:iCs/>
        </w:rPr>
        <w:t>i</w:t>
      </w:r>
      <w:proofErr w:type="spellEnd"/>
      <w:r w:rsidRPr="00BB5A75">
        <w:rPr>
          <w:b/>
          <w:bCs/>
          <w:i/>
          <w:iCs/>
        </w:rPr>
        <w:t>))</w:t>
      </w:r>
    </w:p>
    <w:p w14:paraId="02568311" w14:textId="72360A3A" w:rsidR="006D1FD4" w:rsidRPr="00BB5A75" w:rsidRDefault="001C0A32" w:rsidP="006D1FD4">
      <w:pPr>
        <w:rPr>
          <w:rStyle w:val="Strong"/>
          <w:b w:val="0"/>
          <w:bCs w:val="0"/>
        </w:rPr>
      </w:pPr>
      <w:r w:rsidRPr="001C0A32">
        <w:rPr>
          <w:rStyle w:val="Strong"/>
          <w:rFonts w:ascii="Arial Bold" w:hAnsi="Arial Bold"/>
          <w:bCs w:val="0"/>
        </w:rPr>
        <w:t>Sample text</w:t>
      </w:r>
      <w:r w:rsidR="006D1FD4" w:rsidRPr="00BB5A75">
        <w:rPr>
          <w:rStyle w:val="Strong"/>
          <w:b w:val="0"/>
          <w:bCs w:val="0"/>
        </w:rPr>
        <w:t xml:space="preserve"> – annual survey </w:t>
      </w:r>
      <w:proofErr w:type="gramStart"/>
      <w:r w:rsidR="006D1FD4" w:rsidRPr="00BB5A75">
        <w:rPr>
          <w:rStyle w:val="Strong"/>
          <w:b w:val="0"/>
          <w:bCs w:val="0"/>
        </w:rPr>
        <w:t>conducted</w:t>
      </w:r>
      <w:proofErr w:type="gramEnd"/>
    </w:p>
    <w:p w14:paraId="4BEED8D3" w14:textId="77777777" w:rsidR="006D1FD4" w:rsidRPr="00BB5A75" w:rsidRDefault="006D1FD4" w:rsidP="006D1FD4">
      <w:pPr>
        <w:rPr>
          <w:rStyle w:val="Strong"/>
          <w:b w:val="0"/>
          <w:bCs w:val="0"/>
          <w:i/>
          <w:iCs/>
          <w:color w:val="548DD4" w:themeColor="text2" w:themeTint="99"/>
        </w:rPr>
      </w:pPr>
      <w:r w:rsidRPr="00A57638">
        <w:rPr>
          <w:rStyle w:val="Strong"/>
          <w:b w:val="0"/>
          <w:bCs w:val="0"/>
          <w:i/>
          <w:iCs/>
          <w:color w:val="C00000"/>
        </w:rPr>
        <w:t xml:space="preserve">{insert aerodrome name} </w:t>
      </w:r>
      <w:r w:rsidRPr="00BB5A75">
        <w:rPr>
          <w:rStyle w:val="Strong"/>
          <w:b w:val="0"/>
          <w:bCs w:val="0"/>
        </w:rPr>
        <w:t>Airport has established the obstacle limitation surfaces (OLS) for each runway that meet the physical dimensions for approach and take-off runways as set out in Chapter 7 of the Part 139 MOS.</w:t>
      </w:r>
    </w:p>
    <w:p w14:paraId="2500F298" w14:textId="77777777" w:rsidR="006D1FD4" w:rsidRPr="007C041F" w:rsidRDefault="006D1FD4" w:rsidP="006D1FD4">
      <w:pPr>
        <w:rPr>
          <w:i/>
          <w:iCs/>
          <w:color w:val="548DD4" w:themeColor="text2" w:themeTint="99"/>
        </w:rPr>
      </w:pPr>
      <w:r w:rsidRPr="00BB5A75">
        <w:rPr>
          <w:rStyle w:val="Strong"/>
          <w:b w:val="0"/>
          <w:bCs w:val="0"/>
        </w:rPr>
        <w:t>The particulars of each surface are</w:t>
      </w:r>
      <w:r w:rsidRPr="007C041F">
        <w:rPr>
          <w:rStyle w:val="Strong"/>
        </w:rPr>
        <w:t xml:space="preserve"> </w:t>
      </w:r>
      <w:r w:rsidRPr="007C041F">
        <w:t xml:space="preserve">shown on an OLS plan for the aerodrome which is available at </w:t>
      </w:r>
      <w:r w:rsidRPr="00A57638">
        <w:rPr>
          <w:i/>
          <w:iCs/>
          <w:color w:val="C00000"/>
        </w:rPr>
        <w:t>{</w:t>
      </w:r>
      <w:r w:rsidRPr="00A57638">
        <w:rPr>
          <w:rStyle w:val="Strong"/>
          <w:b w:val="0"/>
          <w:bCs w:val="0"/>
          <w:i/>
          <w:iCs/>
          <w:color w:val="C00000"/>
        </w:rPr>
        <w:t>insert</w:t>
      </w:r>
      <w:r w:rsidRPr="007C041F">
        <w:rPr>
          <w:rStyle w:val="Strong"/>
          <w:i/>
          <w:iCs/>
          <w:color w:val="FF0000"/>
        </w:rPr>
        <w:t xml:space="preserve"> </w:t>
      </w:r>
      <w:r w:rsidRPr="00A57638">
        <w:rPr>
          <w:i/>
          <w:iCs/>
          <w:color w:val="C00000"/>
        </w:rPr>
        <w:t>location</w:t>
      </w:r>
      <w:r w:rsidRPr="00A57638">
        <w:rPr>
          <w:rStyle w:val="Strong"/>
          <w:b w:val="0"/>
          <w:bCs w:val="0"/>
          <w:i/>
          <w:iCs/>
          <w:color w:val="C00000"/>
        </w:rPr>
        <w:t>}</w:t>
      </w:r>
      <w:r w:rsidRPr="007C041F">
        <w:t>.</w:t>
      </w:r>
    </w:p>
    <w:p w14:paraId="306776D4" w14:textId="77777777" w:rsidR="006D1FD4" w:rsidRPr="007C041F" w:rsidRDefault="006D1FD4" w:rsidP="006D1FD4">
      <w:r w:rsidRPr="007C041F">
        <w:t xml:space="preserve">The aerodrome reporting officer will visually scan the OLS as part of the aerodrome serviceability inspection in section 3.2 of this manual to identify the emergence of any new or potential obstacles. </w:t>
      </w:r>
    </w:p>
    <w:p w14:paraId="0C46730B" w14:textId="77777777" w:rsidR="006D1FD4" w:rsidRPr="007C041F" w:rsidRDefault="006D1FD4" w:rsidP="006D1FD4">
      <w:r w:rsidRPr="007C041F">
        <w:t xml:space="preserve">A survey that assesses the take-off, approach, and transitional surfaces, is completed as part of the </w:t>
      </w:r>
      <w:r w:rsidRPr="00A57638">
        <w:rPr>
          <w:i/>
          <w:iCs/>
          <w:color w:val="C00000"/>
        </w:rPr>
        <w:t>{aerodrome technical inspection programme / manual validation process}</w:t>
      </w:r>
      <w:r w:rsidRPr="007C041F">
        <w:t xml:space="preserve"> conducted in accordance with section 3.9 in this manual.</w:t>
      </w:r>
    </w:p>
    <w:p w14:paraId="05B8202D" w14:textId="77777777" w:rsidR="006D1FD4" w:rsidRPr="007C041F" w:rsidRDefault="006D1FD4" w:rsidP="006D1FD4">
      <w:r w:rsidRPr="007C041F">
        <w:t xml:space="preserve">This survey is used to verify the accuracy of published information. On receipt of the survey, the results are compared against the aerodrome’s information published in the AIP to ensure that there are no new obstacles, or that the height of existing obstacles has not changed.  </w:t>
      </w:r>
    </w:p>
    <w:p w14:paraId="218CB951" w14:textId="3382997C" w:rsidR="006D1FD4" w:rsidRPr="00BB5A75" w:rsidRDefault="001C0A32" w:rsidP="006D1FD4">
      <w:pPr>
        <w:rPr>
          <w:rStyle w:val="Strong"/>
          <w:b w:val="0"/>
          <w:bCs w:val="0"/>
        </w:rPr>
      </w:pPr>
      <w:r w:rsidRPr="001C0A32">
        <w:rPr>
          <w:rStyle w:val="Strong"/>
          <w:rFonts w:ascii="Arial Bold" w:hAnsi="Arial Bold"/>
          <w:bCs w:val="0"/>
        </w:rPr>
        <w:t>Sample text</w:t>
      </w:r>
      <w:r w:rsidR="006D1FD4" w:rsidRPr="00BB5A75">
        <w:rPr>
          <w:rStyle w:val="Strong"/>
          <w:b w:val="0"/>
          <w:bCs w:val="0"/>
        </w:rPr>
        <w:t xml:space="preserve"> – no annual survey </w:t>
      </w:r>
      <w:proofErr w:type="gramStart"/>
      <w:r w:rsidR="006D1FD4" w:rsidRPr="00BB5A75">
        <w:rPr>
          <w:rStyle w:val="Strong"/>
          <w:b w:val="0"/>
          <w:bCs w:val="0"/>
        </w:rPr>
        <w:t>conducted</w:t>
      </w:r>
      <w:proofErr w:type="gramEnd"/>
    </w:p>
    <w:p w14:paraId="2EAE2527" w14:textId="77777777" w:rsidR="006D1FD4" w:rsidRPr="00BB5A75" w:rsidRDefault="006D1FD4" w:rsidP="006D1FD4">
      <w:pPr>
        <w:rPr>
          <w:rStyle w:val="Strong"/>
          <w:b w:val="0"/>
          <w:bCs w:val="0"/>
          <w:i/>
          <w:iCs/>
          <w:color w:val="548DD4" w:themeColor="text2" w:themeTint="99"/>
        </w:rPr>
      </w:pPr>
      <w:r w:rsidRPr="00A57638">
        <w:rPr>
          <w:rStyle w:val="Strong"/>
          <w:b w:val="0"/>
          <w:bCs w:val="0"/>
          <w:i/>
          <w:iCs/>
          <w:color w:val="C00000"/>
        </w:rPr>
        <w:t xml:space="preserve">{insert aerodrome name} </w:t>
      </w:r>
      <w:r w:rsidRPr="00BB5A75">
        <w:rPr>
          <w:rStyle w:val="Strong"/>
          <w:b w:val="0"/>
          <w:bCs w:val="0"/>
        </w:rPr>
        <w:t>Airport has established the obstacle limitation surfaces (OLS) for each runway that meet the physical dimensions for approach and take-off runways as set out in Chapter 7 of the Part 139 MOS.</w:t>
      </w:r>
    </w:p>
    <w:p w14:paraId="69D42301" w14:textId="77777777" w:rsidR="006D1FD4" w:rsidRPr="007C041F" w:rsidRDefault="006D1FD4" w:rsidP="006D1FD4">
      <w:pPr>
        <w:rPr>
          <w:i/>
          <w:iCs/>
          <w:color w:val="548DD4" w:themeColor="text2" w:themeTint="99"/>
        </w:rPr>
      </w:pPr>
      <w:r w:rsidRPr="00BB5A75">
        <w:rPr>
          <w:rStyle w:val="Strong"/>
          <w:b w:val="0"/>
          <w:bCs w:val="0"/>
        </w:rPr>
        <w:t>The particulars of each surface are</w:t>
      </w:r>
      <w:r w:rsidRPr="007C041F">
        <w:rPr>
          <w:rStyle w:val="Strong"/>
        </w:rPr>
        <w:t xml:space="preserve"> </w:t>
      </w:r>
      <w:r w:rsidRPr="007C041F">
        <w:t xml:space="preserve">shown on an OLS plan for the aerodrome which is available at </w:t>
      </w:r>
      <w:r w:rsidRPr="00A57638">
        <w:rPr>
          <w:i/>
          <w:iCs/>
          <w:color w:val="C00000"/>
        </w:rPr>
        <w:t>{</w:t>
      </w:r>
      <w:r w:rsidRPr="00A57638">
        <w:rPr>
          <w:rStyle w:val="Strong"/>
          <w:b w:val="0"/>
          <w:bCs w:val="0"/>
          <w:i/>
          <w:iCs/>
          <w:color w:val="C00000"/>
        </w:rPr>
        <w:t>insert</w:t>
      </w:r>
      <w:r w:rsidRPr="007C041F">
        <w:rPr>
          <w:rStyle w:val="Strong"/>
          <w:i/>
          <w:iCs/>
          <w:color w:val="FF0000"/>
        </w:rPr>
        <w:t xml:space="preserve"> </w:t>
      </w:r>
      <w:r w:rsidRPr="00A57638">
        <w:rPr>
          <w:i/>
          <w:iCs/>
          <w:color w:val="C00000"/>
        </w:rPr>
        <w:t>location</w:t>
      </w:r>
      <w:r w:rsidRPr="00A57638">
        <w:rPr>
          <w:rStyle w:val="Strong"/>
          <w:b w:val="0"/>
          <w:bCs w:val="0"/>
          <w:i/>
          <w:iCs/>
          <w:color w:val="C00000"/>
        </w:rPr>
        <w:t>}</w:t>
      </w:r>
      <w:r w:rsidRPr="007C041F">
        <w:t>.</w:t>
      </w:r>
    </w:p>
    <w:p w14:paraId="0A4FD567" w14:textId="77777777" w:rsidR="006D1FD4" w:rsidRPr="007C041F" w:rsidRDefault="006D1FD4" w:rsidP="006D1FD4">
      <w:r w:rsidRPr="007C041F">
        <w:t xml:space="preserve">The aerodrome reporting officer is responsible for visually scanning the OLS as part of the aerodrome serviceability inspection in section 3.2 to identify the emergence of any new or potential obstacles. </w:t>
      </w:r>
    </w:p>
    <w:p w14:paraId="33BA8372" w14:textId="77777777" w:rsidR="006D1FD4" w:rsidRPr="007C041F" w:rsidRDefault="006D1FD4" w:rsidP="006D1FD4">
      <w:r w:rsidRPr="007C041F">
        <w:lastRenderedPageBreak/>
        <w:t xml:space="preserve">It has been determined from the original establishment of the OLS that no obstacles are likely to infringe the take-off, </w:t>
      </w:r>
      <w:proofErr w:type="gramStart"/>
      <w:r w:rsidRPr="007C041F">
        <w:t>approach</w:t>
      </w:r>
      <w:proofErr w:type="gramEnd"/>
      <w:r w:rsidRPr="007C041F">
        <w:t xml:space="preserve"> and transitional surfaces. Subsequently, a survey of the take-off, approach, and transitional surfaces is not conducted as there are no objects near to, and no existing obstacles that are infringing, the approach, take-off, or transitional surfaces, that are likely to alter in height. </w:t>
      </w:r>
    </w:p>
    <w:p w14:paraId="15517AA4" w14:textId="77777777" w:rsidR="006D1FD4" w:rsidRDefault="006D1FD4" w:rsidP="006D1FD4">
      <w:r w:rsidRPr="007C041F">
        <w:t xml:space="preserve">To enable an accurate assessment, divergence markers that identify the approach and take-off splays are used as a visual reference point. An assessment is completed as part of the </w:t>
      </w:r>
      <w:r w:rsidRPr="00A57638">
        <w:rPr>
          <w:i/>
          <w:iCs/>
          <w:color w:val="C00000"/>
        </w:rPr>
        <w:t>{aerodrome technical inspection programme / manual validation process}</w:t>
      </w:r>
      <w:r w:rsidRPr="007C041F">
        <w:t xml:space="preserve"> conducted in accordance with section 3.9 of this manual</w:t>
      </w:r>
      <w:r>
        <w:t>.</w:t>
      </w:r>
    </w:p>
    <w:p w14:paraId="6DD1D5DB" w14:textId="23EB7E74" w:rsidR="006D1FD4" w:rsidRPr="007C041F" w:rsidRDefault="006D1FD4" w:rsidP="006D1FD4">
      <w:pPr>
        <w:pStyle w:val="Heading3"/>
        <w:ind w:left="851" w:hanging="851"/>
      </w:pPr>
      <w:bookmarkStart w:id="2031" w:name="_Toc38873878"/>
      <w:bookmarkStart w:id="2032" w:name="_Toc39132958"/>
      <w:bookmarkStart w:id="2033" w:name="_Toc69895665"/>
      <w:r w:rsidRPr="007C041F">
        <w:t xml:space="preserve">Proposed or actual infringements </w:t>
      </w:r>
      <w:r w:rsidRPr="000725EE">
        <w:t>–</w:t>
      </w:r>
      <w:r>
        <w:t xml:space="preserve"> </w:t>
      </w:r>
      <w:r w:rsidRPr="007C041F">
        <w:t>OLS</w:t>
      </w:r>
      <w:bookmarkEnd w:id="2031"/>
      <w:bookmarkEnd w:id="2032"/>
      <w:bookmarkEnd w:id="2033"/>
    </w:p>
    <w:p w14:paraId="26061398" w14:textId="77777777" w:rsidR="006D1FD4" w:rsidRPr="00531A90" w:rsidRDefault="006D1FD4" w:rsidP="006D1FD4">
      <w:pPr>
        <w:rPr>
          <w:b/>
          <w:bCs/>
          <w:i/>
          <w:iCs/>
        </w:rPr>
      </w:pPr>
      <w:r w:rsidRPr="00531A90">
        <w:rPr>
          <w:b/>
          <w:bCs/>
          <w:i/>
          <w:iCs/>
        </w:rPr>
        <w:t>(Part 139 MOS – 11.06(1)(d)(</w:t>
      </w:r>
      <w:proofErr w:type="spellStart"/>
      <w:r w:rsidRPr="00531A90">
        <w:rPr>
          <w:b/>
          <w:bCs/>
          <w:i/>
          <w:iCs/>
        </w:rPr>
        <w:t>i</w:t>
      </w:r>
      <w:proofErr w:type="spellEnd"/>
      <w:r w:rsidRPr="00531A90">
        <w:rPr>
          <w:b/>
          <w:bCs/>
          <w:i/>
          <w:iCs/>
        </w:rPr>
        <w:t>))</w:t>
      </w:r>
    </w:p>
    <w:p w14:paraId="522A6A63" w14:textId="77777777" w:rsidR="006D1FD4" w:rsidRPr="007C041F" w:rsidRDefault="006D1FD4" w:rsidP="006D1FD4">
      <w:pPr>
        <w:pStyle w:val="Heading4"/>
        <w:spacing w:before="240"/>
        <w:ind w:left="992" w:hanging="992"/>
      </w:pPr>
      <w:r w:rsidRPr="007C041F">
        <w:t>Proposed OLS infringements</w:t>
      </w:r>
    </w:p>
    <w:p w14:paraId="40402C56" w14:textId="77777777" w:rsidR="006D1FD4" w:rsidRPr="00B974CD" w:rsidRDefault="006D1FD4" w:rsidP="006D1FD4">
      <w:pPr>
        <w:rPr>
          <w:b/>
          <w:bCs/>
          <w:i/>
          <w:iCs/>
        </w:rPr>
      </w:pPr>
      <w:r w:rsidRPr="00B974CD">
        <w:rPr>
          <w:b/>
          <w:bCs/>
          <w:i/>
          <w:iCs/>
        </w:rPr>
        <w:t>(Part 139 MOS – 7.01(1); 7.18(1)(b); 17.19(1); 11.06(1)(d)(</w:t>
      </w:r>
      <w:proofErr w:type="spellStart"/>
      <w:r w:rsidRPr="00B974CD">
        <w:rPr>
          <w:b/>
          <w:bCs/>
          <w:i/>
          <w:iCs/>
        </w:rPr>
        <w:t>i</w:t>
      </w:r>
      <w:proofErr w:type="spellEnd"/>
      <w:r w:rsidRPr="00B974CD">
        <w:rPr>
          <w:b/>
          <w:bCs/>
          <w:i/>
          <w:iCs/>
        </w:rPr>
        <w:t>))</w:t>
      </w:r>
    </w:p>
    <w:p w14:paraId="699E8B98" w14:textId="088F3CD2" w:rsidR="006D1FD4" w:rsidRPr="000725EE" w:rsidRDefault="001C0A32" w:rsidP="006D1FD4">
      <w:pPr>
        <w:tabs>
          <w:tab w:val="left" w:pos="709"/>
        </w:tabs>
      </w:pPr>
      <w:r w:rsidRPr="001C0A32">
        <w:rPr>
          <w:rFonts w:ascii="Arial Bold" w:hAnsi="Arial Bold"/>
          <w:b/>
        </w:rPr>
        <w:t>Sample text</w:t>
      </w:r>
      <w:r w:rsidR="006D1FD4" w:rsidRPr="000725EE">
        <w:t xml:space="preserve"> </w:t>
      </w:r>
    </w:p>
    <w:p w14:paraId="025E45D3" w14:textId="77777777" w:rsidR="006D1FD4" w:rsidRPr="007C041F" w:rsidRDefault="006D1FD4" w:rsidP="006D1FD4">
      <w:pPr>
        <w:tabs>
          <w:tab w:val="left" w:pos="709"/>
        </w:tabs>
        <w:rPr>
          <w:i/>
          <w:iCs/>
          <w:color w:val="548DD4" w:themeColor="text2" w:themeTint="99"/>
        </w:rPr>
      </w:pPr>
      <w:r w:rsidRPr="007C041F">
        <w:t>If a proposed object or structure is identified as likely to be an obstacle, details of the proposal are to be sent to CASA in writing by:</w:t>
      </w:r>
      <w:r w:rsidRPr="007C041F">
        <w:rPr>
          <w:i/>
          <w:iCs/>
        </w:rPr>
        <w:t xml:space="preserve"> </w:t>
      </w:r>
      <w:r w:rsidRPr="00A57638">
        <w:rPr>
          <w:i/>
          <w:iCs/>
          <w:color w:val="C00000"/>
        </w:rPr>
        <w:t>{insert position}</w:t>
      </w:r>
    </w:p>
    <w:p w14:paraId="75A96FF0" w14:textId="0DD9634B" w:rsidR="006D1FD4" w:rsidRPr="007C041F" w:rsidRDefault="006D1FD4" w:rsidP="006D1FD4">
      <w:pPr>
        <w:tabs>
          <w:tab w:val="left" w:pos="709"/>
        </w:tabs>
      </w:pPr>
      <w:r w:rsidRPr="007C041F">
        <w:t>On receipt of CASA’s written assessment, the relevant planning authority is to be advised of the result of the assessment.</w:t>
      </w:r>
    </w:p>
    <w:p w14:paraId="0038448D" w14:textId="77777777" w:rsidR="006D1FD4" w:rsidRPr="00531A90" w:rsidRDefault="006D1FD4" w:rsidP="006D1FD4">
      <w:pPr>
        <w:tabs>
          <w:tab w:val="left" w:pos="709"/>
        </w:tabs>
        <w:rPr>
          <w:b/>
          <w:bCs/>
          <w:sz w:val="2"/>
          <w:szCs w:val="2"/>
        </w:rPr>
      </w:pPr>
      <w:r w:rsidRPr="00A57638">
        <w:rPr>
          <w:rStyle w:val="Strong"/>
          <w:b w:val="0"/>
          <w:bCs w:val="0"/>
          <w:i/>
          <w:iCs/>
          <w:color w:val="C00000"/>
        </w:rPr>
        <w:t xml:space="preserve">{insert aerodrome name} </w:t>
      </w:r>
      <w:r w:rsidRPr="00531A90">
        <w:rPr>
          <w:rStyle w:val="Strong"/>
          <w:b w:val="0"/>
          <w:bCs w:val="0"/>
        </w:rPr>
        <w:t xml:space="preserve">Airport will follow up with the planning authority to ensure that those obstacles considered an unacceptable risk to aviation safety are not approved, or that those obstacles that are considered acceptable but subject to additional mitigations are appropriately marked and / or lit. </w:t>
      </w:r>
    </w:p>
    <w:p w14:paraId="09AA9118" w14:textId="77777777" w:rsidR="006D1FD4" w:rsidRPr="007C041F" w:rsidRDefault="006D1FD4" w:rsidP="006D1FD4">
      <w:pPr>
        <w:pStyle w:val="Heading4"/>
        <w:spacing w:before="240"/>
        <w:ind w:left="992" w:hanging="992"/>
      </w:pPr>
      <w:r w:rsidRPr="007C041F">
        <w:t>Actual OLS infringements</w:t>
      </w:r>
    </w:p>
    <w:p w14:paraId="6F8CFE37" w14:textId="77777777" w:rsidR="006D1FD4" w:rsidRPr="00B974CD" w:rsidRDefault="006D1FD4" w:rsidP="006D1FD4">
      <w:pPr>
        <w:rPr>
          <w:b/>
          <w:bCs/>
          <w:i/>
          <w:iCs/>
        </w:rPr>
      </w:pPr>
      <w:r w:rsidRPr="00B974CD">
        <w:rPr>
          <w:b/>
          <w:bCs/>
          <w:i/>
          <w:iCs/>
        </w:rPr>
        <w:t>(Part 139 MOS – 7.18(1)(b); 7.19(2); 11.06(1)(d)(</w:t>
      </w:r>
      <w:proofErr w:type="spellStart"/>
      <w:r w:rsidRPr="00B974CD">
        <w:rPr>
          <w:b/>
          <w:bCs/>
          <w:i/>
          <w:iCs/>
        </w:rPr>
        <w:t>i</w:t>
      </w:r>
      <w:proofErr w:type="spellEnd"/>
      <w:r w:rsidRPr="00B974CD">
        <w:rPr>
          <w:b/>
          <w:bCs/>
          <w:i/>
          <w:iCs/>
        </w:rPr>
        <w:t>))</w:t>
      </w:r>
    </w:p>
    <w:p w14:paraId="4461610A" w14:textId="457C3ED0" w:rsidR="006D1FD4" w:rsidRPr="00B974CD" w:rsidRDefault="001C0A32" w:rsidP="006D1FD4">
      <w:pPr>
        <w:rPr>
          <w:rStyle w:val="Strong"/>
          <w:b w:val="0"/>
          <w:bCs w:val="0"/>
        </w:rPr>
      </w:pPr>
      <w:r w:rsidRPr="001C0A32">
        <w:rPr>
          <w:rStyle w:val="Strong"/>
          <w:rFonts w:ascii="Arial Bold" w:hAnsi="Arial Bold"/>
          <w:bCs w:val="0"/>
        </w:rPr>
        <w:t>Sample text</w:t>
      </w:r>
    </w:p>
    <w:p w14:paraId="66D490DA" w14:textId="77777777" w:rsidR="006D1FD4" w:rsidRPr="007C041F" w:rsidRDefault="006D1FD4" w:rsidP="006D1FD4">
      <w:r w:rsidRPr="00A57638">
        <w:rPr>
          <w:rStyle w:val="Strong"/>
          <w:b w:val="0"/>
          <w:bCs w:val="0"/>
          <w:i/>
          <w:iCs/>
          <w:color w:val="C00000"/>
        </w:rPr>
        <w:t xml:space="preserve">{insert aerodrome name} </w:t>
      </w:r>
      <w:r w:rsidRPr="00B974CD">
        <w:rPr>
          <w:rStyle w:val="Strong"/>
          <w:b w:val="0"/>
          <w:bCs w:val="0"/>
        </w:rPr>
        <w:t>Airport will not make a runway available</w:t>
      </w:r>
      <w:r w:rsidRPr="007C041F">
        <w:t xml:space="preserve"> for night use until CASA has determined that any obstacle(s) will not adversely affect the safety of night operations.</w:t>
      </w:r>
    </w:p>
    <w:p w14:paraId="03C5DB55" w14:textId="77777777" w:rsidR="006D1FD4" w:rsidRPr="007C041F" w:rsidRDefault="006D1FD4" w:rsidP="006D1FD4">
      <w:r w:rsidRPr="007C041F">
        <w:t>For any identified obstacles that have been erected without prior notification and which have not been assessed, the aerodrome reporting officer is to:</w:t>
      </w:r>
    </w:p>
    <w:p w14:paraId="587C0114" w14:textId="77777777" w:rsidR="006D1FD4" w:rsidRPr="00B974CD" w:rsidRDefault="006D1FD4" w:rsidP="003F67CF">
      <w:pPr>
        <w:pStyle w:val="ListBullet"/>
      </w:pPr>
      <w:r w:rsidRPr="00B974CD">
        <w:t>advise ATC immediately (if applicable)</w:t>
      </w:r>
    </w:p>
    <w:p w14:paraId="284234C2" w14:textId="77777777" w:rsidR="006D1FD4" w:rsidRPr="00B974CD" w:rsidRDefault="006D1FD4" w:rsidP="003F67CF">
      <w:pPr>
        <w:pStyle w:val="ListBullet"/>
      </w:pPr>
      <w:r w:rsidRPr="00B974CD">
        <w:t xml:space="preserve">consider limiting aircraft approach and take-off to the </w:t>
      </w:r>
      <w:proofErr w:type="gramStart"/>
      <w:r w:rsidRPr="00B974CD">
        <w:t>runway</w:t>
      </w:r>
      <w:proofErr w:type="gramEnd"/>
    </w:p>
    <w:p w14:paraId="0EEEBDD0" w14:textId="77777777" w:rsidR="006D1FD4" w:rsidRPr="00B974CD" w:rsidRDefault="006D1FD4" w:rsidP="003F67CF">
      <w:pPr>
        <w:pStyle w:val="ListBullet"/>
      </w:pPr>
      <w:r w:rsidRPr="00B974CD">
        <w:t xml:space="preserve">ensure an immediate request is made to issue a </w:t>
      </w:r>
      <w:proofErr w:type="gramStart"/>
      <w:r w:rsidRPr="00B974CD">
        <w:t>NOTAM</w:t>
      </w:r>
      <w:proofErr w:type="gramEnd"/>
    </w:p>
    <w:p w14:paraId="77F4850A" w14:textId="77777777" w:rsidR="006D1FD4" w:rsidRPr="00B974CD" w:rsidRDefault="006D1FD4" w:rsidP="003F67CF">
      <w:pPr>
        <w:pStyle w:val="ListBullet"/>
      </w:pPr>
      <w:r w:rsidRPr="00B974CD">
        <w:t xml:space="preserve">take immediate steps to have the obstacle </w:t>
      </w:r>
      <w:proofErr w:type="gramStart"/>
      <w:r w:rsidRPr="00B974CD">
        <w:t>removed</w:t>
      </w:r>
      <w:proofErr w:type="gramEnd"/>
    </w:p>
    <w:p w14:paraId="7AA0BE79" w14:textId="77777777" w:rsidR="006D1FD4" w:rsidRPr="00B974CD" w:rsidRDefault="006D1FD4" w:rsidP="003F67CF">
      <w:pPr>
        <w:pStyle w:val="ListBullet"/>
      </w:pPr>
      <w:r w:rsidRPr="00B974CD">
        <w:t xml:space="preserve">ascertain the height of the obstacle and consider displacing the runway approach threshold. If the threshold is displaced, the published declared distances will be amended, and the new threshold location appropriately marked / </w:t>
      </w:r>
      <w:proofErr w:type="gramStart"/>
      <w:r w:rsidRPr="00B974CD">
        <w:t>lit</w:t>
      </w:r>
      <w:proofErr w:type="gramEnd"/>
    </w:p>
    <w:p w14:paraId="03B83341" w14:textId="4C45EDE7" w:rsidR="006D1FD4" w:rsidRPr="00B974CD" w:rsidRDefault="006D1FD4" w:rsidP="003F67CF">
      <w:pPr>
        <w:pStyle w:val="ListBullet"/>
      </w:pPr>
      <w:r w:rsidRPr="00B974CD">
        <w:t>report the infringement to CASA in writing.</w:t>
      </w:r>
    </w:p>
    <w:p w14:paraId="4C92EB80" w14:textId="77777777" w:rsidR="006D1FD4" w:rsidRPr="007C041F" w:rsidRDefault="006D1FD4" w:rsidP="006D1FD4">
      <w:r w:rsidRPr="007C041F">
        <w:t>The NOTAM authorised person is to include the following information in the NOTAM request:</w:t>
      </w:r>
    </w:p>
    <w:p w14:paraId="3B6171C1" w14:textId="77777777" w:rsidR="006D1FD4" w:rsidRPr="00B974CD" w:rsidRDefault="006D1FD4" w:rsidP="003F67CF">
      <w:pPr>
        <w:pStyle w:val="ListBullet"/>
      </w:pPr>
      <w:r w:rsidRPr="00B974CD">
        <w:t>the nature of the obstacle</w:t>
      </w:r>
    </w:p>
    <w:p w14:paraId="2455D44E" w14:textId="77777777" w:rsidR="006D1FD4" w:rsidRPr="00B974CD" w:rsidRDefault="006D1FD4" w:rsidP="003F67CF">
      <w:pPr>
        <w:pStyle w:val="ListBullet"/>
      </w:pPr>
      <w:r w:rsidRPr="00B974CD">
        <w:t>the distance and magnetic bearing of the obstacle from:</w:t>
      </w:r>
    </w:p>
    <w:p w14:paraId="0BBE69FD" w14:textId="77777777" w:rsidR="006D1FD4" w:rsidRPr="00B974CD" w:rsidRDefault="006D1FD4" w:rsidP="003F67CF">
      <w:pPr>
        <w:pStyle w:val="ListBullet2"/>
      </w:pPr>
      <w:r w:rsidRPr="00B974CD">
        <w:lastRenderedPageBreak/>
        <w:t>if the obstacle is within the take-off area – the start of the take-off end of the runway, or</w:t>
      </w:r>
    </w:p>
    <w:p w14:paraId="22F4C47C" w14:textId="77777777" w:rsidR="006D1FD4" w:rsidRPr="00B974CD" w:rsidRDefault="006D1FD4" w:rsidP="003F67CF">
      <w:pPr>
        <w:pStyle w:val="ListBullet2"/>
      </w:pPr>
      <w:r w:rsidRPr="00B974CD">
        <w:t>the ARP</w:t>
      </w:r>
    </w:p>
    <w:p w14:paraId="23229E05" w14:textId="77777777" w:rsidR="006D1FD4" w:rsidRPr="00B974CD" w:rsidRDefault="006D1FD4" w:rsidP="003F67CF">
      <w:pPr>
        <w:pStyle w:val="ListBullet"/>
      </w:pPr>
      <w:r w:rsidRPr="00B974CD">
        <w:t>the height of the obstacle in relation to the aerodrome elevation</w:t>
      </w:r>
    </w:p>
    <w:p w14:paraId="0214D88C" w14:textId="77777777" w:rsidR="006D1FD4" w:rsidRPr="00B974CD" w:rsidRDefault="006D1FD4" w:rsidP="003F67CF">
      <w:pPr>
        <w:pStyle w:val="ListBullet"/>
      </w:pPr>
      <w:r w:rsidRPr="00B974CD">
        <w:t>if it is a temporary obstacle – the time during which it is a temporary obstacle.</w:t>
      </w:r>
    </w:p>
    <w:p w14:paraId="74C42535" w14:textId="77777777" w:rsidR="006D1FD4" w:rsidRPr="007C041F" w:rsidRDefault="006D1FD4" w:rsidP="006D1FD4">
      <w:pPr>
        <w:rPr>
          <w:i/>
          <w:iCs/>
          <w:color w:val="548DD4" w:themeColor="text2" w:themeTint="99"/>
        </w:rPr>
      </w:pPr>
      <w:r w:rsidRPr="007C041F">
        <w:t>The request to issue the NOTAM is to be made in accordance with the procedures set out in section 3.1 of this manual.</w:t>
      </w:r>
    </w:p>
    <w:p w14:paraId="23D464DC" w14:textId="77777777" w:rsidR="006D1FD4" w:rsidRPr="007C041F" w:rsidRDefault="006D1FD4" w:rsidP="006D1FD4">
      <w:r w:rsidRPr="007C041F">
        <w:t>Once the obstacle has been removed, the aerodrome reporting officer is to:</w:t>
      </w:r>
    </w:p>
    <w:p w14:paraId="262E070B" w14:textId="77777777" w:rsidR="006D1FD4" w:rsidRPr="00B974CD" w:rsidRDefault="006D1FD4" w:rsidP="003F67CF">
      <w:pPr>
        <w:pStyle w:val="ListBullet"/>
      </w:pPr>
      <w:r w:rsidRPr="00B974CD">
        <w:t>advise ATC (if applicable)</w:t>
      </w:r>
    </w:p>
    <w:p w14:paraId="4ED0F089" w14:textId="77777777" w:rsidR="006D1FD4" w:rsidRPr="00B974CD" w:rsidRDefault="006D1FD4" w:rsidP="003F67CF">
      <w:pPr>
        <w:pStyle w:val="ListBullet"/>
      </w:pPr>
      <w:r w:rsidRPr="00B974CD">
        <w:t>re-open, or re-instate the full runway length (if required)</w:t>
      </w:r>
    </w:p>
    <w:p w14:paraId="40A892CF" w14:textId="77777777" w:rsidR="006D1FD4" w:rsidRPr="00B974CD" w:rsidRDefault="006D1FD4" w:rsidP="003F67CF">
      <w:pPr>
        <w:pStyle w:val="ListBullet"/>
      </w:pPr>
      <w:r w:rsidRPr="00B974CD">
        <w:t>ensure a request to cancel the NOTAM is made (if issued).</w:t>
      </w:r>
    </w:p>
    <w:p w14:paraId="2179AA9C" w14:textId="77777777" w:rsidR="006D1FD4" w:rsidRPr="007C041F" w:rsidRDefault="006D1FD4" w:rsidP="006D1FD4">
      <w:pPr>
        <w:pStyle w:val="Heading3"/>
        <w:ind w:left="851" w:hanging="851"/>
      </w:pPr>
      <w:bookmarkStart w:id="2034" w:name="_Toc38873879"/>
      <w:bookmarkStart w:id="2035" w:name="_Toc39132959"/>
      <w:bookmarkStart w:id="2036" w:name="_Toc69895666"/>
      <w:r w:rsidRPr="007C041F">
        <w:t xml:space="preserve">Height of infringements </w:t>
      </w:r>
      <w:r>
        <w:t>– O</w:t>
      </w:r>
      <w:r w:rsidRPr="007C041F">
        <w:t>LS</w:t>
      </w:r>
      <w:bookmarkEnd w:id="2034"/>
      <w:bookmarkEnd w:id="2035"/>
      <w:bookmarkEnd w:id="2036"/>
    </w:p>
    <w:p w14:paraId="5392F6E4" w14:textId="77777777" w:rsidR="006D1FD4" w:rsidRPr="00592D51" w:rsidRDefault="006D1FD4" w:rsidP="006D1FD4">
      <w:pPr>
        <w:rPr>
          <w:b/>
          <w:bCs/>
          <w:i/>
          <w:iCs/>
        </w:rPr>
      </w:pPr>
      <w:r w:rsidRPr="00592D51">
        <w:rPr>
          <w:b/>
          <w:bCs/>
          <w:i/>
          <w:iCs/>
        </w:rPr>
        <w:t>(Part 139 MOS – 11.06(1)(c)(</w:t>
      </w:r>
      <w:proofErr w:type="spellStart"/>
      <w:r w:rsidRPr="00592D51">
        <w:rPr>
          <w:b/>
          <w:bCs/>
          <w:i/>
          <w:iCs/>
        </w:rPr>
        <w:t>i</w:t>
      </w:r>
      <w:proofErr w:type="spellEnd"/>
      <w:r w:rsidRPr="00592D51">
        <w:rPr>
          <w:b/>
          <w:bCs/>
          <w:i/>
          <w:iCs/>
        </w:rPr>
        <w:t>))</w:t>
      </w:r>
    </w:p>
    <w:p w14:paraId="1EC580EF" w14:textId="0DF9B6C8" w:rsidR="006D1FD4" w:rsidRPr="00592D51" w:rsidRDefault="001C0A32" w:rsidP="006D1FD4">
      <w:pPr>
        <w:rPr>
          <w:rStyle w:val="Strong"/>
          <w:b w:val="0"/>
          <w:bCs w:val="0"/>
        </w:rPr>
      </w:pPr>
      <w:r w:rsidRPr="001C0A32">
        <w:rPr>
          <w:rStyle w:val="Strong"/>
          <w:rFonts w:ascii="Arial Bold" w:hAnsi="Arial Bold"/>
          <w:bCs w:val="0"/>
        </w:rPr>
        <w:t>Sample text</w:t>
      </w:r>
      <w:r w:rsidR="006D1FD4" w:rsidRPr="00592D51">
        <w:rPr>
          <w:rStyle w:val="Strong"/>
          <w:b w:val="0"/>
          <w:bCs w:val="0"/>
        </w:rPr>
        <w:t xml:space="preserve"> – no OLS infringements</w:t>
      </w:r>
    </w:p>
    <w:p w14:paraId="19F002F4" w14:textId="77777777" w:rsidR="006D1FD4" w:rsidRPr="00592D51" w:rsidRDefault="006D1FD4" w:rsidP="006D1FD4">
      <w:pPr>
        <w:rPr>
          <w:rStyle w:val="Strong"/>
          <w:b w:val="0"/>
          <w:bCs w:val="0"/>
        </w:rPr>
      </w:pPr>
      <w:r w:rsidRPr="00592D51">
        <w:rPr>
          <w:rStyle w:val="Strong"/>
          <w:b w:val="0"/>
          <w:bCs w:val="0"/>
        </w:rPr>
        <w:t xml:space="preserve">There are no buildings, structures, </w:t>
      </w:r>
      <w:proofErr w:type="gramStart"/>
      <w:r w:rsidRPr="00592D51">
        <w:rPr>
          <w:rStyle w:val="Strong"/>
          <w:b w:val="0"/>
          <w:bCs w:val="0"/>
        </w:rPr>
        <w:t>plumes</w:t>
      </w:r>
      <w:proofErr w:type="gramEnd"/>
      <w:r w:rsidRPr="00592D51">
        <w:rPr>
          <w:rStyle w:val="Strong"/>
          <w:b w:val="0"/>
          <w:bCs w:val="0"/>
        </w:rPr>
        <w:t xml:space="preserve"> or other developments that infringe the aerodromes OLS; therefore, this subsection is NOT APPLICABLE.</w:t>
      </w:r>
    </w:p>
    <w:p w14:paraId="5BF4544C" w14:textId="7E416C63" w:rsidR="006D1FD4" w:rsidRPr="00592D51" w:rsidRDefault="001C0A32" w:rsidP="006D1FD4">
      <w:pPr>
        <w:rPr>
          <w:rStyle w:val="Strong"/>
          <w:b w:val="0"/>
          <w:bCs w:val="0"/>
        </w:rPr>
      </w:pPr>
      <w:r w:rsidRPr="001C0A32">
        <w:rPr>
          <w:rStyle w:val="Strong"/>
          <w:rFonts w:ascii="Arial Bold" w:hAnsi="Arial Bold"/>
          <w:bCs w:val="0"/>
        </w:rPr>
        <w:t>Sample text</w:t>
      </w:r>
      <w:r w:rsidR="006D1FD4" w:rsidRPr="00592D51">
        <w:rPr>
          <w:rStyle w:val="Strong"/>
          <w:b w:val="0"/>
          <w:bCs w:val="0"/>
        </w:rPr>
        <w:t xml:space="preserve"> – infringements – OLS</w:t>
      </w:r>
    </w:p>
    <w:p w14:paraId="4752D574" w14:textId="77777777" w:rsidR="006D1FD4" w:rsidRPr="00592D51" w:rsidRDefault="006D1FD4" w:rsidP="006D1FD4">
      <w:pPr>
        <w:rPr>
          <w:rStyle w:val="Strong"/>
          <w:b w:val="0"/>
          <w:bCs w:val="0"/>
        </w:rPr>
      </w:pPr>
      <w:r w:rsidRPr="00592D51">
        <w:rPr>
          <w:rStyle w:val="Strong"/>
          <w:b w:val="0"/>
          <w:bCs w:val="0"/>
        </w:rPr>
        <w:t xml:space="preserve">The heights of buildings, structures, </w:t>
      </w:r>
      <w:proofErr w:type="gramStart"/>
      <w:r w:rsidRPr="00592D51">
        <w:rPr>
          <w:rStyle w:val="Strong"/>
          <w:b w:val="0"/>
          <w:bCs w:val="0"/>
        </w:rPr>
        <w:t>plumes</w:t>
      </w:r>
      <w:proofErr w:type="gramEnd"/>
      <w:r w:rsidRPr="00592D51">
        <w:rPr>
          <w:rStyle w:val="Strong"/>
          <w:b w:val="0"/>
          <w:bCs w:val="0"/>
        </w:rPr>
        <w:t xml:space="preserve"> and other developments that infringe the aerodromes OLS are listed below:</w:t>
      </w:r>
    </w:p>
    <w:tbl>
      <w:tblPr>
        <w:tblStyle w:val="TableGrid"/>
        <w:tblW w:w="0" w:type="auto"/>
        <w:tblLook w:val="04A0" w:firstRow="1" w:lastRow="0" w:firstColumn="1" w:lastColumn="0" w:noHBand="0" w:noVBand="1"/>
      </w:tblPr>
      <w:tblGrid>
        <w:gridCol w:w="2292"/>
        <w:gridCol w:w="2292"/>
        <w:gridCol w:w="2292"/>
        <w:gridCol w:w="2293"/>
      </w:tblGrid>
      <w:tr w:rsidR="006D1FD4" w:rsidRPr="007C041F" w14:paraId="5CDB487D" w14:textId="77777777" w:rsidTr="006D1FD4">
        <w:tc>
          <w:tcPr>
            <w:tcW w:w="2292" w:type="dxa"/>
            <w:shd w:val="clear" w:color="auto" w:fill="D9D9D9" w:themeFill="background1" w:themeFillShade="D9"/>
          </w:tcPr>
          <w:p w14:paraId="4FD3A7EB" w14:textId="77777777" w:rsidR="006D1FD4" w:rsidRPr="007C041F" w:rsidRDefault="006D1FD4" w:rsidP="003F67CF">
            <w:pPr>
              <w:pStyle w:val="TableHeader"/>
            </w:pPr>
            <w:r w:rsidRPr="007C041F">
              <w:t>Obstacle Type</w:t>
            </w:r>
          </w:p>
        </w:tc>
        <w:tc>
          <w:tcPr>
            <w:tcW w:w="2292" w:type="dxa"/>
            <w:shd w:val="clear" w:color="auto" w:fill="D9D9D9" w:themeFill="background1" w:themeFillShade="D9"/>
          </w:tcPr>
          <w:p w14:paraId="05DDC7FA" w14:textId="77777777" w:rsidR="006D1FD4" w:rsidRPr="007C041F" w:rsidRDefault="006D1FD4" w:rsidP="003F67CF">
            <w:pPr>
              <w:pStyle w:val="TableHeader"/>
            </w:pPr>
            <w:r w:rsidRPr="007C041F">
              <w:t>Location</w:t>
            </w:r>
          </w:p>
        </w:tc>
        <w:tc>
          <w:tcPr>
            <w:tcW w:w="2292" w:type="dxa"/>
            <w:shd w:val="clear" w:color="auto" w:fill="D9D9D9" w:themeFill="background1" w:themeFillShade="D9"/>
          </w:tcPr>
          <w:p w14:paraId="284D80FD" w14:textId="77777777" w:rsidR="006D1FD4" w:rsidRPr="007C041F" w:rsidRDefault="006D1FD4" w:rsidP="003F67CF">
            <w:pPr>
              <w:pStyle w:val="TableHeader"/>
            </w:pPr>
            <w:r w:rsidRPr="007C041F">
              <w:t>Height of the obstacle</w:t>
            </w:r>
          </w:p>
        </w:tc>
        <w:tc>
          <w:tcPr>
            <w:tcW w:w="2293" w:type="dxa"/>
            <w:shd w:val="clear" w:color="auto" w:fill="D9D9D9" w:themeFill="background1" w:themeFillShade="D9"/>
          </w:tcPr>
          <w:p w14:paraId="405A221B" w14:textId="77777777" w:rsidR="006D1FD4" w:rsidRPr="007C041F" w:rsidRDefault="006D1FD4" w:rsidP="003F67CF">
            <w:pPr>
              <w:pStyle w:val="TableHeader"/>
            </w:pPr>
            <w:r w:rsidRPr="007C041F">
              <w:t>Penetrated surface</w:t>
            </w:r>
          </w:p>
        </w:tc>
      </w:tr>
      <w:tr w:rsidR="006D1FD4" w:rsidRPr="003F67CF" w14:paraId="1F0AA0A6" w14:textId="77777777" w:rsidTr="006D1FD4">
        <w:tc>
          <w:tcPr>
            <w:tcW w:w="2292" w:type="dxa"/>
          </w:tcPr>
          <w:p w14:paraId="6378C5B7" w14:textId="77777777" w:rsidR="006D1FD4" w:rsidRPr="003F67CF" w:rsidRDefault="006D1FD4" w:rsidP="006D1FD4">
            <w:pPr>
              <w:rPr>
                <w:i/>
                <w:iCs/>
                <w:color w:val="FF0000"/>
                <w:sz w:val="20"/>
                <w:szCs w:val="20"/>
              </w:rPr>
            </w:pPr>
            <w:r w:rsidRPr="00A57638">
              <w:rPr>
                <w:i/>
                <w:iCs/>
                <w:color w:val="C00000"/>
                <w:sz w:val="20"/>
                <w:szCs w:val="20"/>
              </w:rPr>
              <w:t>{insert obstacle type}</w:t>
            </w:r>
          </w:p>
        </w:tc>
        <w:tc>
          <w:tcPr>
            <w:tcW w:w="2292" w:type="dxa"/>
          </w:tcPr>
          <w:p w14:paraId="2B45E34F" w14:textId="77777777" w:rsidR="006D1FD4" w:rsidRPr="003F67CF" w:rsidRDefault="006D1FD4" w:rsidP="006D1FD4">
            <w:pPr>
              <w:rPr>
                <w:i/>
                <w:iCs/>
                <w:color w:val="FF0000"/>
                <w:sz w:val="20"/>
                <w:szCs w:val="20"/>
              </w:rPr>
            </w:pPr>
            <w:r w:rsidRPr="00A57638">
              <w:rPr>
                <w:i/>
                <w:iCs/>
                <w:color w:val="C00000"/>
                <w:sz w:val="20"/>
                <w:szCs w:val="20"/>
              </w:rPr>
              <w:t>{insert obstacle location in format suitable for NOTAM reporting}</w:t>
            </w:r>
          </w:p>
        </w:tc>
        <w:tc>
          <w:tcPr>
            <w:tcW w:w="2292" w:type="dxa"/>
          </w:tcPr>
          <w:p w14:paraId="332E21C5" w14:textId="77777777" w:rsidR="006D1FD4" w:rsidRPr="003F67CF" w:rsidRDefault="006D1FD4" w:rsidP="006D1FD4">
            <w:pPr>
              <w:rPr>
                <w:i/>
                <w:iCs/>
                <w:color w:val="FF0000"/>
                <w:sz w:val="20"/>
                <w:szCs w:val="20"/>
              </w:rPr>
            </w:pPr>
            <w:r w:rsidRPr="00315E44">
              <w:rPr>
                <w:i/>
                <w:iCs/>
                <w:color w:val="C00000"/>
                <w:sz w:val="20"/>
                <w:szCs w:val="20"/>
              </w:rPr>
              <w:t>{insert height of the obstacle in the known height datum}</w:t>
            </w:r>
          </w:p>
        </w:tc>
        <w:tc>
          <w:tcPr>
            <w:tcW w:w="2293" w:type="dxa"/>
          </w:tcPr>
          <w:p w14:paraId="0BD254C4" w14:textId="77777777" w:rsidR="006D1FD4" w:rsidRPr="003F67CF" w:rsidRDefault="006D1FD4" w:rsidP="006D1FD4">
            <w:pPr>
              <w:rPr>
                <w:i/>
                <w:iCs/>
                <w:color w:val="548DD4" w:themeColor="text2" w:themeTint="99"/>
                <w:sz w:val="20"/>
                <w:szCs w:val="20"/>
              </w:rPr>
            </w:pPr>
            <w:r w:rsidRPr="00315E44">
              <w:rPr>
                <w:i/>
                <w:iCs/>
                <w:color w:val="C00000"/>
                <w:sz w:val="20"/>
                <w:szCs w:val="20"/>
              </w:rPr>
              <w:t>{insert surface penetrated}</w:t>
            </w:r>
          </w:p>
        </w:tc>
      </w:tr>
    </w:tbl>
    <w:p w14:paraId="75C1B1AE" w14:textId="77777777" w:rsidR="006D1FD4" w:rsidRPr="007C041F" w:rsidRDefault="006D1FD4" w:rsidP="006D1FD4">
      <w:pPr>
        <w:pStyle w:val="Heading4"/>
        <w:spacing w:before="240"/>
        <w:ind w:left="992" w:hanging="992"/>
      </w:pPr>
      <w:bookmarkStart w:id="2037" w:name="_Toc23068349"/>
      <w:bookmarkStart w:id="2038" w:name="_Toc23068828"/>
      <w:bookmarkStart w:id="2039" w:name="_Toc23069159"/>
      <w:bookmarkStart w:id="2040" w:name="_Toc23069487"/>
      <w:bookmarkStart w:id="2041" w:name="_Toc23078598"/>
      <w:bookmarkStart w:id="2042" w:name="_Toc23079424"/>
      <w:bookmarkEnd w:id="2037"/>
      <w:bookmarkEnd w:id="2038"/>
      <w:bookmarkEnd w:id="2039"/>
      <w:bookmarkEnd w:id="2040"/>
      <w:bookmarkEnd w:id="2041"/>
      <w:bookmarkEnd w:id="2042"/>
      <w:r w:rsidRPr="007C041F">
        <w:t>Hazardous obstacles</w:t>
      </w:r>
    </w:p>
    <w:p w14:paraId="22CA54F4" w14:textId="77777777" w:rsidR="006D1FD4" w:rsidRPr="00592D51" w:rsidRDefault="006D1FD4" w:rsidP="006D1FD4">
      <w:pPr>
        <w:rPr>
          <w:b/>
          <w:bCs/>
          <w:i/>
          <w:iCs/>
        </w:rPr>
      </w:pPr>
      <w:r w:rsidRPr="00592D51">
        <w:rPr>
          <w:b/>
          <w:bCs/>
          <w:i/>
          <w:iCs/>
        </w:rPr>
        <w:t>(Part 139 MOS – 8.109(4); 8.110(1)-(8); 8.111(2)(a)(b))</w:t>
      </w:r>
    </w:p>
    <w:p w14:paraId="28EEF892" w14:textId="7A5B78B2" w:rsidR="006D1FD4" w:rsidRPr="00592D51" w:rsidRDefault="001C0A32" w:rsidP="006D1FD4">
      <w:pPr>
        <w:rPr>
          <w:rStyle w:val="Strong"/>
          <w:b w:val="0"/>
          <w:bCs w:val="0"/>
        </w:rPr>
      </w:pPr>
      <w:r w:rsidRPr="001C0A32">
        <w:rPr>
          <w:rStyle w:val="Strong"/>
          <w:rFonts w:ascii="Arial Bold" w:hAnsi="Arial Bold"/>
          <w:bCs w:val="0"/>
        </w:rPr>
        <w:t>Sample text</w:t>
      </w:r>
      <w:r w:rsidR="006D1FD4" w:rsidRPr="00592D51">
        <w:rPr>
          <w:rStyle w:val="Strong"/>
          <w:b w:val="0"/>
          <w:bCs w:val="0"/>
        </w:rPr>
        <w:t xml:space="preserve"> – no hazardous obstacles </w:t>
      </w:r>
    </w:p>
    <w:p w14:paraId="72C2D26D" w14:textId="77777777" w:rsidR="006D1FD4" w:rsidRPr="00592D51" w:rsidRDefault="006D1FD4" w:rsidP="006D1FD4">
      <w:pPr>
        <w:rPr>
          <w:rStyle w:val="Strong"/>
          <w:b w:val="0"/>
          <w:bCs w:val="0"/>
        </w:rPr>
      </w:pPr>
      <w:r w:rsidRPr="00592D51">
        <w:rPr>
          <w:rStyle w:val="Strong"/>
          <w:b w:val="0"/>
          <w:bCs w:val="0"/>
        </w:rPr>
        <w:t>CASA has not assessed any obstacles as being hazardous; therefore, this subsection is NOT APPLICABLE.</w:t>
      </w:r>
    </w:p>
    <w:p w14:paraId="6BB4C130" w14:textId="6D8B6A1A" w:rsidR="006D1FD4" w:rsidRPr="00592D51" w:rsidRDefault="001C0A32" w:rsidP="006D1FD4">
      <w:pPr>
        <w:rPr>
          <w:rStyle w:val="Strong"/>
          <w:b w:val="0"/>
          <w:bCs w:val="0"/>
        </w:rPr>
      </w:pPr>
      <w:r w:rsidRPr="001C0A32">
        <w:rPr>
          <w:rStyle w:val="Strong"/>
          <w:rFonts w:ascii="Arial Bold" w:hAnsi="Arial Bold"/>
          <w:bCs w:val="0"/>
        </w:rPr>
        <w:t>Sample text</w:t>
      </w:r>
      <w:r w:rsidR="006D1FD4" w:rsidRPr="00592D51">
        <w:rPr>
          <w:rStyle w:val="Strong"/>
          <w:b w:val="0"/>
          <w:bCs w:val="0"/>
        </w:rPr>
        <w:t xml:space="preserve"> – hazardous obstacles </w:t>
      </w:r>
    </w:p>
    <w:p w14:paraId="106440C8" w14:textId="77777777" w:rsidR="006D1FD4" w:rsidRPr="00592D51" w:rsidRDefault="006D1FD4" w:rsidP="006D1FD4">
      <w:pPr>
        <w:rPr>
          <w:rStyle w:val="Strong"/>
          <w:b w:val="0"/>
          <w:bCs w:val="0"/>
          <w:i/>
          <w:iCs/>
          <w:color w:val="548DD4" w:themeColor="text2" w:themeTint="99"/>
        </w:rPr>
      </w:pPr>
      <w:r w:rsidRPr="00592D51">
        <w:rPr>
          <w:rStyle w:val="Strong"/>
          <w:b w:val="0"/>
          <w:bCs w:val="0"/>
        </w:rPr>
        <w:t>CASA has assessed the following obstacles as being hazardous obstacles. The details of their marking and lighting requirements are also recorded below:</w:t>
      </w:r>
    </w:p>
    <w:tbl>
      <w:tblPr>
        <w:tblStyle w:val="TableGrid"/>
        <w:tblW w:w="0" w:type="auto"/>
        <w:tblInd w:w="-5" w:type="dxa"/>
        <w:tblLook w:val="04A0" w:firstRow="1" w:lastRow="0" w:firstColumn="1" w:lastColumn="0" w:noHBand="0" w:noVBand="1"/>
      </w:tblPr>
      <w:tblGrid>
        <w:gridCol w:w="1834"/>
        <w:gridCol w:w="1835"/>
        <w:gridCol w:w="1835"/>
        <w:gridCol w:w="1835"/>
        <w:gridCol w:w="1835"/>
      </w:tblGrid>
      <w:tr w:rsidR="006D1FD4" w:rsidRPr="003F67CF" w14:paraId="6464B54C" w14:textId="77777777" w:rsidTr="006D1FD4">
        <w:tc>
          <w:tcPr>
            <w:tcW w:w="1834" w:type="dxa"/>
            <w:shd w:val="clear" w:color="auto" w:fill="D9D9D9" w:themeFill="background1" w:themeFillShade="D9"/>
          </w:tcPr>
          <w:p w14:paraId="7115F353" w14:textId="77777777" w:rsidR="006D1FD4" w:rsidRPr="003F67CF" w:rsidRDefault="006D1FD4" w:rsidP="003F67CF">
            <w:pPr>
              <w:pStyle w:val="TableHeader"/>
              <w:rPr>
                <w:rStyle w:val="Strong"/>
                <w:b/>
                <w:bCs w:val="0"/>
              </w:rPr>
            </w:pPr>
            <w:r w:rsidRPr="003F67CF">
              <w:rPr>
                <w:rStyle w:val="Strong"/>
                <w:b/>
                <w:bCs w:val="0"/>
              </w:rPr>
              <w:t>Obstacle Type</w:t>
            </w:r>
          </w:p>
        </w:tc>
        <w:tc>
          <w:tcPr>
            <w:tcW w:w="1835" w:type="dxa"/>
            <w:shd w:val="clear" w:color="auto" w:fill="D9D9D9" w:themeFill="background1" w:themeFillShade="D9"/>
          </w:tcPr>
          <w:p w14:paraId="7224999B" w14:textId="77777777" w:rsidR="006D1FD4" w:rsidRPr="003F67CF" w:rsidRDefault="006D1FD4" w:rsidP="003F67CF">
            <w:pPr>
              <w:pStyle w:val="TableHeader"/>
              <w:rPr>
                <w:rStyle w:val="Strong"/>
                <w:b/>
                <w:bCs w:val="0"/>
              </w:rPr>
            </w:pPr>
            <w:r w:rsidRPr="003F67CF">
              <w:rPr>
                <w:rStyle w:val="Strong"/>
                <w:b/>
                <w:bCs w:val="0"/>
              </w:rPr>
              <w:t xml:space="preserve">Location </w:t>
            </w:r>
          </w:p>
        </w:tc>
        <w:tc>
          <w:tcPr>
            <w:tcW w:w="1835" w:type="dxa"/>
            <w:shd w:val="clear" w:color="auto" w:fill="D9D9D9" w:themeFill="background1" w:themeFillShade="D9"/>
          </w:tcPr>
          <w:p w14:paraId="0125C33A" w14:textId="77777777" w:rsidR="006D1FD4" w:rsidRPr="003F67CF" w:rsidRDefault="006D1FD4" w:rsidP="003F67CF">
            <w:pPr>
              <w:pStyle w:val="TableHeader"/>
              <w:rPr>
                <w:rStyle w:val="Strong"/>
                <w:b/>
                <w:bCs w:val="0"/>
              </w:rPr>
            </w:pPr>
            <w:r w:rsidRPr="003F67CF">
              <w:rPr>
                <w:rStyle w:val="Strong"/>
                <w:b/>
                <w:bCs w:val="0"/>
              </w:rPr>
              <w:t>Height of hazardous obstacle</w:t>
            </w:r>
          </w:p>
        </w:tc>
        <w:tc>
          <w:tcPr>
            <w:tcW w:w="1835" w:type="dxa"/>
            <w:shd w:val="clear" w:color="auto" w:fill="D9D9D9" w:themeFill="background1" w:themeFillShade="D9"/>
          </w:tcPr>
          <w:p w14:paraId="20BF3B8C" w14:textId="77777777" w:rsidR="006D1FD4" w:rsidRPr="003F67CF" w:rsidRDefault="006D1FD4" w:rsidP="003F67CF">
            <w:pPr>
              <w:pStyle w:val="TableHeader"/>
              <w:rPr>
                <w:rStyle w:val="Strong"/>
                <w:b/>
                <w:bCs w:val="0"/>
              </w:rPr>
            </w:pPr>
            <w:r w:rsidRPr="003F67CF">
              <w:rPr>
                <w:rStyle w:val="Strong"/>
                <w:b/>
                <w:bCs w:val="0"/>
              </w:rPr>
              <w:t>Penetrated surface</w:t>
            </w:r>
          </w:p>
        </w:tc>
        <w:tc>
          <w:tcPr>
            <w:tcW w:w="1835" w:type="dxa"/>
            <w:shd w:val="clear" w:color="auto" w:fill="D9D9D9" w:themeFill="background1" w:themeFillShade="D9"/>
          </w:tcPr>
          <w:p w14:paraId="635C3B88" w14:textId="77777777" w:rsidR="006D1FD4" w:rsidRPr="003F67CF" w:rsidRDefault="006D1FD4" w:rsidP="003F67CF">
            <w:pPr>
              <w:pStyle w:val="TableHeader"/>
              <w:rPr>
                <w:rStyle w:val="Strong"/>
                <w:b/>
                <w:bCs w:val="0"/>
              </w:rPr>
            </w:pPr>
            <w:r w:rsidRPr="003F67CF">
              <w:rPr>
                <w:rStyle w:val="Strong"/>
                <w:b/>
                <w:bCs w:val="0"/>
              </w:rPr>
              <w:t>Marking / lighting</w:t>
            </w:r>
          </w:p>
        </w:tc>
      </w:tr>
      <w:tr w:rsidR="006D1FD4" w:rsidRPr="003F67CF" w14:paraId="795DB0A1" w14:textId="77777777" w:rsidTr="006D1FD4">
        <w:tc>
          <w:tcPr>
            <w:tcW w:w="1834" w:type="dxa"/>
          </w:tcPr>
          <w:p w14:paraId="068C0186" w14:textId="77777777" w:rsidR="006D1FD4" w:rsidRPr="003F67CF" w:rsidRDefault="006D1FD4" w:rsidP="006D1FD4">
            <w:pPr>
              <w:rPr>
                <w:rStyle w:val="Strong"/>
                <w:b w:val="0"/>
                <w:bCs w:val="0"/>
                <w:i/>
                <w:iCs/>
                <w:color w:val="548DD4" w:themeColor="text2" w:themeTint="99"/>
                <w:sz w:val="20"/>
                <w:szCs w:val="20"/>
              </w:rPr>
            </w:pPr>
            <w:r w:rsidRPr="00315E44">
              <w:rPr>
                <w:i/>
                <w:iCs/>
                <w:color w:val="C00000"/>
                <w:sz w:val="20"/>
                <w:szCs w:val="20"/>
              </w:rPr>
              <w:t>{insert obstacle type}</w:t>
            </w:r>
          </w:p>
        </w:tc>
        <w:tc>
          <w:tcPr>
            <w:tcW w:w="1835" w:type="dxa"/>
          </w:tcPr>
          <w:p w14:paraId="44232E26" w14:textId="77777777" w:rsidR="006D1FD4" w:rsidRPr="003F67CF" w:rsidRDefault="006D1FD4" w:rsidP="006D1FD4">
            <w:pPr>
              <w:rPr>
                <w:rStyle w:val="Strong"/>
                <w:b w:val="0"/>
                <w:bCs w:val="0"/>
                <w:i/>
                <w:iCs/>
                <w:color w:val="548DD4" w:themeColor="text2" w:themeTint="99"/>
                <w:sz w:val="20"/>
                <w:szCs w:val="20"/>
              </w:rPr>
            </w:pPr>
            <w:r w:rsidRPr="00315E44">
              <w:rPr>
                <w:i/>
                <w:iCs/>
                <w:color w:val="C00000"/>
                <w:sz w:val="20"/>
                <w:szCs w:val="20"/>
              </w:rPr>
              <w:t>{insert obstacle location}</w:t>
            </w:r>
          </w:p>
        </w:tc>
        <w:tc>
          <w:tcPr>
            <w:tcW w:w="1835" w:type="dxa"/>
          </w:tcPr>
          <w:p w14:paraId="14AE31B0" w14:textId="77777777" w:rsidR="006D1FD4" w:rsidRPr="003F67CF" w:rsidRDefault="006D1FD4" w:rsidP="006D1FD4">
            <w:pPr>
              <w:rPr>
                <w:rStyle w:val="Strong"/>
                <w:b w:val="0"/>
                <w:bCs w:val="0"/>
                <w:i/>
                <w:iCs/>
                <w:color w:val="548DD4" w:themeColor="text2" w:themeTint="99"/>
                <w:sz w:val="20"/>
                <w:szCs w:val="20"/>
              </w:rPr>
            </w:pPr>
            <w:r w:rsidRPr="00315E44">
              <w:rPr>
                <w:i/>
                <w:iCs/>
                <w:color w:val="C00000"/>
                <w:sz w:val="20"/>
                <w:szCs w:val="20"/>
              </w:rPr>
              <w:t>{insert height of the obstacle}</w:t>
            </w:r>
          </w:p>
        </w:tc>
        <w:tc>
          <w:tcPr>
            <w:tcW w:w="1835" w:type="dxa"/>
          </w:tcPr>
          <w:p w14:paraId="79B4E428" w14:textId="77777777" w:rsidR="006D1FD4" w:rsidRPr="003F67CF" w:rsidRDefault="006D1FD4" w:rsidP="006D1FD4">
            <w:pPr>
              <w:rPr>
                <w:rStyle w:val="Strong"/>
                <w:b w:val="0"/>
                <w:bCs w:val="0"/>
                <w:i/>
                <w:iCs/>
                <w:color w:val="548DD4" w:themeColor="text2" w:themeTint="99"/>
                <w:sz w:val="20"/>
                <w:szCs w:val="20"/>
              </w:rPr>
            </w:pPr>
            <w:r w:rsidRPr="00315E44">
              <w:rPr>
                <w:i/>
                <w:iCs/>
                <w:color w:val="C00000"/>
                <w:sz w:val="20"/>
                <w:szCs w:val="20"/>
              </w:rPr>
              <w:t>{insert surface penetrated}</w:t>
            </w:r>
          </w:p>
        </w:tc>
        <w:tc>
          <w:tcPr>
            <w:tcW w:w="1835" w:type="dxa"/>
          </w:tcPr>
          <w:p w14:paraId="2BA1CDB7" w14:textId="77777777" w:rsidR="006D1FD4" w:rsidRPr="003F67CF" w:rsidRDefault="006D1FD4" w:rsidP="006D1FD4">
            <w:pPr>
              <w:rPr>
                <w:rStyle w:val="Strong"/>
                <w:b w:val="0"/>
                <w:bCs w:val="0"/>
                <w:i/>
                <w:iCs/>
                <w:color w:val="548DD4" w:themeColor="text2" w:themeTint="99"/>
                <w:sz w:val="20"/>
                <w:szCs w:val="20"/>
              </w:rPr>
            </w:pPr>
            <w:r w:rsidRPr="00315E44">
              <w:rPr>
                <w:i/>
                <w:iCs/>
                <w:color w:val="C00000"/>
                <w:sz w:val="20"/>
                <w:szCs w:val="20"/>
              </w:rPr>
              <w:t>{insert marking / lighting requirements}</w:t>
            </w:r>
          </w:p>
        </w:tc>
      </w:tr>
    </w:tbl>
    <w:p w14:paraId="1A4E17D0" w14:textId="67C2E266" w:rsidR="006D1FD4" w:rsidRPr="007C041F" w:rsidRDefault="006D1FD4" w:rsidP="006D1FD4">
      <w:pPr>
        <w:pStyle w:val="Heading3"/>
        <w:ind w:left="851" w:hanging="851"/>
      </w:pPr>
      <w:bookmarkStart w:id="2043" w:name="_Toc38873880"/>
      <w:bookmarkStart w:id="2044" w:name="_Toc39132960"/>
      <w:bookmarkStart w:id="2045" w:name="_Toc69895667"/>
      <w:r w:rsidRPr="007C041F">
        <w:lastRenderedPageBreak/>
        <w:t>Monitoring visual segment surfaces and critical obstacles</w:t>
      </w:r>
      <w:bookmarkEnd w:id="2043"/>
      <w:bookmarkEnd w:id="2044"/>
      <w:bookmarkEnd w:id="2045"/>
    </w:p>
    <w:p w14:paraId="40F43BD6" w14:textId="77777777" w:rsidR="006D1FD4" w:rsidRPr="00592D51" w:rsidRDefault="006D1FD4" w:rsidP="006D1FD4">
      <w:pPr>
        <w:rPr>
          <w:b/>
          <w:bCs/>
          <w:i/>
          <w:iCs/>
        </w:rPr>
      </w:pPr>
      <w:r w:rsidRPr="00592D51">
        <w:rPr>
          <w:b/>
          <w:bCs/>
          <w:i/>
          <w:iCs/>
        </w:rPr>
        <w:t>(Part 139 MOS – 11.06(1)(a)(ii))</w:t>
      </w:r>
    </w:p>
    <w:p w14:paraId="7A7F6E19" w14:textId="054DBB81" w:rsidR="006D1FD4" w:rsidRPr="000725EE" w:rsidRDefault="001C0A32" w:rsidP="006D1FD4">
      <w:r w:rsidRPr="001C0A32">
        <w:rPr>
          <w:rFonts w:ascii="Arial Bold" w:hAnsi="Arial Bold"/>
          <w:b/>
        </w:rPr>
        <w:t>Sample text</w:t>
      </w:r>
      <w:r w:rsidR="006D1FD4" w:rsidRPr="000725EE">
        <w:t xml:space="preserve"> – no published terminal instrument flight procedures</w:t>
      </w:r>
    </w:p>
    <w:p w14:paraId="05AFB2BE" w14:textId="77777777" w:rsidR="006D1FD4" w:rsidRPr="007C041F" w:rsidRDefault="006D1FD4" w:rsidP="006D1FD4">
      <w:r w:rsidRPr="007C041F">
        <w:t>There are no published terminal instrument flight procedures for the aerodrome; therefore, this subsection is NOT APPLICABLE.</w:t>
      </w:r>
    </w:p>
    <w:p w14:paraId="0EC097C8" w14:textId="77724376" w:rsidR="006D1FD4" w:rsidRPr="000725EE" w:rsidRDefault="001C0A32" w:rsidP="006D1FD4">
      <w:r w:rsidRPr="001C0A32">
        <w:rPr>
          <w:rFonts w:ascii="Arial Bold" w:hAnsi="Arial Bold"/>
          <w:b/>
        </w:rPr>
        <w:t>Sample text</w:t>
      </w:r>
      <w:r w:rsidR="006D1FD4" w:rsidRPr="000725EE">
        <w:t xml:space="preserve"> – published terminal instrument flight procedures</w:t>
      </w:r>
    </w:p>
    <w:p w14:paraId="0D8B9107" w14:textId="77777777" w:rsidR="006D1FD4" w:rsidRPr="007C041F" w:rsidRDefault="006D1FD4" w:rsidP="006D1FD4">
      <w:pPr>
        <w:rPr>
          <w:rStyle w:val="Strong"/>
          <w:b w:val="0"/>
          <w:bCs w:val="0"/>
          <w:i/>
          <w:iCs/>
          <w:color w:val="548DD4" w:themeColor="text2" w:themeTint="99"/>
        </w:rPr>
      </w:pPr>
      <w:r w:rsidRPr="007C041F">
        <w:t>Terminal instrument flight procedures have been established by</w:t>
      </w:r>
      <w:r w:rsidRPr="007C041F">
        <w:rPr>
          <w:i/>
          <w:iCs/>
        </w:rPr>
        <w:t xml:space="preserve"> </w:t>
      </w:r>
      <w:r w:rsidRPr="00315E44">
        <w:rPr>
          <w:rStyle w:val="Strong"/>
          <w:b w:val="0"/>
          <w:bCs w:val="0"/>
          <w:i/>
          <w:iCs/>
          <w:color w:val="C00000"/>
        </w:rPr>
        <w:t>{insert name of procedure designer(s)}</w:t>
      </w:r>
      <w:r w:rsidRPr="00592D51">
        <w:rPr>
          <w:rStyle w:val="Strong"/>
          <w:b w:val="0"/>
          <w:bCs w:val="0"/>
          <w:i/>
          <w:iCs/>
        </w:rPr>
        <w:t>.</w:t>
      </w:r>
    </w:p>
    <w:p w14:paraId="3E4763F4" w14:textId="77777777" w:rsidR="006D1FD4" w:rsidRPr="007C041F" w:rsidRDefault="006D1FD4" w:rsidP="006D1FD4">
      <w:r w:rsidRPr="007C041F">
        <w:t xml:space="preserve">The data and drawings of the area around the aerodrome that show the designed approach paths, visual segment surface, circling areas, and the location of critical obstacles, have been provided by the procedure designer, are available at </w:t>
      </w:r>
      <w:r w:rsidRPr="00315E44">
        <w:rPr>
          <w:i/>
          <w:iCs/>
          <w:color w:val="C00000"/>
        </w:rPr>
        <w:t>{insert location</w:t>
      </w:r>
      <w:r w:rsidRPr="00315E44">
        <w:rPr>
          <w:rStyle w:val="Strong"/>
          <w:b w:val="0"/>
          <w:bCs w:val="0"/>
          <w:i/>
          <w:iCs/>
          <w:color w:val="C00000"/>
        </w:rPr>
        <w:t>}</w:t>
      </w:r>
      <w:r w:rsidRPr="00592D51">
        <w:rPr>
          <w:rStyle w:val="Strong"/>
          <w:b w:val="0"/>
          <w:bCs w:val="0"/>
        </w:rPr>
        <w:t>.</w:t>
      </w:r>
    </w:p>
    <w:p w14:paraId="53D25A23" w14:textId="3A745F10" w:rsidR="006D1FD4" w:rsidRPr="007C041F" w:rsidRDefault="006D1FD4" w:rsidP="006D1FD4">
      <w:r w:rsidRPr="007C041F">
        <w:t>The aerodrome reporting officer will use this data and drawings to monitor the visual segment surface and the nominated critical obstacles that are visible from the aerodrome as part of the aerodrome serviceability inspection in accordance with section 3.2 of this manual.</w:t>
      </w:r>
    </w:p>
    <w:p w14:paraId="47D8CA07" w14:textId="77777777" w:rsidR="006D1FD4" w:rsidRPr="007C041F" w:rsidRDefault="006D1FD4" w:rsidP="006D1FD4">
      <w:pPr>
        <w:pStyle w:val="Heading3"/>
        <w:ind w:left="851" w:hanging="851"/>
      </w:pPr>
      <w:bookmarkStart w:id="2046" w:name="_Toc38873881"/>
      <w:bookmarkStart w:id="2047" w:name="_Toc39132961"/>
      <w:bookmarkStart w:id="2048" w:name="_Toc69895668"/>
      <w:r w:rsidRPr="007C041F">
        <w:t xml:space="preserve">Proposed or actual infringements </w:t>
      </w:r>
      <w:r>
        <w:t xml:space="preserve">– </w:t>
      </w:r>
      <w:r w:rsidRPr="007C041F">
        <w:t>PANS-OPS</w:t>
      </w:r>
      <w:bookmarkEnd w:id="2046"/>
      <w:bookmarkEnd w:id="2047"/>
      <w:bookmarkEnd w:id="2048"/>
    </w:p>
    <w:p w14:paraId="62CB5C29" w14:textId="77777777" w:rsidR="006D1FD4" w:rsidRPr="0023475C" w:rsidRDefault="006D1FD4" w:rsidP="006D1FD4">
      <w:pPr>
        <w:rPr>
          <w:b/>
          <w:bCs/>
          <w:i/>
          <w:iCs/>
        </w:rPr>
      </w:pPr>
      <w:r w:rsidRPr="0023475C">
        <w:rPr>
          <w:b/>
          <w:bCs/>
          <w:i/>
          <w:iCs/>
        </w:rPr>
        <w:t>(Part 139 MOS – 7.20(3);</w:t>
      </w:r>
      <w:r w:rsidRPr="0023475C">
        <w:rPr>
          <w:i/>
          <w:iCs/>
        </w:rPr>
        <w:t xml:space="preserve"> </w:t>
      </w:r>
      <w:r w:rsidRPr="0023475C">
        <w:rPr>
          <w:b/>
          <w:bCs/>
          <w:i/>
          <w:iCs/>
        </w:rPr>
        <w:t>11.06(1)(d)(ii)(2)(b))</w:t>
      </w:r>
    </w:p>
    <w:p w14:paraId="1F9BEEF5" w14:textId="48FF505B" w:rsidR="006D1FD4" w:rsidRPr="000725EE" w:rsidRDefault="001C0A32" w:rsidP="006D1FD4">
      <w:r w:rsidRPr="001C0A32">
        <w:rPr>
          <w:rFonts w:ascii="Arial Bold" w:hAnsi="Arial Bold"/>
          <w:b/>
        </w:rPr>
        <w:t>Sample text</w:t>
      </w:r>
      <w:r w:rsidR="006D1FD4" w:rsidRPr="000725EE">
        <w:t xml:space="preserve"> – no published terminal instrument flight procedures</w:t>
      </w:r>
    </w:p>
    <w:p w14:paraId="3C2AEB0C" w14:textId="77777777" w:rsidR="006D1FD4" w:rsidRPr="007C041F" w:rsidRDefault="006D1FD4" w:rsidP="006D1FD4">
      <w:r w:rsidRPr="007C041F">
        <w:t>The are no published terminal instrument flight procedures for the aerodrome; therefore, this subsection is NOT APPLICABLE.</w:t>
      </w:r>
    </w:p>
    <w:p w14:paraId="5AC6EF08" w14:textId="22266BD7" w:rsidR="006D1FD4" w:rsidRPr="000725EE" w:rsidRDefault="001C0A32" w:rsidP="006D1FD4">
      <w:pPr>
        <w:rPr>
          <w:rStyle w:val="Strong"/>
        </w:rPr>
      </w:pPr>
      <w:r w:rsidRPr="001C0A32">
        <w:rPr>
          <w:rStyle w:val="Strong"/>
          <w:rFonts w:ascii="Arial Bold" w:hAnsi="Arial Bold"/>
          <w:bCs w:val="0"/>
        </w:rPr>
        <w:t>Sample text</w:t>
      </w:r>
      <w:r w:rsidR="006D1FD4" w:rsidRPr="0023475C">
        <w:rPr>
          <w:rStyle w:val="Strong"/>
          <w:b w:val="0"/>
          <w:bCs w:val="0"/>
        </w:rPr>
        <w:t xml:space="preserve"> –</w:t>
      </w:r>
      <w:r w:rsidR="006D1FD4" w:rsidRPr="000725EE">
        <w:rPr>
          <w:rStyle w:val="Strong"/>
        </w:rPr>
        <w:t xml:space="preserve"> </w:t>
      </w:r>
      <w:r w:rsidR="006D1FD4" w:rsidRPr="000725EE">
        <w:rPr>
          <w:bCs/>
        </w:rPr>
        <w:t xml:space="preserve">terminal instrument flight procedures </w:t>
      </w:r>
      <w:proofErr w:type="gramStart"/>
      <w:r w:rsidR="006D1FD4" w:rsidRPr="000725EE">
        <w:rPr>
          <w:bCs/>
        </w:rPr>
        <w:t>introduced</w:t>
      </w:r>
      <w:proofErr w:type="gramEnd"/>
    </w:p>
    <w:p w14:paraId="1CCCE298" w14:textId="77777777" w:rsidR="006D1FD4" w:rsidRPr="0023475C" w:rsidRDefault="006D1FD4" w:rsidP="006D1FD4">
      <w:pPr>
        <w:rPr>
          <w:rStyle w:val="Strong"/>
          <w:rFonts w:cs="Arial"/>
          <w:b w:val="0"/>
          <w:bCs w:val="0"/>
        </w:rPr>
      </w:pPr>
      <w:r w:rsidRPr="0023475C">
        <w:rPr>
          <w:rStyle w:val="Strong"/>
          <w:b w:val="0"/>
          <w:bCs w:val="0"/>
        </w:rPr>
        <w:t>The</w:t>
      </w:r>
      <w:r w:rsidRPr="00315E44">
        <w:rPr>
          <w:rStyle w:val="Strong"/>
          <w:b w:val="0"/>
          <w:bCs w:val="0"/>
          <w:i/>
          <w:iCs/>
          <w:color w:val="C00000"/>
        </w:rPr>
        <w:t xml:space="preserve"> {Insert position}</w:t>
      </w:r>
      <w:r w:rsidRPr="007C041F">
        <w:rPr>
          <w:rStyle w:val="Strong"/>
          <w:i/>
          <w:iCs/>
          <w:color w:val="FF0000"/>
        </w:rPr>
        <w:t xml:space="preserve"> </w:t>
      </w:r>
      <w:r w:rsidRPr="007C041F">
        <w:t>is to immediately inform the terminal instrument flight procedure designer</w:t>
      </w:r>
      <w:r w:rsidRPr="007C041F">
        <w:rPr>
          <w:rStyle w:val="Strong"/>
        </w:rPr>
        <w:t xml:space="preserve"> </w:t>
      </w:r>
      <w:r w:rsidRPr="0023475C">
        <w:rPr>
          <w:rStyle w:val="Strong"/>
          <w:rFonts w:cs="Arial"/>
          <w:b w:val="0"/>
          <w:bCs w:val="0"/>
        </w:rPr>
        <w:t>as soon as:</w:t>
      </w:r>
    </w:p>
    <w:p w14:paraId="7B1DAF24" w14:textId="77777777" w:rsidR="006D1FD4" w:rsidRPr="0023475C" w:rsidRDefault="006D1FD4" w:rsidP="003F67CF">
      <w:pPr>
        <w:pStyle w:val="ListBullet"/>
        <w:rPr>
          <w:rStyle w:val="Strong"/>
          <w:rFonts w:cs="Arial"/>
          <w:b w:val="0"/>
          <w:bCs w:val="0"/>
        </w:rPr>
      </w:pPr>
      <w:r w:rsidRPr="0023475C">
        <w:rPr>
          <w:rStyle w:val="Strong"/>
          <w:rFonts w:cs="Arial"/>
          <w:b w:val="0"/>
          <w:bCs w:val="0"/>
        </w:rPr>
        <w:t>a proposed or actual infringement of the PANS-OPS is identified</w:t>
      </w:r>
    </w:p>
    <w:p w14:paraId="3CD4F4AF" w14:textId="77777777" w:rsidR="006D1FD4" w:rsidRPr="0023475C" w:rsidRDefault="006D1FD4" w:rsidP="003F67CF">
      <w:pPr>
        <w:pStyle w:val="ListBullet"/>
        <w:rPr>
          <w:rStyle w:val="Strong"/>
          <w:rFonts w:cs="Arial"/>
          <w:b w:val="0"/>
          <w:bCs w:val="0"/>
        </w:rPr>
      </w:pPr>
      <w:r w:rsidRPr="0023475C">
        <w:rPr>
          <w:rStyle w:val="Strong"/>
          <w:rFonts w:cs="Arial"/>
          <w:b w:val="0"/>
          <w:bCs w:val="0"/>
        </w:rPr>
        <w:t xml:space="preserve">a change to the status of an existing critical obstacle is </w:t>
      </w:r>
      <w:proofErr w:type="gramStart"/>
      <w:r w:rsidRPr="0023475C">
        <w:rPr>
          <w:rStyle w:val="Strong"/>
          <w:rFonts w:cs="Arial"/>
          <w:b w:val="0"/>
          <w:bCs w:val="0"/>
        </w:rPr>
        <w:t>identified</w:t>
      </w:r>
      <w:proofErr w:type="gramEnd"/>
    </w:p>
    <w:p w14:paraId="50BBBA1C" w14:textId="77777777" w:rsidR="006D1FD4" w:rsidRPr="0023475C" w:rsidRDefault="006D1FD4" w:rsidP="003F67CF">
      <w:pPr>
        <w:pStyle w:val="ListBullet"/>
        <w:rPr>
          <w:rStyle w:val="Strong"/>
          <w:rFonts w:cs="Arial"/>
          <w:b w:val="0"/>
          <w:bCs w:val="0"/>
        </w:rPr>
      </w:pPr>
      <w:r w:rsidRPr="0023475C">
        <w:rPr>
          <w:rStyle w:val="Strong"/>
          <w:rFonts w:cs="Arial"/>
          <w:b w:val="0"/>
          <w:bCs w:val="0"/>
        </w:rPr>
        <w:t xml:space="preserve">there is a proposed development that is higher than the critical </w:t>
      </w:r>
      <w:proofErr w:type="gramStart"/>
      <w:r w:rsidRPr="0023475C">
        <w:rPr>
          <w:rStyle w:val="Strong"/>
          <w:rFonts w:cs="Arial"/>
          <w:b w:val="0"/>
          <w:bCs w:val="0"/>
        </w:rPr>
        <w:t>obstacle</w:t>
      </w:r>
      <w:proofErr w:type="gramEnd"/>
    </w:p>
    <w:p w14:paraId="4CDFAA86" w14:textId="77777777" w:rsidR="006D1FD4" w:rsidRPr="0023475C" w:rsidRDefault="006D1FD4" w:rsidP="003F67CF">
      <w:pPr>
        <w:pStyle w:val="ListBullet"/>
        <w:rPr>
          <w:b/>
          <w:bCs/>
        </w:rPr>
      </w:pPr>
      <w:r w:rsidRPr="0023475C">
        <w:rPr>
          <w:rStyle w:val="Strong"/>
          <w:rFonts w:cs="Arial"/>
          <w:b w:val="0"/>
          <w:bCs w:val="0"/>
        </w:rPr>
        <w:t>a new object or structure has been detected that is higher than the critical obstacle</w:t>
      </w:r>
      <w:r w:rsidRPr="0023475C">
        <w:rPr>
          <w:b/>
          <w:bCs/>
        </w:rPr>
        <w:t>.</w:t>
      </w:r>
    </w:p>
    <w:p w14:paraId="3B9DB52A" w14:textId="77777777" w:rsidR="006D1FD4" w:rsidRPr="007C041F" w:rsidRDefault="006D1FD4" w:rsidP="006D1FD4">
      <w:r w:rsidRPr="007C041F">
        <w:t>The procedure designer’s’ contact details are as follows:</w:t>
      </w:r>
    </w:p>
    <w:p w14:paraId="2C3BE7F9" w14:textId="1D6FB3E5" w:rsidR="006D1FD4" w:rsidRPr="003F67CF" w:rsidRDefault="006D1FD4" w:rsidP="003F67CF">
      <w:pPr>
        <w:pStyle w:val="ListBullet"/>
      </w:pPr>
      <w:r w:rsidRPr="003F67CF">
        <w:t xml:space="preserve">Name: </w:t>
      </w:r>
      <w:r w:rsidRPr="00315E44">
        <w:rPr>
          <w:i/>
          <w:iCs/>
          <w:color w:val="C00000"/>
        </w:rPr>
        <w:t>{insert name of the procedure designer}</w:t>
      </w:r>
    </w:p>
    <w:p w14:paraId="113EFB86" w14:textId="77777777" w:rsidR="006D1FD4" w:rsidRPr="003F67CF" w:rsidRDefault="006D1FD4" w:rsidP="003F67CF">
      <w:pPr>
        <w:pStyle w:val="ListBullet"/>
      </w:pPr>
      <w:r w:rsidRPr="003F67CF">
        <w:t xml:space="preserve">E-mail: </w:t>
      </w:r>
      <w:r w:rsidRPr="00315E44">
        <w:rPr>
          <w:i/>
          <w:iCs/>
          <w:color w:val="C00000"/>
        </w:rPr>
        <w:t>{insert e-mail address}</w:t>
      </w:r>
      <w:r w:rsidRPr="00974B42">
        <w:rPr>
          <w:color w:val="FF0000"/>
        </w:rPr>
        <w:t xml:space="preserve"> </w:t>
      </w:r>
    </w:p>
    <w:p w14:paraId="384402C5" w14:textId="77777777" w:rsidR="006D1FD4" w:rsidRPr="003F67CF" w:rsidRDefault="006D1FD4" w:rsidP="003F67CF">
      <w:pPr>
        <w:pStyle w:val="ListBullet"/>
      </w:pPr>
      <w:r w:rsidRPr="003F67CF">
        <w:t xml:space="preserve">Phone: </w:t>
      </w:r>
      <w:r w:rsidRPr="00315E44">
        <w:rPr>
          <w:i/>
          <w:iCs/>
          <w:color w:val="C00000"/>
        </w:rPr>
        <w:t>{inset phone number of procedure designer}</w:t>
      </w:r>
    </w:p>
    <w:p w14:paraId="242B1729" w14:textId="77777777" w:rsidR="006D1FD4" w:rsidRPr="007C041F" w:rsidRDefault="006D1FD4" w:rsidP="006D1FD4">
      <w:pPr>
        <w:pStyle w:val="Heading3"/>
        <w:ind w:left="851" w:hanging="851"/>
      </w:pPr>
      <w:bookmarkStart w:id="2049" w:name="_Toc38873882"/>
      <w:bookmarkStart w:id="2050" w:name="_Toc39132962"/>
      <w:bookmarkStart w:id="2051" w:name="_Toc69895669"/>
      <w:r w:rsidRPr="007C041F">
        <w:t xml:space="preserve">Height of infringements </w:t>
      </w:r>
      <w:r>
        <w:t xml:space="preserve">– </w:t>
      </w:r>
      <w:r w:rsidRPr="007C041F">
        <w:t>PANS-OPS</w:t>
      </w:r>
      <w:bookmarkEnd w:id="2049"/>
      <w:bookmarkEnd w:id="2050"/>
      <w:bookmarkEnd w:id="2051"/>
    </w:p>
    <w:p w14:paraId="24244056" w14:textId="77777777" w:rsidR="006D1FD4" w:rsidRPr="00B80A79" w:rsidRDefault="006D1FD4" w:rsidP="006D1FD4">
      <w:pPr>
        <w:rPr>
          <w:b/>
          <w:bCs/>
          <w:i/>
          <w:iCs/>
        </w:rPr>
      </w:pPr>
      <w:r w:rsidRPr="00B80A79">
        <w:rPr>
          <w:b/>
          <w:bCs/>
          <w:i/>
          <w:iCs/>
        </w:rPr>
        <w:t>(Part 139 MOS – 11.06(1)(c)(ii))</w:t>
      </w:r>
    </w:p>
    <w:p w14:paraId="58E3A788" w14:textId="3C3E3EB1" w:rsidR="006D1FD4" w:rsidRPr="000725EE" w:rsidRDefault="001C0A32" w:rsidP="006D1FD4">
      <w:r w:rsidRPr="001C0A32">
        <w:rPr>
          <w:rFonts w:ascii="Arial Bold" w:hAnsi="Arial Bold"/>
          <w:b/>
        </w:rPr>
        <w:t>Sample text</w:t>
      </w:r>
      <w:r w:rsidR="006D1FD4" w:rsidRPr="000725EE">
        <w:t xml:space="preserve"> – no published terminal instrument flight procedures</w:t>
      </w:r>
    </w:p>
    <w:p w14:paraId="309F0318" w14:textId="77777777" w:rsidR="006D1FD4" w:rsidRPr="00B80A79" w:rsidRDefault="006D1FD4" w:rsidP="006D1FD4">
      <w:pPr>
        <w:rPr>
          <w:rStyle w:val="Strong"/>
          <w:b w:val="0"/>
          <w:bCs w:val="0"/>
        </w:rPr>
      </w:pPr>
      <w:r w:rsidRPr="00B80A79">
        <w:rPr>
          <w:rStyle w:val="Strong"/>
          <w:b w:val="0"/>
          <w:bCs w:val="0"/>
        </w:rPr>
        <w:t>The aerodrome does not have published terminal instrument flight procedures; therefore, this subsection is NOT APPLICABLE.</w:t>
      </w:r>
    </w:p>
    <w:p w14:paraId="2E7A173F" w14:textId="445EEC3F" w:rsidR="006D1FD4" w:rsidRPr="000725EE" w:rsidRDefault="001C0A32" w:rsidP="006D1FD4">
      <w:r w:rsidRPr="001C0A32">
        <w:rPr>
          <w:rFonts w:ascii="Arial Bold" w:hAnsi="Arial Bold"/>
          <w:b/>
        </w:rPr>
        <w:t>Sample text</w:t>
      </w:r>
      <w:r w:rsidR="006D1FD4" w:rsidRPr="000725EE">
        <w:t xml:space="preserve"> – no infringements – PANS-OPS</w:t>
      </w:r>
    </w:p>
    <w:p w14:paraId="1CDA90E6" w14:textId="77777777" w:rsidR="006D1FD4" w:rsidRPr="007C041F" w:rsidRDefault="006D1FD4" w:rsidP="006D1FD4">
      <w:pPr>
        <w:rPr>
          <w:b/>
          <w:bCs/>
          <w:i/>
          <w:iCs/>
          <w:color w:val="9BBB59" w:themeColor="accent3"/>
        </w:rPr>
      </w:pPr>
      <w:r w:rsidRPr="007C041F">
        <w:t xml:space="preserve">The aerodrome has published terminal instrument flight procedures. There are no buildings, structures, </w:t>
      </w:r>
      <w:proofErr w:type="gramStart"/>
      <w:r w:rsidRPr="007C041F">
        <w:t>plumes</w:t>
      </w:r>
      <w:proofErr w:type="gramEnd"/>
      <w:r w:rsidRPr="007C041F">
        <w:t xml:space="preserve"> and other developments that infringe the surfaces or areas associated with </w:t>
      </w:r>
      <w:r w:rsidRPr="007C041F">
        <w:lastRenderedPageBreak/>
        <w:t>the published terminal instrument flight procedures (as defined in PANS-OPS); therefore, this subsection is NOT APPLICABLE.</w:t>
      </w:r>
    </w:p>
    <w:p w14:paraId="712A004E" w14:textId="1873DA12" w:rsidR="006D1FD4" w:rsidRPr="000725EE" w:rsidRDefault="001C0A32" w:rsidP="006D1FD4">
      <w:r w:rsidRPr="001C0A32">
        <w:rPr>
          <w:rFonts w:ascii="Arial Bold" w:hAnsi="Arial Bold"/>
          <w:b/>
        </w:rPr>
        <w:t>Sample text</w:t>
      </w:r>
      <w:r w:rsidR="006D1FD4" w:rsidRPr="000725EE">
        <w:t xml:space="preserve"> – infringements – PANS-OPS</w:t>
      </w:r>
    </w:p>
    <w:p w14:paraId="735AAFDC" w14:textId="77777777" w:rsidR="006D1FD4" w:rsidRPr="007C041F" w:rsidRDefault="006D1FD4" w:rsidP="006D1FD4">
      <w:r w:rsidRPr="007C041F">
        <w:t xml:space="preserve">The height of buildings, structures, </w:t>
      </w:r>
      <w:proofErr w:type="gramStart"/>
      <w:r w:rsidRPr="007C041F">
        <w:t>plumes</w:t>
      </w:r>
      <w:proofErr w:type="gramEnd"/>
      <w:r w:rsidRPr="007C041F">
        <w:t xml:space="preserve"> and other developments that infringe the surfaces or areas associated with the published terminal instrument flight procedures (as defined in PANS-OPS) are listed below:</w:t>
      </w:r>
    </w:p>
    <w:tbl>
      <w:tblPr>
        <w:tblStyle w:val="TableGrid"/>
        <w:tblW w:w="0" w:type="auto"/>
        <w:tblLook w:val="04A0" w:firstRow="1" w:lastRow="0" w:firstColumn="1" w:lastColumn="0" w:noHBand="0" w:noVBand="1"/>
      </w:tblPr>
      <w:tblGrid>
        <w:gridCol w:w="2292"/>
        <w:gridCol w:w="2292"/>
        <w:gridCol w:w="2292"/>
        <w:gridCol w:w="2293"/>
      </w:tblGrid>
      <w:tr w:rsidR="006D1FD4" w:rsidRPr="007C041F" w14:paraId="3CFECB70" w14:textId="77777777" w:rsidTr="006D1FD4">
        <w:tc>
          <w:tcPr>
            <w:tcW w:w="2292" w:type="dxa"/>
            <w:shd w:val="clear" w:color="auto" w:fill="D9D9D9" w:themeFill="background1" w:themeFillShade="D9"/>
          </w:tcPr>
          <w:p w14:paraId="7919911E" w14:textId="77777777" w:rsidR="006D1FD4" w:rsidRPr="007C041F" w:rsidRDefault="006D1FD4" w:rsidP="003F67CF">
            <w:pPr>
              <w:pStyle w:val="TableHeader"/>
            </w:pPr>
            <w:r w:rsidRPr="007C041F">
              <w:t>Obstacle Type</w:t>
            </w:r>
          </w:p>
        </w:tc>
        <w:tc>
          <w:tcPr>
            <w:tcW w:w="2292" w:type="dxa"/>
            <w:shd w:val="clear" w:color="auto" w:fill="D9D9D9" w:themeFill="background1" w:themeFillShade="D9"/>
          </w:tcPr>
          <w:p w14:paraId="64E11206" w14:textId="77777777" w:rsidR="006D1FD4" w:rsidRPr="007C041F" w:rsidRDefault="006D1FD4" w:rsidP="003F67CF">
            <w:pPr>
              <w:pStyle w:val="TableHeader"/>
            </w:pPr>
            <w:r w:rsidRPr="007C041F">
              <w:t>Location</w:t>
            </w:r>
          </w:p>
        </w:tc>
        <w:tc>
          <w:tcPr>
            <w:tcW w:w="2292" w:type="dxa"/>
            <w:shd w:val="clear" w:color="auto" w:fill="D9D9D9" w:themeFill="background1" w:themeFillShade="D9"/>
          </w:tcPr>
          <w:p w14:paraId="297D6033" w14:textId="77777777" w:rsidR="006D1FD4" w:rsidRPr="007C041F" w:rsidRDefault="006D1FD4" w:rsidP="003F67CF">
            <w:pPr>
              <w:pStyle w:val="TableHeader"/>
            </w:pPr>
            <w:r w:rsidRPr="007C041F">
              <w:t>Height of the obstacle</w:t>
            </w:r>
          </w:p>
        </w:tc>
        <w:tc>
          <w:tcPr>
            <w:tcW w:w="2293" w:type="dxa"/>
            <w:shd w:val="clear" w:color="auto" w:fill="D9D9D9" w:themeFill="background1" w:themeFillShade="D9"/>
          </w:tcPr>
          <w:p w14:paraId="49E04D35" w14:textId="77777777" w:rsidR="006D1FD4" w:rsidRPr="007C041F" w:rsidRDefault="006D1FD4" w:rsidP="003F67CF">
            <w:pPr>
              <w:pStyle w:val="TableHeader"/>
            </w:pPr>
            <w:r w:rsidRPr="007C041F">
              <w:t>Affected procedure</w:t>
            </w:r>
          </w:p>
        </w:tc>
      </w:tr>
      <w:tr w:rsidR="006D1FD4" w:rsidRPr="003F67CF" w14:paraId="04AEBC0F" w14:textId="77777777" w:rsidTr="006D1FD4">
        <w:tc>
          <w:tcPr>
            <w:tcW w:w="2292" w:type="dxa"/>
          </w:tcPr>
          <w:p w14:paraId="15CF51B8" w14:textId="77777777" w:rsidR="006D1FD4" w:rsidRPr="003F67CF" w:rsidRDefault="006D1FD4" w:rsidP="006D1FD4">
            <w:pPr>
              <w:rPr>
                <w:color w:val="548DD4" w:themeColor="text2" w:themeTint="99"/>
                <w:sz w:val="20"/>
                <w:szCs w:val="20"/>
              </w:rPr>
            </w:pPr>
            <w:r w:rsidRPr="00315E44">
              <w:rPr>
                <w:i/>
                <w:iCs/>
                <w:color w:val="C00000"/>
                <w:sz w:val="20"/>
                <w:szCs w:val="20"/>
              </w:rPr>
              <w:t>{insert obstacle type}</w:t>
            </w:r>
          </w:p>
        </w:tc>
        <w:tc>
          <w:tcPr>
            <w:tcW w:w="2292" w:type="dxa"/>
          </w:tcPr>
          <w:p w14:paraId="4D7EC501" w14:textId="77777777" w:rsidR="006D1FD4" w:rsidRPr="003F67CF" w:rsidRDefault="006D1FD4" w:rsidP="006D1FD4">
            <w:pPr>
              <w:rPr>
                <w:color w:val="548DD4" w:themeColor="text2" w:themeTint="99"/>
                <w:sz w:val="20"/>
                <w:szCs w:val="20"/>
              </w:rPr>
            </w:pPr>
            <w:r w:rsidRPr="00315E44">
              <w:rPr>
                <w:i/>
                <w:iCs/>
                <w:color w:val="C00000"/>
                <w:sz w:val="20"/>
                <w:szCs w:val="20"/>
              </w:rPr>
              <w:t>{insert obstacle location}</w:t>
            </w:r>
          </w:p>
        </w:tc>
        <w:tc>
          <w:tcPr>
            <w:tcW w:w="2292" w:type="dxa"/>
          </w:tcPr>
          <w:p w14:paraId="135883F1" w14:textId="77777777" w:rsidR="006D1FD4" w:rsidRPr="003F67CF" w:rsidRDefault="006D1FD4" w:rsidP="006D1FD4">
            <w:pPr>
              <w:rPr>
                <w:color w:val="548DD4" w:themeColor="text2" w:themeTint="99"/>
                <w:sz w:val="20"/>
                <w:szCs w:val="20"/>
              </w:rPr>
            </w:pPr>
            <w:r w:rsidRPr="00315E44">
              <w:rPr>
                <w:i/>
                <w:iCs/>
                <w:color w:val="C00000"/>
                <w:sz w:val="20"/>
                <w:szCs w:val="20"/>
              </w:rPr>
              <w:t>{insert height of the obstacle}</w:t>
            </w:r>
          </w:p>
        </w:tc>
        <w:tc>
          <w:tcPr>
            <w:tcW w:w="2293" w:type="dxa"/>
          </w:tcPr>
          <w:p w14:paraId="45CA8074" w14:textId="77777777" w:rsidR="006D1FD4" w:rsidRPr="003F67CF" w:rsidRDefault="006D1FD4" w:rsidP="006D1FD4">
            <w:pPr>
              <w:rPr>
                <w:color w:val="548DD4" w:themeColor="text2" w:themeTint="99"/>
                <w:sz w:val="20"/>
                <w:szCs w:val="20"/>
              </w:rPr>
            </w:pPr>
            <w:r w:rsidRPr="00315E44">
              <w:rPr>
                <w:i/>
                <w:iCs/>
                <w:color w:val="C00000"/>
                <w:sz w:val="20"/>
                <w:szCs w:val="20"/>
              </w:rPr>
              <w:t>{insert affected procedure}</w:t>
            </w:r>
          </w:p>
        </w:tc>
      </w:tr>
    </w:tbl>
    <w:p w14:paraId="3E713DBA" w14:textId="77777777" w:rsidR="006D1FD4" w:rsidRPr="007C041F" w:rsidRDefault="006D1FD4" w:rsidP="006D1FD4">
      <w:pPr>
        <w:pStyle w:val="Heading3"/>
        <w:ind w:left="851" w:hanging="851"/>
      </w:pPr>
      <w:bookmarkStart w:id="2052" w:name="_Toc38873883"/>
      <w:bookmarkStart w:id="2053" w:name="_Toc23068351"/>
      <w:bookmarkStart w:id="2054" w:name="_Toc23068830"/>
      <w:bookmarkStart w:id="2055" w:name="_Toc23069161"/>
      <w:bookmarkStart w:id="2056" w:name="_Toc23069489"/>
      <w:bookmarkStart w:id="2057" w:name="_Toc23078600"/>
      <w:bookmarkStart w:id="2058" w:name="_Toc23079426"/>
      <w:bookmarkStart w:id="2059" w:name="_Toc38873884"/>
      <w:bookmarkStart w:id="2060" w:name="_Toc39132963"/>
      <w:bookmarkStart w:id="2061" w:name="_Toc69895670"/>
      <w:bookmarkEnd w:id="2052"/>
      <w:bookmarkEnd w:id="2053"/>
      <w:bookmarkEnd w:id="2054"/>
      <w:bookmarkEnd w:id="2055"/>
      <w:bookmarkEnd w:id="2056"/>
      <w:bookmarkEnd w:id="2057"/>
      <w:bookmarkEnd w:id="2058"/>
      <w:r w:rsidRPr="007C041F">
        <w:t>Obstacle control within aerodrome boundary</w:t>
      </w:r>
      <w:bookmarkEnd w:id="2059"/>
      <w:bookmarkEnd w:id="2060"/>
      <w:bookmarkEnd w:id="2061"/>
    </w:p>
    <w:p w14:paraId="1959DDD7" w14:textId="77777777" w:rsidR="006D1FD4" w:rsidRPr="00B80A79" w:rsidRDefault="006D1FD4" w:rsidP="006D1FD4">
      <w:pPr>
        <w:rPr>
          <w:b/>
          <w:bCs/>
          <w:i/>
          <w:iCs/>
        </w:rPr>
      </w:pPr>
      <w:r w:rsidRPr="00B80A79">
        <w:rPr>
          <w:b/>
          <w:bCs/>
          <w:i/>
          <w:iCs/>
        </w:rPr>
        <w:t>(Part 139 MOS – 11.06(1)(e))</w:t>
      </w:r>
    </w:p>
    <w:p w14:paraId="4C1E9AFC" w14:textId="5EC0E00B" w:rsidR="006D1FD4" w:rsidRPr="00B80A79" w:rsidRDefault="001C0A32" w:rsidP="006D1FD4">
      <w:pPr>
        <w:rPr>
          <w:rStyle w:val="Strong"/>
          <w:b w:val="0"/>
          <w:bCs w:val="0"/>
        </w:rPr>
      </w:pPr>
      <w:r w:rsidRPr="001C0A32">
        <w:rPr>
          <w:rStyle w:val="Strong"/>
          <w:rFonts w:ascii="Arial Bold" w:hAnsi="Arial Bold"/>
          <w:bCs w:val="0"/>
        </w:rPr>
        <w:t>Sample text</w:t>
      </w:r>
    </w:p>
    <w:p w14:paraId="4D2C9348" w14:textId="77777777" w:rsidR="006D1FD4" w:rsidRPr="007C041F" w:rsidRDefault="006D1FD4" w:rsidP="006D1FD4">
      <w:r w:rsidRPr="00315E44">
        <w:rPr>
          <w:rStyle w:val="Strong"/>
          <w:b w:val="0"/>
          <w:bCs w:val="0"/>
          <w:i/>
          <w:iCs/>
          <w:color w:val="C00000"/>
        </w:rPr>
        <w:t xml:space="preserve">{insert aerodrome name} </w:t>
      </w:r>
      <w:r w:rsidRPr="00B80A79">
        <w:rPr>
          <w:rStyle w:val="Strong"/>
          <w:b w:val="0"/>
          <w:bCs w:val="0"/>
        </w:rPr>
        <w:t>Airport</w:t>
      </w:r>
      <w:r w:rsidRPr="00B80A79">
        <w:rPr>
          <w:rStyle w:val="Strong"/>
          <w:b w:val="0"/>
          <w:bCs w:val="0"/>
          <w:i/>
          <w:iCs/>
        </w:rPr>
        <w:t xml:space="preserve"> </w:t>
      </w:r>
      <w:r w:rsidRPr="00B80A79">
        <w:rPr>
          <w:rStyle w:val="Strong"/>
          <w:b w:val="0"/>
          <w:bCs w:val="0"/>
        </w:rPr>
        <w:t>does not permit o</w:t>
      </w:r>
      <w:r w:rsidRPr="007C041F">
        <w:t>bjects or structures, other than approved visual and navigational aids, to be erected within the obstacle restriction area of the aerodrome without the written approval of CASA.</w:t>
      </w:r>
    </w:p>
    <w:p w14:paraId="421B13E9" w14:textId="77777777" w:rsidR="006D1FD4" w:rsidRPr="007C041F" w:rsidRDefault="006D1FD4" w:rsidP="006D1FD4">
      <w:r w:rsidRPr="007C041F">
        <w:t>All proposed fixed objects or structures at the aerodrome, whether temporary or permanent, that sit on or above the movement area, or those that extend above the defined height limits, including the OLS, have been and / or will be reported to CASA in writing.</w:t>
      </w:r>
    </w:p>
    <w:p w14:paraId="23D7BAEC" w14:textId="31C48538" w:rsidR="006D1FD4" w:rsidRPr="007C041F" w:rsidRDefault="006D1FD4" w:rsidP="006D1FD4">
      <w:pPr>
        <w:rPr>
          <w:sz w:val="2"/>
          <w:szCs w:val="2"/>
        </w:rPr>
      </w:pPr>
      <w:r w:rsidRPr="007C041F">
        <w:t xml:space="preserve">On receipt of CASA’s assessment, </w:t>
      </w:r>
      <w:r w:rsidRPr="00315E44">
        <w:rPr>
          <w:rStyle w:val="Strong"/>
          <w:b w:val="0"/>
          <w:bCs w:val="0"/>
          <w:i/>
          <w:iCs/>
          <w:color w:val="C00000"/>
        </w:rPr>
        <w:t xml:space="preserve">{insert aerodrome name} </w:t>
      </w:r>
      <w:r w:rsidRPr="00B80A79">
        <w:rPr>
          <w:rStyle w:val="Strong"/>
          <w:b w:val="0"/>
          <w:bCs w:val="0"/>
        </w:rPr>
        <w:t>Airport</w:t>
      </w:r>
      <w:r w:rsidRPr="007C041F">
        <w:rPr>
          <w:rStyle w:val="Strong"/>
          <w:i/>
          <w:iCs/>
        </w:rPr>
        <w:t xml:space="preserve"> </w:t>
      </w:r>
      <w:r w:rsidRPr="007C041F">
        <w:t>adopts controls appropriate to the recommendations provided by CASA.</w:t>
      </w:r>
    </w:p>
    <w:p w14:paraId="262AAB14" w14:textId="77777777" w:rsidR="006D1FD4" w:rsidRPr="007C041F" w:rsidRDefault="006D1FD4" w:rsidP="006D1FD4">
      <w:pPr>
        <w:pStyle w:val="Heading3"/>
        <w:ind w:left="851" w:hanging="851"/>
      </w:pPr>
      <w:bookmarkStart w:id="2062" w:name="_Toc38873885"/>
      <w:bookmarkStart w:id="2063" w:name="_Toc39132964"/>
      <w:bookmarkStart w:id="2064" w:name="_Toc69895671"/>
      <w:r w:rsidRPr="007C041F">
        <w:t>Obstacle control outside aerodrome boundary</w:t>
      </w:r>
      <w:bookmarkEnd w:id="2062"/>
      <w:bookmarkEnd w:id="2063"/>
      <w:bookmarkEnd w:id="2064"/>
    </w:p>
    <w:p w14:paraId="4DF1F2B6" w14:textId="77777777" w:rsidR="006D1FD4" w:rsidRPr="00B80A79" w:rsidRDefault="006D1FD4" w:rsidP="006D1FD4">
      <w:pPr>
        <w:rPr>
          <w:b/>
          <w:bCs/>
          <w:i/>
          <w:iCs/>
        </w:rPr>
      </w:pPr>
      <w:bookmarkStart w:id="2065" w:name="_Toc23068370"/>
      <w:bookmarkStart w:id="2066" w:name="_Toc23068371"/>
      <w:bookmarkStart w:id="2067" w:name="_Toc23068850"/>
      <w:bookmarkStart w:id="2068" w:name="_Toc23068372"/>
      <w:bookmarkStart w:id="2069" w:name="_Toc23068851"/>
      <w:bookmarkEnd w:id="2065"/>
      <w:bookmarkEnd w:id="2066"/>
      <w:bookmarkEnd w:id="2067"/>
      <w:bookmarkEnd w:id="2068"/>
      <w:bookmarkEnd w:id="2069"/>
      <w:r w:rsidRPr="00B80A79">
        <w:rPr>
          <w:b/>
          <w:bCs/>
          <w:i/>
          <w:iCs/>
        </w:rPr>
        <w:t>(Part 139 MOS – 11.06(1)(f))</w:t>
      </w:r>
    </w:p>
    <w:p w14:paraId="4C5380F2" w14:textId="05877377" w:rsidR="006D1FD4" w:rsidRPr="000725EE" w:rsidRDefault="001C0A32" w:rsidP="006D1FD4">
      <w:r w:rsidRPr="001C0A32">
        <w:rPr>
          <w:rFonts w:ascii="Arial Bold" w:hAnsi="Arial Bold"/>
          <w:b/>
        </w:rPr>
        <w:t>Sample text</w:t>
      </w:r>
    </w:p>
    <w:p w14:paraId="3A869D87" w14:textId="77777777" w:rsidR="006D1FD4" w:rsidRPr="00B80A79" w:rsidRDefault="006D1FD4" w:rsidP="006D1FD4">
      <w:pPr>
        <w:rPr>
          <w:rStyle w:val="Strong"/>
          <w:b w:val="0"/>
          <w:bCs w:val="0"/>
        </w:rPr>
      </w:pPr>
      <w:r w:rsidRPr="00315E44">
        <w:rPr>
          <w:rStyle w:val="Strong"/>
          <w:b w:val="0"/>
          <w:bCs w:val="0"/>
          <w:i/>
          <w:iCs/>
          <w:color w:val="C00000"/>
        </w:rPr>
        <w:t xml:space="preserve">{insert aerodrome name} </w:t>
      </w:r>
      <w:r w:rsidRPr="00B80A79">
        <w:rPr>
          <w:rStyle w:val="Strong"/>
          <w:b w:val="0"/>
          <w:bCs w:val="0"/>
        </w:rPr>
        <w:t xml:space="preserve">Airport has liaised with local government authorities located within the OLS footprint of the aerodrome and requested they forward development proposals for assessment where the proposal may penetrate the OLS or PANS-OPS of the aerodrome. </w:t>
      </w:r>
    </w:p>
    <w:p w14:paraId="5956272C" w14:textId="77777777" w:rsidR="006D1FD4" w:rsidRPr="00B80A79" w:rsidRDefault="006D1FD4" w:rsidP="006D1FD4">
      <w:pPr>
        <w:rPr>
          <w:rStyle w:val="Strong"/>
          <w:b w:val="0"/>
          <w:bCs w:val="0"/>
        </w:rPr>
      </w:pPr>
      <w:r w:rsidRPr="00B80A79">
        <w:rPr>
          <w:rStyle w:val="Strong"/>
          <w:b w:val="0"/>
          <w:bCs w:val="0"/>
        </w:rPr>
        <w:t>Assistance has been provided to ensure the local government authority has suitable processes and information to determine which development proposals should be forwarded for assessment.</w:t>
      </w:r>
    </w:p>
    <w:p w14:paraId="5929A8BC" w14:textId="77777777" w:rsidR="006D1FD4" w:rsidRPr="007C041F" w:rsidRDefault="006D1FD4" w:rsidP="006D1FD4">
      <w:pPr>
        <w:pStyle w:val="Heading3"/>
        <w:ind w:left="851" w:hanging="851"/>
        <w:rPr>
          <w:lang w:eastAsia="en-US"/>
        </w:rPr>
      </w:pPr>
      <w:bookmarkStart w:id="2070" w:name="_Toc38873886"/>
      <w:bookmarkStart w:id="2071" w:name="_Toc39132965"/>
      <w:bookmarkStart w:id="2072" w:name="_Toc69895672"/>
      <w:r w:rsidRPr="007C041F">
        <w:rPr>
          <w:lang w:eastAsia="en-US"/>
        </w:rPr>
        <w:t>Obstacle lights serviceability monitoring programme</w:t>
      </w:r>
      <w:bookmarkEnd w:id="2070"/>
      <w:bookmarkEnd w:id="2071"/>
      <w:bookmarkEnd w:id="2072"/>
    </w:p>
    <w:p w14:paraId="2E3B27C3" w14:textId="77777777" w:rsidR="006D1FD4" w:rsidRPr="00B80A79" w:rsidRDefault="006D1FD4" w:rsidP="006D1FD4">
      <w:pPr>
        <w:rPr>
          <w:b/>
          <w:bCs/>
          <w:i/>
          <w:iCs/>
        </w:rPr>
      </w:pPr>
      <w:r w:rsidRPr="00B80A79">
        <w:rPr>
          <w:b/>
          <w:bCs/>
          <w:i/>
          <w:iCs/>
        </w:rPr>
        <w:t>(Part 139 MOS – 9.36(1)(3)(a))</w:t>
      </w:r>
    </w:p>
    <w:p w14:paraId="48D0F3F6" w14:textId="1FC13AAC" w:rsidR="006D1FD4" w:rsidRPr="000725EE" w:rsidRDefault="001C0A32" w:rsidP="006D1FD4">
      <w:r w:rsidRPr="001C0A32">
        <w:rPr>
          <w:rFonts w:ascii="Arial Bold" w:hAnsi="Arial Bold"/>
          <w:b/>
        </w:rPr>
        <w:t>Sample text</w:t>
      </w:r>
      <w:r w:rsidR="006D1FD4" w:rsidRPr="000725EE">
        <w:t xml:space="preserve"> – no lit obstacles</w:t>
      </w:r>
    </w:p>
    <w:p w14:paraId="132BFFA2" w14:textId="77777777" w:rsidR="006D1FD4" w:rsidRPr="007C041F" w:rsidRDefault="006D1FD4" w:rsidP="006D1FD4">
      <w:pPr>
        <w:rPr>
          <w:lang w:eastAsia="en-US"/>
        </w:rPr>
      </w:pPr>
      <w:r w:rsidRPr="007C041F">
        <w:rPr>
          <w:lang w:eastAsia="en-US"/>
        </w:rPr>
        <w:t>There are no lit obstacles within the OLS area of the aerodrome; therefore, this subsection is NOT APPLICABLE. When temporary obstacles are required to be lit, they will be monitored in accordance with the MOS Part 139.</w:t>
      </w:r>
    </w:p>
    <w:p w14:paraId="3FD12169" w14:textId="5B378810" w:rsidR="006D1FD4" w:rsidRPr="000725EE" w:rsidRDefault="001C0A32" w:rsidP="006D1FD4">
      <w:r w:rsidRPr="001C0A32">
        <w:rPr>
          <w:rFonts w:ascii="Arial Bold" w:hAnsi="Arial Bold"/>
          <w:b/>
        </w:rPr>
        <w:t>Sample text</w:t>
      </w:r>
      <w:r w:rsidR="006D1FD4" w:rsidRPr="000725EE">
        <w:t xml:space="preserve"> – lit obstacles – OLS</w:t>
      </w:r>
    </w:p>
    <w:p w14:paraId="7359C8EA" w14:textId="77777777" w:rsidR="00000B88" w:rsidRDefault="00000B88">
      <w:pPr>
        <w:rPr>
          <w:lang w:eastAsia="en-US"/>
        </w:rPr>
      </w:pPr>
      <w:r>
        <w:rPr>
          <w:lang w:eastAsia="en-US"/>
        </w:rPr>
        <w:br w:type="page"/>
      </w:r>
    </w:p>
    <w:p w14:paraId="54FB8E7D" w14:textId="16B3308A" w:rsidR="006D1FD4" w:rsidRPr="007C041F" w:rsidRDefault="006D1FD4" w:rsidP="006D1FD4">
      <w:pPr>
        <w:rPr>
          <w:lang w:eastAsia="en-US"/>
        </w:rPr>
      </w:pPr>
      <w:r w:rsidRPr="007C041F">
        <w:rPr>
          <w:lang w:eastAsia="en-US"/>
        </w:rPr>
        <w:lastRenderedPageBreak/>
        <w:t>The following lit obstacles are located within the OLS area of the aerodrome:</w:t>
      </w:r>
    </w:p>
    <w:tbl>
      <w:tblPr>
        <w:tblStyle w:val="TableGrid"/>
        <w:tblW w:w="9174" w:type="dxa"/>
        <w:tblInd w:w="-5" w:type="dxa"/>
        <w:tblLook w:val="04A0" w:firstRow="1" w:lastRow="0" w:firstColumn="1" w:lastColumn="0" w:noHBand="0" w:noVBand="1"/>
      </w:tblPr>
      <w:tblGrid>
        <w:gridCol w:w="2127"/>
        <w:gridCol w:w="3523"/>
        <w:gridCol w:w="3524"/>
      </w:tblGrid>
      <w:tr w:rsidR="006D1FD4" w:rsidRPr="003F67CF" w14:paraId="08622F4C" w14:textId="77777777" w:rsidTr="006D1FD4">
        <w:tc>
          <w:tcPr>
            <w:tcW w:w="9174" w:type="dxa"/>
            <w:gridSpan w:val="3"/>
            <w:shd w:val="clear" w:color="auto" w:fill="D9D9D9" w:themeFill="background1" w:themeFillShade="D9"/>
          </w:tcPr>
          <w:p w14:paraId="519626FA" w14:textId="77777777" w:rsidR="006D1FD4" w:rsidRPr="003F67CF" w:rsidRDefault="006D1FD4" w:rsidP="003F67CF">
            <w:pPr>
              <w:pStyle w:val="TableHeader"/>
              <w:rPr>
                <w:rStyle w:val="Strong"/>
                <w:b/>
                <w:bCs w:val="0"/>
              </w:rPr>
            </w:pPr>
            <w:r w:rsidRPr="003F67CF">
              <w:rPr>
                <w:rStyle w:val="Strong"/>
                <w:b/>
                <w:bCs w:val="0"/>
              </w:rPr>
              <w:t xml:space="preserve">Lit obstacles &amp; inspection programme </w:t>
            </w:r>
          </w:p>
        </w:tc>
      </w:tr>
      <w:tr w:rsidR="006D1FD4" w:rsidRPr="003F67CF" w14:paraId="33E01997" w14:textId="77777777" w:rsidTr="006D1FD4">
        <w:tc>
          <w:tcPr>
            <w:tcW w:w="2127" w:type="dxa"/>
            <w:shd w:val="clear" w:color="auto" w:fill="D9D9D9" w:themeFill="background1" w:themeFillShade="D9"/>
          </w:tcPr>
          <w:p w14:paraId="39BD2E5B" w14:textId="77777777" w:rsidR="006D1FD4" w:rsidRPr="003F67CF" w:rsidRDefault="006D1FD4" w:rsidP="003F67CF">
            <w:pPr>
              <w:pStyle w:val="TableHeader"/>
              <w:rPr>
                <w:rStyle w:val="Strong"/>
                <w:b/>
                <w:bCs w:val="0"/>
              </w:rPr>
            </w:pPr>
            <w:r w:rsidRPr="003F67CF">
              <w:rPr>
                <w:rStyle w:val="Strong"/>
                <w:b/>
                <w:bCs w:val="0"/>
              </w:rPr>
              <w:t>Requirements</w:t>
            </w:r>
          </w:p>
        </w:tc>
        <w:tc>
          <w:tcPr>
            <w:tcW w:w="3523" w:type="dxa"/>
            <w:shd w:val="clear" w:color="auto" w:fill="D9D9D9" w:themeFill="background1" w:themeFillShade="D9"/>
          </w:tcPr>
          <w:p w14:paraId="29A8384B" w14:textId="77777777" w:rsidR="006D1FD4" w:rsidRPr="003F67CF" w:rsidRDefault="006D1FD4" w:rsidP="003F67CF">
            <w:pPr>
              <w:pStyle w:val="TableHeader"/>
            </w:pPr>
            <w:r w:rsidRPr="003F67CF">
              <w:t>Obstacle details</w:t>
            </w:r>
          </w:p>
        </w:tc>
        <w:tc>
          <w:tcPr>
            <w:tcW w:w="3524" w:type="dxa"/>
            <w:shd w:val="clear" w:color="auto" w:fill="D9D9D9" w:themeFill="background1" w:themeFillShade="D9"/>
          </w:tcPr>
          <w:p w14:paraId="358469EB" w14:textId="77777777" w:rsidR="006D1FD4" w:rsidRPr="003F67CF" w:rsidRDefault="006D1FD4" w:rsidP="003F67CF">
            <w:pPr>
              <w:pStyle w:val="TableHeader"/>
              <w:rPr>
                <w:rStyle w:val="Strong"/>
                <w:b/>
                <w:bCs w:val="0"/>
              </w:rPr>
            </w:pPr>
            <w:r w:rsidRPr="003F67CF">
              <w:t>Obstacle details</w:t>
            </w:r>
          </w:p>
        </w:tc>
      </w:tr>
      <w:tr w:rsidR="006D1FD4" w:rsidRPr="007C041F" w14:paraId="3DEEEBD4" w14:textId="77777777" w:rsidTr="006D1FD4">
        <w:tc>
          <w:tcPr>
            <w:tcW w:w="2127" w:type="dxa"/>
            <w:shd w:val="clear" w:color="auto" w:fill="D9D9D9" w:themeFill="background1" w:themeFillShade="D9"/>
          </w:tcPr>
          <w:p w14:paraId="374278B1" w14:textId="77777777" w:rsidR="006D1FD4" w:rsidRPr="003F67CF" w:rsidRDefault="006D1FD4" w:rsidP="003F67CF">
            <w:pPr>
              <w:pStyle w:val="TableHeader"/>
            </w:pPr>
            <w:r w:rsidRPr="003F67CF">
              <w:rPr>
                <w:rStyle w:val="Strong"/>
                <w:b/>
                <w:bCs w:val="0"/>
              </w:rPr>
              <w:t>Obstacle type</w:t>
            </w:r>
          </w:p>
        </w:tc>
        <w:tc>
          <w:tcPr>
            <w:tcW w:w="3523" w:type="dxa"/>
            <w:shd w:val="clear" w:color="auto" w:fill="auto"/>
          </w:tcPr>
          <w:p w14:paraId="0C1CF90B" w14:textId="77777777" w:rsidR="006D1FD4" w:rsidRPr="003F67CF" w:rsidRDefault="006D1FD4" w:rsidP="006D1FD4">
            <w:pPr>
              <w:rPr>
                <w:rStyle w:val="Strong"/>
                <w:sz w:val="20"/>
                <w:szCs w:val="20"/>
              </w:rPr>
            </w:pPr>
            <w:r w:rsidRPr="00315E44">
              <w:rPr>
                <w:i/>
                <w:iCs/>
                <w:color w:val="C00000"/>
                <w:sz w:val="20"/>
                <w:szCs w:val="20"/>
              </w:rPr>
              <w:t>{insert obstacle type}</w:t>
            </w:r>
          </w:p>
        </w:tc>
        <w:tc>
          <w:tcPr>
            <w:tcW w:w="3524" w:type="dxa"/>
            <w:shd w:val="clear" w:color="auto" w:fill="auto"/>
          </w:tcPr>
          <w:p w14:paraId="4E8ACD33" w14:textId="77777777" w:rsidR="006D1FD4" w:rsidRPr="003F67CF" w:rsidRDefault="006D1FD4" w:rsidP="006D1FD4">
            <w:pPr>
              <w:rPr>
                <w:rStyle w:val="Strong"/>
                <w:sz w:val="20"/>
                <w:szCs w:val="20"/>
              </w:rPr>
            </w:pPr>
          </w:p>
        </w:tc>
      </w:tr>
      <w:tr w:rsidR="006D1FD4" w:rsidRPr="007C041F" w14:paraId="43F185C4" w14:textId="77777777" w:rsidTr="006D1FD4">
        <w:tc>
          <w:tcPr>
            <w:tcW w:w="2127" w:type="dxa"/>
            <w:shd w:val="clear" w:color="auto" w:fill="D9D9D9" w:themeFill="background1" w:themeFillShade="D9"/>
          </w:tcPr>
          <w:p w14:paraId="11D9F6BD" w14:textId="77777777" w:rsidR="006D1FD4" w:rsidRPr="003F67CF" w:rsidRDefault="006D1FD4" w:rsidP="003F67CF">
            <w:pPr>
              <w:pStyle w:val="TableHeader"/>
            </w:pPr>
            <w:r w:rsidRPr="003F67CF">
              <w:rPr>
                <w:rStyle w:val="Strong"/>
                <w:b/>
                <w:bCs w:val="0"/>
              </w:rPr>
              <w:t>Location of obstacle</w:t>
            </w:r>
          </w:p>
        </w:tc>
        <w:tc>
          <w:tcPr>
            <w:tcW w:w="3523" w:type="dxa"/>
          </w:tcPr>
          <w:p w14:paraId="71DB7884" w14:textId="77777777" w:rsidR="006D1FD4" w:rsidRPr="003F67CF" w:rsidRDefault="006D1FD4" w:rsidP="006D1FD4">
            <w:pPr>
              <w:rPr>
                <w:i/>
                <w:iCs/>
                <w:color w:val="FF0000"/>
                <w:sz w:val="20"/>
                <w:szCs w:val="20"/>
              </w:rPr>
            </w:pPr>
            <w:r w:rsidRPr="00315E44">
              <w:rPr>
                <w:i/>
                <w:iCs/>
                <w:color w:val="C00000"/>
                <w:sz w:val="20"/>
                <w:szCs w:val="20"/>
              </w:rPr>
              <w:t>{insert obstacle location}</w:t>
            </w:r>
          </w:p>
        </w:tc>
        <w:tc>
          <w:tcPr>
            <w:tcW w:w="3524" w:type="dxa"/>
          </w:tcPr>
          <w:p w14:paraId="0BAB4137" w14:textId="77777777" w:rsidR="006D1FD4" w:rsidRPr="003F67CF" w:rsidRDefault="006D1FD4" w:rsidP="006D1FD4">
            <w:pPr>
              <w:rPr>
                <w:i/>
                <w:iCs/>
                <w:color w:val="FF0000"/>
                <w:sz w:val="20"/>
                <w:szCs w:val="20"/>
              </w:rPr>
            </w:pPr>
          </w:p>
        </w:tc>
      </w:tr>
      <w:tr w:rsidR="006D1FD4" w:rsidRPr="007C041F" w14:paraId="4919186A" w14:textId="77777777" w:rsidTr="006D1FD4">
        <w:tc>
          <w:tcPr>
            <w:tcW w:w="2127" w:type="dxa"/>
            <w:shd w:val="clear" w:color="auto" w:fill="D9D9D9" w:themeFill="background1" w:themeFillShade="D9"/>
          </w:tcPr>
          <w:p w14:paraId="23A57F2E" w14:textId="77777777" w:rsidR="006D1FD4" w:rsidRPr="003F67CF" w:rsidRDefault="006D1FD4" w:rsidP="003F67CF">
            <w:pPr>
              <w:pStyle w:val="TableHeader"/>
            </w:pPr>
            <w:r w:rsidRPr="003F67CF">
              <w:rPr>
                <w:rStyle w:val="Strong"/>
                <w:b/>
                <w:bCs w:val="0"/>
              </w:rPr>
              <w:t>Type of obstacle lighting</w:t>
            </w:r>
          </w:p>
        </w:tc>
        <w:tc>
          <w:tcPr>
            <w:tcW w:w="3523" w:type="dxa"/>
          </w:tcPr>
          <w:p w14:paraId="1F0CCC6C" w14:textId="77777777" w:rsidR="006D1FD4" w:rsidRPr="003F67CF" w:rsidRDefault="006D1FD4" w:rsidP="006D1FD4">
            <w:pPr>
              <w:rPr>
                <w:i/>
                <w:iCs/>
                <w:color w:val="FF0000"/>
                <w:sz w:val="20"/>
                <w:szCs w:val="20"/>
              </w:rPr>
            </w:pPr>
            <w:r w:rsidRPr="00315E44">
              <w:rPr>
                <w:i/>
                <w:iCs/>
                <w:color w:val="C00000"/>
                <w:sz w:val="20"/>
                <w:szCs w:val="20"/>
              </w:rPr>
              <w:t xml:space="preserve">{insert type of obstacle lighting </w:t>
            </w:r>
            <w:proofErr w:type="gramStart"/>
            <w:r w:rsidRPr="00315E44">
              <w:rPr>
                <w:i/>
                <w:iCs/>
                <w:color w:val="C00000"/>
                <w:sz w:val="20"/>
                <w:szCs w:val="20"/>
              </w:rPr>
              <w:t>e.g.</w:t>
            </w:r>
            <w:proofErr w:type="gramEnd"/>
            <w:r w:rsidRPr="00315E44">
              <w:rPr>
                <w:i/>
                <w:iCs/>
                <w:color w:val="C00000"/>
                <w:sz w:val="20"/>
                <w:szCs w:val="20"/>
              </w:rPr>
              <w:t xml:space="preserve"> LIOL – steady red and hours of operation HJ or HN}</w:t>
            </w:r>
          </w:p>
        </w:tc>
        <w:tc>
          <w:tcPr>
            <w:tcW w:w="3524" w:type="dxa"/>
          </w:tcPr>
          <w:p w14:paraId="490B145D" w14:textId="77777777" w:rsidR="006D1FD4" w:rsidRPr="003F67CF" w:rsidRDefault="006D1FD4" w:rsidP="006D1FD4">
            <w:pPr>
              <w:rPr>
                <w:i/>
                <w:iCs/>
                <w:color w:val="FF0000"/>
                <w:sz w:val="20"/>
                <w:szCs w:val="20"/>
              </w:rPr>
            </w:pPr>
          </w:p>
        </w:tc>
      </w:tr>
      <w:tr w:rsidR="006D1FD4" w:rsidRPr="007C041F" w14:paraId="20BCF376" w14:textId="77777777" w:rsidTr="006D1FD4">
        <w:tc>
          <w:tcPr>
            <w:tcW w:w="2127" w:type="dxa"/>
            <w:shd w:val="clear" w:color="auto" w:fill="D9D9D9" w:themeFill="background1" w:themeFillShade="D9"/>
          </w:tcPr>
          <w:p w14:paraId="62CA722C" w14:textId="77777777" w:rsidR="006D1FD4" w:rsidRPr="003F67CF" w:rsidRDefault="006D1FD4" w:rsidP="003F67CF">
            <w:pPr>
              <w:pStyle w:val="TableHeader"/>
            </w:pPr>
            <w:r w:rsidRPr="003F67CF">
              <w:rPr>
                <w:rStyle w:val="Strong"/>
                <w:b/>
                <w:bCs w:val="0"/>
              </w:rPr>
              <w:t>Obstacle light owner</w:t>
            </w:r>
          </w:p>
        </w:tc>
        <w:tc>
          <w:tcPr>
            <w:tcW w:w="3523" w:type="dxa"/>
          </w:tcPr>
          <w:p w14:paraId="0B8AEFC2" w14:textId="77777777" w:rsidR="006D1FD4" w:rsidRPr="003F67CF" w:rsidRDefault="006D1FD4" w:rsidP="006D1FD4">
            <w:pPr>
              <w:rPr>
                <w:i/>
                <w:iCs/>
                <w:color w:val="FF0000"/>
                <w:sz w:val="20"/>
                <w:szCs w:val="20"/>
              </w:rPr>
            </w:pPr>
            <w:r w:rsidRPr="00315E44">
              <w:rPr>
                <w:i/>
                <w:iCs/>
                <w:color w:val="C00000"/>
                <w:sz w:val="20"/>
                <w:szCs w:val="20"/>
              </w:rPr>
              <w:t>{insert name and contact details of the obstacle light owner}</w:t>
            </w:r>
          </w:p>
        </w:tc>
        <w:tc>
          <w:tcPr>
            <w:tcW w:w="3524" w:type="dxa"/>
          </w:tcPr>
          <w:p w14:paraId="6C1C9CEC" w14:textId="77777777" w:rsidR="006D1FD4" w:rsidRPr="003F67CF" w:rsidRDefault="006D1FD4" w:rsidP="006D1FD4">
            <w:pPr>
              <w:rPr>
                <w:i/>
                <w:iCs/>
                <w:color w:val="FF0000"/>
                <w:sz w:val="20"/>
                <w:szCs w:val="20"/>
              </w:rPr>
            </w:pPr>
          </w:p>
        </w:tc>
      </w:tr>
      <w:tr w:rsidR="006D1FD4" w:rsidRPr="007C041F" w14:paraId="5F97B77F" w14:textId="77777777" w:rsidTr="006D1FD4">
        <w:tc>
          <w:tcPr>
            <w:tcW w:w="2127" w:type="dxa"/>
            <w:shd w:val="clear" w:color="auto" w:fill="D9D9D9" w:themeFill="background1" w:themeFillShade="D9"/>
          </w:tcPr>
          <w:p w14:paraId="0BD4B4BC" w14:textId="77777777" w:rsidR="006D1FD4" w:rsidRPr="003F67CF" w:rsidRDefault="006D1FD4" w:rsidP="003F67CF">
            <w:pPr>
              <w:pStyle w:val="TableHeader"/>
              <w:rPr>
                <w:rStyle w:val="Strong"/>
                <w:b/>
                <w:bCs w:val="0"/>
              </w:rPr>
            </w:pPr>
            <w:r w:rsidRPr="003F67CF">
              <w:t>Obstacle inspection frequency</w:t>
            </w:r>
          </w:p>
        </w:tc>
        <w:tc>
          <w:tcPr>
            <w:tcW w:w="3523" w:type="dxa"/>
          </w:tcPr>
          <w:p w14:paraId="7A2652FB" w14:textId="77777777" w:rsidR="006D1FD4" w:rsidRPr="003F67CF" w:rsidRDefault="006D1FD4" w:rsidP="006D1FD4">
            <w:pPr>
              <w:rPr>
                <w:i/>
                <w:iCs/>
                <w:color w:val="FF0000"/>
                <w:sz w:val="20"/>
                <w:szCs w:val="20"/>
              </w:rPr>
            </w:pPr>
            <w:r w:rsidRPr="00315E44">
              <w:rPr>
                <w:i/>
                <w:iCs/>
                <w:color w:val="C00000"/>
                <w:sz w:val="20"/>
                <w:szCs w:val="20"/>
              </w:rPr>
              <w:t>{in accordance with sub</w:t>
            </w:r>
            <w:r w:rsidRPr="00315E44">
              <w:rPr>
                <w:rStyle w:val="Strong"/>
                <w:rFonts w:cs="Arial"/>
                <w:b w:val="0"/>
                <w:bCs w:val="0"/>
                <w:i/>
                <w:iCs/>
                <w:color w:val="C00000"/>
                <w:sz w:val="20"/>
                <w:szCs w:val="20"/>
              </w:rPr>
              <w:t>paragraph</w:t>
            </w:r>
            <w:r w:rsidRPr="00315E44">
              <w:rPr>
                <w:i/>
                <w:iCs/>
                <w:color w:val="C00000"/>
                <w:sz w:val="20"/>
                <w:szCs w:val="20"/>
              </w:rPr>
              <w:t xml:space="preserve"> 9.36(1) of the Part 139 MOS </w:t>
            </w:r>
            <w:proofErr w:type="gramStart"/>
            <w:r w:rsidRPr="00315E44">
              <w:rPr>
                <w:i/>
                <w:iCs/>
                <w:color w:val="C00000"/>
                <w:sz w:val="20"/>
                <w:szCs w:val="20"/>
              </w:rPr>
              <w:t>e.g.</w:t>
            </w:r>
            <w:proofErr w:type="gramEnd"/>
            <w:r w:rsidRPr="00315E44">
              <w:rPr>
                <w:i/>
                <w:iCs/>
                <w:color w:val="C00000"/>
                <w:sz w:val="20"/>
                <w:szCs w:val="20"/>
              </w:rPr>
              <w:t xml:space="preserve"> at least once in every 24-hour period, or at least once in every 48-hour period, or at least once in every 7-day period, or</w:t>
            </w:r>
          </w:p>
          <w:p w14:paraId="2B4A5A5A" w14:textId="77777777" w:rsidR="006D1FD4" w:rsidRPr="003F67CF" w:rsidRDefault="006D1FD4" w:rsidP="006D1FD4">
            <w:pPr>
              <w:rPr>
                <w:i/>
                <w:iCs/>
                <w:color w:val="FF0000"/>
                <w:sz w:val="20"/>
                <w:szCs w:val="20"/>
              </w:rPr>
            </w:pPr>
            <w:r w:rsidRPr="00315E44">
              <w:rPr>
                <w:i/>
                <w:iCs/>
                <w:color w:val="C00000"/>
                <w:sz w:val="20"/>
                <w:szCs w:val="20"/>
              </w:rPr>
              <w:t>OTHER – specify (include safety assessment and CASA approval)}</w:t>
            </w:r>
          </w:p>
        </w:tc>
        <w:tc>
          <w:tcPr>
            <w:tcW w:w="3524" w:type="dxa"/>
          </w:tcPr>
          <w:p w14:paraId="5E78E936" w14:textId="77777777" w:rsidR="006D1FD4" w:rsidRPr="003F67CF" w:rsidRDefault="006D1FD4" w:rsidP="006D1FD4">
            <w:pPr>
              <w:rPr>
                <w:i/>
                <w:iCs/>
                <w:color w:val="FF0000"/>
                <w:sz w:val="20"/>
                <w:szCs w:val="20"/>
              </w:rPr>
            </w:pPr>
          </w:p>
        </w:tc>
      </w:tr>
      <w:tr w:rsidR="006D1FD4" w:rsidRPr="007C041F" w14:paraId="5FDF6D0F" w14:textId="77777777" w:rsidTr="006D1FD4">
        <w:tc>
          <w:tcPr>
            <w:tcW w:w="2127" w:type="dxa"/>
            <w:shd w:val="clear" w:color="auto" w:fill="D9D9D9" w:themeFill="background1" w:themeFillShade="D9"/>
          </w:tcPr>
          <w:p w14:paraId="5A677F24" w14:textId="77777777" w:rsidR="006D1FD4" w:rsidRPr="007C041F" w:rsidRDefault="006D1FD4" w:rsidP="003F67CF">
            <w:pPr>
              <w:pStyle w:val="TableHeader"/>
              <w:rPr>
                <w:rStyle w:val="Strong"/>
              </w:rPr>
            </w:pPr>
            <w:r w:rsidRPr="007C041F">
              <w:rPr>
                <w:bCs/>
              </w:rPr>
              <w:t>Inspection frequency for obstacle lights that are not visually observable</w:t>
            </w:r>
          </w:p>
        </w:tc>
        <w:tc>
          <w:tcPr>
            <w:tcW w:w="3523" w:type="dxa"/>
          </w:tcPr>
          <w:p w14:paraId="4F857985" w14:textId="77777777" w:rsidR="006D1FD4" w:rsidRPr="003F67CF" w:rsidRDefault="006D1FD4" w:rsidP="006D1FD4">
            <w:pPr>
              <w:rPr>
                <w:color w:val="FF0000"/>
                <w:sz w:val="20"/>
                <w:szCs w:val="20"/>
              </w:rPr>
            </w:pPr>
            <w:r w:rsidRPr="00315E44">
              <w:rPr>
                <w:i/>
                <w:iCs/>
                <w:color w:val="C00000"/>
                <w:sz w:val="20"/>
                <w:szCs w:val="20"/>
              </w:rPr>
              <w:t>{</w:t>
            </w:r>
            <w:proofErr w:type="gramStart"/>
            <w:r w:rsidRPr="00315E44">
              <w:rPr>
                <w:color w:val="C00000"/>
                <w:sz w:val="20"/>
                <w:szCs w:val="20"/>
              </w:rPr>
              <w:t>e.g.</w:t>
            </w:r>
            <w:proofErr w:type="gramEnd"/>
            <w:r w:rsidRPr="00315E44">
              <w:rPr>
                <w:color w:val="C00000"/>
                <w:sz w:val="20"/>
                <w:szCs w:val="20"/>
              </w:rPr>
              <w:t xml:space="preserve"> Not applicable, or as per standard inspection frequency, or</w:t>
            </w:r>
          </w:p>
          <w:p w14:paraId="4E93BD4E" w14:textId="77777777" w:rsidR="006D1FD4" w:rsidRPr="003F67CF" w:rsidRDefault="006D1FD4" w:rsidP="006D1FD4">
            <w:pPr>
              <w:rPr>
                <w:i/>
                <w:iCs/>
                <w:color w:val="FF0000"/>
                <w:sz w:val="20"/>
                <w:szCs w:val="20"/>
              </w:rPr>
            </w:pPr>
            <w:r w:rsidRPr="00315E44">
              <w:rPr>
                <w:i/>
                <w:iCs/>
                <w:color w:val="C00000"/>
                <w:sz w:val="20"/>
                <w:szCs w:val="20"/>
              </w:rPr>
              <w:t>OTHER – specify (include safety assessment and CASA approval)}</w:t>
            </w:r>
          </w:p>
        </w:tc>
        <w:tc>
          <w:tcPr>
            <w:tcW w:w="3524" w:type="dxa"/>
          </w:tcPr>
          <w:p w14:paraId="14D238F3" w14:textId="77777777" w:rsidR="006D1FD4" w:rsidRPr="003F67CF" w:rsidRDefault="006D1FD4" w:rsidP="006D1FD4">
            <w:pPr>
              <w:rPr>
                <w:i/>
                <w:iCs/>
                <w:color w:val="FF0000"/>
                <w:sz w:val="20"/>
                <w:szCs w:val="20"/>
              </w:rPr>
            </w:pPr>
          </w:p>
        </w:tc>
      </w:tr>
    </w:tbl>
    <w:p w14:paraId="1967CDCA" w14:textId="77777777" w:rsidR="006D1FD4" w:rsidRPr="007C041F" w:rsidRDefault="006D1FD4" w:rsidP="006D1FD4">
      <w:pPr>
        <w:rPr>
          <w:rStyle w:val="Strong"/>
          <w:b w:val="0"/>
          <w:bCs w:val="0"/>
          <w:i/>
          <w:iCs/>
          <w:color w:val="4F81BD" w:themeColor="accent1"/>
        </w:rPr>
      </w:pPr>
      <w:r w:rsidRPr="007C041F">
        <w:rPr>
          <w:lang w:eastAsia="en-US"/>
        </w:rPr>
        <w:t>A plan that shows the location of each of these obstacle lights is available at:</w:t>
      </w:r>
      <w:r w:rsidRPr="007C041F">
        <w:rPr>
          <w:i/>
          <w:iCs/>
          <w:lang w:eastAsia="en-US"/>
        </w:rPr>
        <w:t xml:space="preserve"> </w:t>
      </w:r>
      <w:r w:rsidRPr="00315E44">
        <w:rPr>
          <w:i/>
          <w:iCs/>
          <w:color w:val="C00000"/>
        </w:rPr>
        <w:t>{insert location</w:t>
      </w:r>
      <w:r w:rsidRPr="00315E44">
        <w:rPr>
          <w:rStyle w:val="Strong"/>
          <w:i/>
          <w:iCs/>
          <w:color w:val="C00000"/>
        </w:rPr>
        <w:t xml:space="preserve">}. </w:t>
      </w:r>
    </w:p>
    <w:p w14:paraId="3E4E8318" w14:textId="77777777" w:rsidR="006D1FD4" w:rsidRPr="00770912" w:rsidRDefault="006D1FD4" w:rsidP="006D1FD4">
      <w:pPr>
        <w:rPr>
          <w:rFonts w:cs="Arial"/>
          <w:i/>
          <w:iCs/>
          <w:color w:val="548DD4" w:themeColor="text2" w:themeTint="99"/>
          <w:lang w:eastAsia="en-US"/>
        </w:rPr>
      </w:pPr>
      <w:r w:rsidRPr="007C041F">
        <w:rPr>
          <w:lang w:eastAsia="en-US"/>
        </w:rPr>
        <w:t>At the completion of each obstacle light inspection, the following information is recorded on the</w:t>
      </w:r>
      <w:r w:rsidRPr="007C041F">
        <w:rPr>
          <w:i/>
          <w:iCs/>
          <w:lang w:eastAsia="en-US"/>
        </w:rPr>
        <w:t xml:space="preserve"> </w:t>
      </w:r>
      <w:bookmarkStart w:id="2073" w:name="_Hlk37070334"/>
      <w:r w:rsidRPr="00315E44">
        <w:rPr>
          <w:i/>
          <w:iCs/>
          <w:color w:val="C00000"/>
          <w:lang w:eastAsia="en-US"/>
        </w:rPr>
        <w:t xml:space="preserve">{insert </w:t>
      </w:r>
      <w:r w:rsidRPr="00315E44">
        <w:rPr>
          <w:rFonts w:cs="Arial"/>
          <w:i/>
          <w:iCs/>
          <w:color w:val="C00000"/>
          <w:lang w:eastAsia="en-US"/>
        </w:rPr>
        <w:t>checklist / system / form}</w:t>
      </w:r>
      <w:bookmarkEnd w:id="2073"/>
      <w:r w:rsidRPr="00770912">
        <w:rPr>
          <w:rFonts w:cs="Arial"/>
          <w:lang w:eastAsia="en-US"/>
        </w:rPr>
        <w:t>:</w:t>
      </w:r>
    </w:p>
    <w:p w14:paraId="6507F8D9" w14:textId="77777777" w:rsidR="006D1FD4" w:rsidRPr="00770912" w:rsidRDefault="006D1FD4" w:rsidP="00B05378">
      <w:pPr>
        <w:pStyle w:val="ListBullet"/>
      </w:pPr>
      <w:r w:rsidRPr="00770912">
        <w:t xml:space="preserve">the date and time the obstacle light inspection was </w:t>
      </w:r>
      <w:proofErr w:type="gramStart"/>
      <w:r w:rsidRPr="00770912">
        <w:t>completed</w:t>
      </w:r>
      <w:proofErr w:type="gramEnd"/>
    </w:p>
    <w:p w14:paraId="7DE28175" w14:textId="77777777" w:rsidR="006D1FD4" w:rsidRPr="00770912" w:rsidRDefault="006D1FD4" w:rsidP="00B05378">
      <w:pPr>
        <w:pStyle w:val="ListBullet"/>
      </w:pPr>
      <w:r w:rsidRPr="00770912">
        <w:t xml:space="preserve">who performed the </w:t>
      </w:r>
      <w:proofErr w:type="gramStart"/>
      <w:r w:rsidRPr="00770912">
        <w:t>inspection</w:t>
      </w:r>
      <w:proofErr w:type="gramEnd"/>
    </w:p>
    <w:p w14:paraId="758D6388" w14:textId="5B72A856" w:rsidR="006D1FD4" w:rsidRPr="00770912" w:rsidRDefault="006D1FD4" w:rsidP="00B05378">
      <w:pPr>
        <w:pStyle w:val="ListBullet"/>
      </w:pPr>
      <w:r w:rsidRPr="00770912">
        <w:t>the results of the inspection</w:t>
      </w:r>
    </w:p>
    <w:p w14:paraId="4C304653" w14:textId="77777777" w:rsidR="006D1FD4" w:rsidRPr="00770912" w:rsidRDefault="006D1FD4" w:rsidP="00B05378">
      <w:pPr>
        <w:pStyle w:val="ListBullet"/>
      </w:pPr>
      <w:r w:rsidRPr="00770912">
        <w:t>a description of any action taken.</w:t>
      </w:r>
    </w:p>
    <w:p w14:paraId="7306C9F9" w14:textId="77777777" w:rsidR="006D1FD4" w:rsidRPr="007C041F" w:rsidRDefault="006D1FD4" w:rsidP="006D1FD4">
      <w:pPr>
        <w:rPr>
          <w:i/>
          <w:iCs/>
          <w:color w:val="FF0000"/>
          <w:lang w:eastAsia="en-US"/>
        </w:rPr>
      </w:pPr>
      <w:r w:rsidRPr="00770912">
        <w:rPr>
          <w:rFonts w:cs="Arial"/>
          <w:lang w:eastAsia="en-US"/>
        </w:rPr>
        <w:t>The results of each obstacle light inspection</w:t>
      </w:r>
      <w:r w:rsidRPr="007C041F">
        <w:rPr>
          <w:lang w:eastAsia="en-US"/>
        </w:rPr>
        <w:t xml:space="preserve"> and any action taken will be maintained by </w:t>
      </w:r>
      <w:r w:rsidRPr="00315E44">
        <w:rPr>
          <w:i/>
          <w:iCs/>
          <w:color w:val="C00000"/>
          <w:lang w:eastAsia="en-US"/>
        </w:rPr>
        <w:t>{insert position}.</w:t>
      </w:r>
    </w:p>
    <w:p w14:paraId="667F3DE8" w14:textId="77777777" w:rsidR="006D1FD4" w:rsidRPr="007C041F" w:rsidRDefault="006D1FD4" w:rsidP="006D1FD4">
      <w:pPr>
        <w:rPr>
          <w:lang w:eastAsia="en-US"/>
        </w:rPr>
      </w:pPr>
      <w:r w:rsidRPr="007C041F">
        <w:rPr>
          <w:lang w:eastAsia="en-US"/>
        </w:rPr>
        <w:t>Inspection records stored at:</w:t>
      </w:r>
      <w:r w:rsidRPr="007C041F">
        <w:rPr>
          <w:i/>
          <w:iCs/>
          <w:lang w:eastAsia="en-US"/>
        </w:rPr>
        <w:t xml:space="preserve"> </w:t>
      </w:r>
      <w:r w:rsidRPr="00315E44">
        <w:rPr>
          <w:i/>
          <w:iCs/>
          <w:color w:val="C00000"/>
          <w:lang w:eastAsia="en-US"/>
        </w:rPr>
        <w:t>{insert location}</w:t>
      </w:r>
    </w:p>
    <w:p w14:paraId="3A76CF37" w14:textId="77777777" w:rsidR="006D1FD4" w:rsidRPr="007C041F" w:rsidRDefault="006D1FD4" w:rsidP="006D1FD4">
      <w:pPr>
        <w:pStyle w:val="Heading3"/>
        <w:ind w:left="851" w:hanging="851"/>
        <w:rPr>
          <w:lang w:eastAsia="en-US"/>
        </w:rPr>
      </w:pPr>
      <w:bookmarkStart w:id="2074" w:name="_Toc38873887"/>
      <w:bookmarkStart w:id="2075" w:name="_Toc39132966"/>
      <w:bookmarkStart w:id="2076" w:name="_Toc69895673"/>
      <w:r w:rsidRPr="007C041F">
        <w:rPr>
          <w:lang w:eastAsia="en-US"/>
        </w:rPr>
        <w:t>Obstacle light outage</w:t>
      </w:r>
      <w:bookmarkEnd w:id="2074"/>
      <w:bookmarkEnd w:id="2075"/>
      <w:bookmarkEnd w:id="2076"/>
    </w:p>
    <w:p w14:paraId="7AF833F7" w14:textId="77777777" w:rsidR="006D1FD4" w:rsidRPr="00770912" w:rsidRDefault="006D1FD4" w:rsidP="006D1FD4">
      <w:pPr>
        <w:tabs>
          <w:tab w:val="left" w:pos="426"/>
        </w:tabs>
        <w:rPr>
          <w:b/>
          <w:bCs/>
          <w:i/>
          <w:iCs/>
        </w:rPr>
      </w:pPr>
      <w:r w:rsidRPr="00770912">
        <w:rPr>
          <w:b/>
          <w:bCs/>
          <w:i/>
          <w:iCs/>
        </w:rPr>
        <w:t xml:space="preserve">(Part 139 MOS – 9.36(2)(3)(b)) </w:t>
      </w:r>
    </w:p>
    <w:p w14:paraId="3CCE2D2E" w14:textId="7700B7A9" w:rsidR="006D1FD4" w:rsidRPr="00313566" w:rsidRDefault="001C0A32" w:rsidP="006D1FD4">
      <w:pPr>
        <w:tabs>
          <w:tab w:val="left" w:pos="426"/>
        </w:tabs>
        <w:rPr>
          <w:rFonts w:cs="Arial"/>
          <w:lang w:eastAsia="en-US"/>
        </w:rPr>
      </w:pPr>
      <w:r w:rsidRPr="001C0A32">
        <w:rPr>
          <w:rFonts w:ascii="Arial Bold" w:hAnsi="Arial Bold" w:cs="Arial"/>
          <w:b/>
          <w:lang w:eastAsia="en-US"/>
        </w:rPr>
        <w:t>Sample text</w:t>
      </w:r>
      <w:r w:rsidR="006D1FD4" w:rsidRPr="00313566">
        <w:rPr>
          <w:rFonts w:cs="Arial"/>
          <w:lang w:eastAsia="en-US"/>
        </w:rPr>
        <w:t xml:space="preserve"> </w:t>
      </w:r>
    </w:p>
    <w:p w14:paraId="4CA813BA" w14:textId="77777777" w:rsidR="006D1FD4" w:rsidRPr="00313566" w:rsidRDefault="006D1FD4" w:rsidP="006D1FD4">
      <w:pPr>
        <w:tabs>
          <w:tab w:val="left" w:pos="426"/>
        </w:tabs>
        <w:rPr>
          <w:rFonts w:cs="Arial"/>
          <w:lang w:eastAsia="en-US"/>
        </w:rPr>
      </w:pPr>
      <w:r w:rsidRPr="00313566">
        <w:rPr>
          <w:rFonts w:cs="Arial"/>
          <w:lang w:eastAsia="en-US"/>
        </w:rPr>
        <w:t>In the event an obstacle light outage is detected during an inspection, the reporting officer is to:</w:t>
      </w:r>
    </w:p>
    <w:p w14:paraId="6709B47D" w14:textId="77777777" w:rsidR="006D1FD4" w:rsidRPr="00313566" w:rsidRDefault="006D1FD4" w:rsidP="00B05378">
      <w:pPr>
        <w:pStyle w:val="ListBullet"/>
      </w:pPr>
      <w:r w:rsidRPr="00313566">
        <w:t xml:space="preserve">ensure that a NOTAM authorised person requests the immediate issue of a </w:t>
      </w:r>
      <w:proofErr w:type="gramStart"/>
      <w:r w:rsidRPr="00313566">
        <w:t>NOTAM</w:t>
      </w:r>
      <w:proofErr w:type="gramEnd"/>
    </w:p>
    <w:p w14:paraId="7A5E0B27" w14:textId="77777777" w:rsidR="006D1FD4" w:rsidRPr="00313566" w:rsidRDefault="006D1FD4" w:rsidP="00B05378">
      <w:pPr>
        <w:pStyle w:val="ListBullet"/>
      </w:pPr>
      <w:r w:rsidRPr="00313566">
        <w:t>liaise with the owner of the obstacle light so that the outage is repaired as quickly as possible.</w:t>
      </w:r>
    </w:p>
    <w:p w14:paraId="04DEDF04" w14:textId="77777777" w:rsidR="006D1FD4" w:rsidRPr="00313566" w:rsidRDefault="006D1FD4" w:rsidP="006D1FD4">
      <w:pPr>
        <w:tabs>
          <w:tab w:val="left" w:pos="426"/>
        </w:tabs>
        <w:rPr>
          <w:rFonts w:cs="Arial"/>
          <w:lang w:eastAsia="en-US"/>
        </w:rPr>
      </w:pPr>
      <w:r w:rsidRPr="00313566">
        <w:rPr>
          <w:rFonts w:cs="Arial"/>
          <w:lang w:eastAsia="en-US"/>
        </w:rPr>
        <w:lastRenderedPageBreak/>
        <w:t>If the obstacle light has been determined by CASA, in writing, as essential for aviation safety, the reporting officer is to:</w:t>
      </w:r>
    </w:p>
    <w:p w14:paraId="751E5C10" w14:textId="7C6BBC07" w:rsidR="006D1FD4" w:rsidRPr="00313566" w:rsidRDefault="006D1FD4" w:rsidP="00B05378">
      <w:pPr>
        <w:pStyle w:val="ListBullet"/>
      </w:pPr>
      <w:r w:rsidRPr="00313566">
        <w:t xml:space="preserve">immediately report the outage to any aircraft that are manoeuvring, or about to manoeuvre on the affected </w:t>
      </w:r>
      <w:proofErr w:type="gramStart"/>
      <w:r w:rsidRPr="00313566">
        <w:t>runway</w:t>
      </w:r>
      <w:proofErr w:type="gramEnd"/>
    </w:p>
    <w:p w14:paraId="28BEDA2F" w14:textId="77777777" w:rsidR="006D1FD4" w:rsidRPr="00313566" w:rsidRDefault="006D1FD4" w:rsidP="00B05378">
      <w:pPr>
        <w:pStyle w:val="ListBullet"/>
      </w:pPr>
      <w:r w:rsidRPr="00313566">
        <w:t xml:space="preserve">immediately close the relevant runway or close the aerodrome until the outage is </w:t>
      </w:r>
      <w:proofErr w:type="gramStart"/>
      <w:r w:rsidRPr="00313566">
        <w:t>repaired</w:t>
      </w:r>
      <w:proofErr w:type="gramEnd"/>
    </w:p>
    <w:p w14:paraId="3CC50707" w14:textId="77777777" w:rsidR="006D1FD4" w:rsidRPr="00313566" w:rsidRDefault="006D1FD4" w:rsidP="00B05378">
      <w:pPr>
        <w:pStyle w:val="ListBullet"/>
      </w:pPr>
      <w:r w:rsidRPr="00313566">
        <w:t>notify CASA of the outage as soon as possible.</w:t>
      </w:r>
    </w:p>
    <w:p w14:paraId="6DAB7C18" w14:textId="77777777" w:rsidR="006D1FD4" w:rsidRPr="007C041F" w:rsidRDefault="006D1FD4" w:rsidP="006D1FD4">
      <w:pPr>
        <w:pStyle w:val="Heading3"/>
        <w:ind w:left="851" w:hanging="851"/>
      </w:pPr>
      <w:bookmarkStart w:id="2077" w:name="_Toc38873888"/>
      <w:bookmarkStart w:id="2078" w:name="_Toc39132967"/>
      <w:bookmarkStart w:id="2079" w:name="_Toc69895674"/>
      <w:r w:rsidRPr="007C041F">
        <w:t xml:space="preserve">Charts published by the aerodrome </w:t>
      </w:r>
      <w:proofErr w:type="gramStart"/>
      <w:r w:rsidRPr="007C041F">
        <w:t>operator</w:t>
      </w:r>
      <w:bookmarkEnd w:id="2077"/>
      <w:bookmarkEnd w:id="2078"/>
      <w:bookmarkEnd w:id="2079"/>
      <w:proofErr w:type="gramEnd"/>
    </w:p>
    <w:p w14:paraId="66C49BC7" w14:textId="77777777" w:rsidR="006D1FD4" w:rsidRPr="00313566" w:rsidRDefault="006D1FD4" w:rsidP="006D1FD4">
      <w:pPr>
        <w:rPr>
          <w:b/>
          <w:bCs/>
          <w:i/>
          <w:iCs/>
        </w:rPr>
      </w:pPr>
      <w:r w:rsidRPr="00313566">
        <w:rPr>
          <w:b/>
          <w:bCs/>
          <w:i/>
          <w:iCs/>
        </w:rPr>
        <w:t>(Part 139 MOS – 11.06(1)(b))</w:t>
      </w:r>
    </w:p>
    <w:p w14:paraId="1F991343" w14:textId="77777777" w:rsidR="006D1FD4" w:rsidRPr="007C041F" w:rsidRDefault="006D1FD4" w:rsidP="006D1FD4">
      <w:pPr>
        <w:pStyle w:val="Heading4"/>
        <w:spacing w:before="240"/>
        <w:ind w:left="992" w:hanging="992"/>
      </w:pPr>
      <w:r w:rsidRPr="007C041F">
        <w:t>Type A charts</w:t>
      </w:r>
    </w:p>
    <w:p w14:paraId="4E84AF61" w14:textId="77777777" w:rsidR="006D1FD4" w:rsidRPr="00313566" w:rsidRDefault="006D1FD4" w:rsidP="006D1FD4">
      <w:pPr>
        <w:rPr>
          <w:b/>
          <w:bCs/>
          <w:i/>
          <w:iCs/>
        </w:rPr>
      </w:pPr>
      <w:r w:rsidRPr="00313566">
        <w:rPr>
          <w:b/>
          <w:bCs/>
          <w:i/>
          <w:iCs/>
        </w:rPr>
        <w:t>(Part 139 MOS – 7.21)</w:t>
      </w:r>
    </w:p>
    <w:p w14:paraId="335F948E" w14:textId="26D0638E" w:rsidR="006D1FD4" w:rsidRPr="000725EE" w:rsidRDefault="001C0A32" w:rsidP="006D1FD4">
      <w:pPr>
        <w:tabs>
          <w:tab w:val="left" w:pos="426"/>
        </w:tabs>
        <w:rPr>
          <w:lang w:eastAsia="en-US"/>
        </w:rPr>
      </w:pPr>
      <w:r w:rsidRPr="001C0A32">
        <w:rPr>
          <w:rFonts w:ascii="Arial Bold" w:hAnsi="Arial Bold"/>
          <w:b/>
          <w:lang w:eastAsia="en-US"/>
        </w:rPr>
        <w:t>Sample text</w:t>
      </w:r>
      <w:r w:rsidR="006D1FD4" w:rsidRPr="000725EE">
        <w:rPr>
          <w:lang w:eastAsia="en-US"/>
        </w:rPr>
        <w:t xml:space="preserve"> – no Type A chart</w:t>
      </w:r>
    </w:p>
    <w:p w14:paraId="74D2E845" w14:textId="77777777" w:rsidR="006D1FD4" w:rsidRPr="007C041F" w:rsidRDefault="006D1FD4" w:rsidP="006D1FD4">
      <w:r w:rsidRPr="007C041F">
        <w:t>Type A charts are not required and have not been prepared; therefore, this subsection is NOT APPLICABLE.</w:t>
      </w:r>
    </w:p>
    <w:p w14:paraId="6E92E04C" w14:textId="3978311A" w:rsidR="006D1FD4" w:rsidRPr="000725EE" w:rsidRDefault="001C0A32" w:rsidP="006D1FD4">
      <w:r w:rsidRPr="001C0A32">
        <w:rPr>
          <w:rFonts w:ascii="Arial Bold" w:hAnsi="Arial Bold"/>
          <w:b/>
        </w:rPr>
        <w:t>Sample text</w:t>
      </w:r>
      <w:r w:rsidR="006D1FD4" w:rsidRPr="000725EE">
        <w:t xml:space="preserve"> – Type A charts </w:t>
      </w:r>
      <w:proofErr w:type="gramStart"/>
      <w:r w:rsidR="006D1FD4" w:rsidRPr="000725EE">
        <w:t>prepared</w:t>
      </w:r>
      <w:proofErr w:type="gramEnd"/>
    </w:p>
    <w:p w14:paraId="13B3C670" w14:textId="77777777" w:rsidR="006D1FD4" w:rsidRPr="007C041F" w:rsidRDefault="006D1FD4" w:rsidP="006D1FD4">
      <w:r w:rsidRPr="007C041F">
        <w:t>Type A charts that meet the standards and procedures set out in ICAO Annex 4 have been prepared.</w:t>
      </w:r>
    </w:p>
    <w:p w14:paraId="72D06FDB" w14:textId="77777777" w:rsidR="006D1FD4" w:rsidRPr="007C041F" w:rsidRDefault="006D1FD4" w:rsidP="006D1FD4">
      <w:r w:rsidRPr="007C041F">
        <w:t>The obstacle data has been provided to the AIS provider in digital format in accordance with CASR Part 175.E. A copy of the Type A charts have also been provided to CASA.</w:t>
      </w:r>
    </w:p>
    <w:p w14:paraId="4160151A" w14:textId="77777777" w:rsidR="006D1FD4" w:rsidRPr="00313566" w:rsidRDefault="006D1FD4" w:rsidP="006D1FD4">
      <w:pPr>
        <w:rPr>
          <w:rStyle w:val="Strong"/>
          <w:b w:val="0"/>
          <w:bCs w:val="0"/>
          <w:i/>
          <w:iCs/>
          <w:color w:val="FF0000"/>
        </w:rPr>
      </w:pPr>
      <w:r w:rsidRPr="007C041F">
        <w:t>The up-to-date distribution list of current Type A chart holders is maintained by:</w:t>
      </w:r>
      <w:r w:rsidRPr="007C041F">
        <w:rPr>
          <w:i/>
          <w:iCs/>
        </w:rPr>
        <w:t xml:space="preserve"> </w:t>
      </w:r>
      <w:r w:rsidRPr="00315E44">
        <w:rPr>
          <w:rStyle w:val="Strong"/>
          <w:b w:val="0"/>
          <w:bCs w:val="0"/>
          <w:i/>
          <w:iCs/>
          <w:color w:val="C00000"/>
        </w:rPr>
        <w:t>{insert position}.</w:t>
      </w:r>
    </w:p>
    <w:p w14:paraId="1E1659B1" w14:textId="77777777" w:rsidR="006D1FD4" w:rsidRPr="00313566" w:rsidRDefault="006D1FD4" w:rsidP="006D1FD4">
      <w:pPr>
        <w:rPr>
          <w:rStyle w:val="Strong"/>
          <w:b w:val="0"/>
          <w:bCs w:val="0"/>
          <w:i/>
          <w:iCs/>
          <w:color w:val="FF0000"/>
        </w:rPr>
      </w:pPr>
      <w:r w:rsidRPr="00313566">
        <w:rPr>
          <w:rStyle w:val="Strong"/>
          <w:b w:val="0"/>
          <w:bCs w:val="0"/>
        </w:rPr>
        <w:t>The type A chart holders distribution list is available at</w:t>
      </w:r>
      <w:r w:rsidRPr="00315E44">
        <w:rPr>
          <w:rStyle w:val="Strong"/>
          <w:b w:val="0"/>
          <w:bCs w:val="0"/>
          <w:i/>
          <w:iCs/>
          <w:color w:val="C00000"/>
        </w:rPr>
        <w:t xml:space="preserve"> {inset location}.</w:t>
      </w:r>
    </w:p>
    <w:p w14:paraId="5A7BAD92" w14:textId="77777777" w:rsidR="006D1FD4" w:rsidRPr="007C041F" w:rsidRDefault="006D1FD4" w:rsidP="006D1FD4">
      <w:pPr>
        <w:rPr>
          <w:i/>
          <w:iCs/>
          <w:color w:val="FF0000"/>
        </w:rPr>
      </w:pPr>
      <w:r w:rsidRPr="007C041F">
        <w:t xml:space="preserve">The Type A charts are </w:t>
      </w:r>
      <w:r w:rsidRPr="00315E44">
        <w:rPr>
          <w:i/>
          <w:iCs/>
          <w:color w:val="C00000"/>
        </w:rPr>
        <w:t>{inserted below: / in appendix X to this manual}</w:t>
      </w:r>
      <w:r w:rsidRPr="007C041F">
        <w:t>.</w:t>
      </w:r>
      <w:r w:rsidRPr="007C041F">
        <w:rPr>
          <w:i/>
          <w:iCs/>
          <w:color w:val="FF0000"/>
        </w:rPr>
        <w:t xml:space="preserve"> </w:t>
      </w:r>
    </w:p>
    <w:p w14:paraId="55BEA4D0" w14:textId="77777777" w:rsidR="006D1FD4" w:rsidRPr="007C041F" w:rsidRDefault="006D1FD4" w:rsidP="006D1FD4">
      <w:pPr>
        <w:rPr>
          <w:i/>
          <w:iCs/>
          <w:color w:val="548DD4" w:themeColor="text2" w:themeTint="99"/>
        </w:rPr>
      </w:pPr>
      <w:r w:rsidRPr="007C041F">
        <w:t>The Type A charts are reviewed as part of the aerodrome technical inspection to ensure they remain accurate. Any changes to the Type A chart information are communicated to all organisations on the distribution list</w:t>
      </w:r>
      <w:r w:rsidRPr="007C041F">
        <w:rPr>
          <w:rStyle w:val="Strong"/>
        </w:rPr>
        <w:t xml:space="preserve"> </w:t>
      </w:r>
      <w:r w:rsidRPr="00313566">
        <w:rPr>
          <w:rStyle w:val="Strong"/>
          <w:b w:val="0"/>
          <w:bCs w:val="0"/>
        </w:rPr>
        <w:t>and CASA</w:t>
      </w:r>
      <w:r w:rsidRPr="007C041F">
        <w:rPr>
          <w:rStyle w:val="Strong"/>
        </w:rPr>
        <w:t xml:space="preserve"> </w:t>
      </w:r>
      <w:r w:rsidRPr="007C041F">
        <w:t>as soon as possible by</w:t>
      </w:r>
      <w:r w:rsidRPr="007C041F">
        <w:rPr>
          <w:i/>
          <w:iCs/>
        </w:rPr>
        <w:t xml:space="preserve"> </w:t>
      </w:r>
      <w:r w:rsidRPr="00315E44">
        <w:rPr>
          <w:i/>
          <w:iCs/>
          <w:color w:val="C00000"/>
        </w:rPr>
        <w:t>{insert position}.</w:t>
      </w:r>
    </w:p>
    <w:p w14:paraId="6FAC40D2" w14:textId="4C19602A" w:rsidR="006D1FD4" w:rsidRPr="000725EE" w:rsidRDefault="001C0A32" w:rsidP="006D1FD4">
      <w:pPr>
        <w:tabs>
          <w:tab w:val="left" w:pos="426"/>
        </w:tabs>
        <w:rPr>
          <w:lang w:eastAsia="en-US"/>
        </w:rPr>
      </w:pPr>
      <w:r w:rsidRPr="001C0A32">
        <w:rPr>
          <w:rFonts w:ascii="Arial Bold" w:hAnsi="Arial Bold"/>
          <w:b/>
          <w:lang w:eastAsia="en-US"/>
        </w:rPr>
        <w:t>Sample text</w:t>
      </w:r>
      <w:r w:rsidR="006D1FD4" w:rsidRPr="000725EE">
        <w:rPr>
          <w:lang w:eastAsia="en-US"/>
        </w:rPr>
        <w:t xml:space="preserve"> – scheduled international air transport operations – no Type A chart</w:t>
      </w:r>
    </w:p>
    <w:p w14:paraId="3E3FB4D2" w14:textId="77777777" w:rsidR="006D1FD4" w:rsidRPr="00313566" w:rsidRDefault="006D1FD4" w:rsidP="006D1FD4">
      <w:pPr>
        <w:rPr>
          <w:rStyle w:val="Strong"/>
          <w:b w:val="0"/>
          <w:bCs w:val="0"/>
        </w:rPr>
      </w:pPr>
      <w:r w:rsidRPr="00313566">
        <w:rPr>
          <w:rStyle w:val="Strong"/>
          <w:b w:val="0"/>
          <w:bCs w:val="0"/>
        </w:rPr>
        <w:t>Although the aerodrome has scheduled international air transport operations, Type A charts have not been prepared as no obstacle exists within the take-off flight path area. Further explanation is provided below:</w:t>
      </w:r>
    </w:p>
    <w:p w14:paraId="2D08B1EF" w14:textId="77777777" w:rsidR="006D1FD4" w:rsidRPr="00313566" w:rsidRDefault="006D1FD4" w:rsidP="006D1FD4">
      <w:pPr>
        <w:rPr>
          <w:rStyle w:val="Strong"/>
          <w:b w:val="0"/>
          <w:bCs w:val="0"/>
          <w:i/>
          <w:iCs/>
          <w:color w:val="FF0000"/>
        </w:rPr>
      </w:pPr>
      <w:r w:rsidRPr="00315E44">
        <w:rPr>
          <w:rStyle w:val="Strong"/>
          <w:b w:val="0"/>
          <w:bCs w:val="0"/>
          <w:i/>
          <w:iCs/>
          <w:color w:val="C00000"/>
        </w:rPr>
        <w:t>{insert explanatory note}</w:t>
      </w:r>
    </w:p>
    <w:p w14:paraId="0859BFE9" w14:textId="017D726E" w:rsidR="006D1FD4" w:rsidRPr="00313566" w:rsidRDefault="001C0A32" w:rsidP="006D1FD4">
      <w:pPr>
        <w:tabs>
          <w:tab w:val="left" w:pos="426"/>
        </w:tabs>
        <w:rPr>
          <w:lang w:eastAsia="en-US"/>
        </w:rPr>
      </w:pPr>
      <w:r w:rsidRPr="001C0A32">
        <w:rPr>
          <w:rFonts w:ascii="Arial Bold" w:hAnsi="Arial Bold"/>
          <w:b/>
          <w:lang w:eastAsia="en-US"/>
        </w:rPr>
        <w:t>Sample text</w:t>
      </w:r>
      <w:r w:rsidR="006D1FD4" w:rsidRPr="000725EE">
        <w:rPr>
          <w:lang w:eastAsia="en-US"/>
        </w:rPr>
        <w:t xml:space="preserve"> – scheduled international air transport operations </w:t>
      </w:r>
      <w:r w:rsidR="006D1FD4" w:rsidRPr="00313566">
        <w:rPr>
          <w:lang w:eastAsia="en-US"/>
        </w:rPr>
        <w:t xml:space="preserve">– </w:t>
      </w:r>
      <w:r w:rsidR="006D1FD4" w:rsidRPr="00313566">
        <w:rPr>
          <w:rStyle w:val="Strong"/>
          <w:b w:val="0"/>
          <w:bCs w:val="0"/>
        </w:rPr>
        <w:t>Aerodrome Terrain and Obstacle Chart – ICAO</w:t>
      </w:r>
    </w:p>
    <w:p w14:paraId="762406E3" w14:textId="77777777" w:rsidR="006D1FD4" w:rsidRPr="00313566" w:rsidRDefault="006D1FD4" w:rsidP="006D1FD4">
      <w:pPr>
        <w:rPr>
          <w:rStyle w:val="Strong"/>
          <w:b w:val="0"/>
          <w:bCs w:val="0"/>
        </w:rPr>
      </w:pPr>
      <w:r w:rsidRPr="00313566">
        <w:rPr>
          <w:rStyle w:val="Strong"/>
          <w:b w:val="0"/>
          <w:bCs w:val="0"/>
        </w:rPr>
        <w:t xml:space="preserve">An Aerodrome Terrain and Obstacle Chart – ICAO (Electronic) has been prepared for each runway that is used in scheduled international air transport operations in lieu of Type A charts. </w:t>
      </w:r>
    </w:p>
    <w:p w14:paraId="5F2929F9" w14:textId="77777777" w:rsidR="006D1FD4" w:rsidRPr="007C041F" w:rsidRDefault="006D1FD4" w:rsidP="006D1FD4">
      <w:pPr>
        <w:rPr>
          <w:i/>
          <w:iCs/>
          <w:color w:val="548DD4" w:themeColor="text2" w:themeTint="99"/>
          <w:sz w:val="2"/>
          <w:szCs w:val="2"/>
        </w:rPr>
      </w:pPr>
      <w:r w:rsidRPr="00313566">
        <w:rPr>
          <w:rStyle w:val="Strong"/>
          <w:b w:val="0"/>
          <w:bCs w:val="0"/>
        </w:rPr>
        <w:t xml:space="preserve">The electronic Aerodrome Terrain and Obstacle Chart is retained on filed and is available at </w:t>
      </w:r>
      <w:r w:rsidRPr="00315E44">
        <w:rPr>
          <w:i/>
          <w:iCs/>
          <w:color w:val="C00000"/>
        </w:rPr>
        <w:t>{insert location}</w:t>
      </w:r>
      <w:r w:rsidRPr="007C041F">
        <w:t>.</w:t>
      </w:r>
    </w:p>
    <w:p w14:paraId="493C2ADF" w14:textId="77777777" w:rsidR="006D1FD4" w:rsidRPr="007C041F" w:rsidRDefault="006D1FD4" w:rsidP="006D1FD4">
      <w:pPr>
        <w:pStyle w:val="Heading4"/>
        <w:spacing w:before="240"/>
        <w:ind w:left="992" w:hanging="992"/>
        <w:rPr>
          <w:rStyle w:val="Strong"/>
          <w:rFonts w:eastAsiaTheme="minorEastAsia" w:cstheme="minorBidi"/>
          <w:b/>
          <w:bCs/>
          <w:iCs w:val="0"/>
          <w:sz w:val="22"/>
        </w:rPr>
      </w:pPr>
      <w:r w:rsidRPr="007C041F">
        <w:rPr>
          <w:rStyle w:val="Strong"/>
        </w:rPr>
        <w:lastRenderedPageBreak/>
        <w:t>Type B charts</w:t>
      </w:r>
    </w:p>
    <w:p w14:paraId="244578B1" w14:textId="77777777" w:rsidR="006D1FD4" w:rsidRPr="0084434D" w:rsidRDefault="006D1FD4" w:rsidP="006D1FD4">
      <w:pPr>
        <w:rPr>
          <w:b/>
          <w:bCs/>
          <w:i/>
          <w:iCs/>
        </w:rPr>
      </w:pPr>
      <w:r w:rsidRPr="0084434D">
        <w:rPr>
          <w:b/>
          <w:bCs/>
          <w:i/>
          <w:iCs/>
        </w:rPr>
        <w:t>(Part 139 MOS – 7.22)</w:t>
      </w:r>
    </w:p>
    <w:p w14:paraId="19A432B5" w14:textId="335E6437" w:rsidR="006D1FD4" w:rsidRPr="000725EE" w:rsidRDefault="001C0A32" w:rsidP="006D1FD4">
      <w:pPr>
        <w:tabs>
          <w:tab w:val="left" w:pos="426"/>
        </w:tabs>
        <w:rPr>
          <w:lang w:eastAsia="en-US"/>
        </w:rPr>
      </w:pPr>
      <w:r w:rsidRPr="001C0A32">
        <w:rPr>
          <w:rFonts w:ascii="Arial Bold" w:hAnsi="Arial Bold"/>
          <w:b/>
          <w:lang w:eastAsia="en-US"/>
        </w:rPr>
        <w:t>Sample text</w:t>
      </w:r>
      <w:r w:rsidR="006D1FD4" w:rsidRPr="000725EE">
        <w:rPr>
          <w:lang w:eastAsia="en-US"/>
        </w:rPr>
        <w:t xml:space="preserve"> – no Type B charts</w:t>
      </w:r>
    </w:p>
    <w:p w14:paraId="4B39F789" w14:textId="77777777" w:rsidR="006D1FD4" w:rsidRPr="007C041F" w:rsidRDefault="006D1FD4" w:rsidP="006D1FD4">
      <w:r w:rsidRPr="007C041F">
        <w:t>Type B charts have not been prepared; therefore, this subsection is NOT APPLICABLE.</w:t>
      </w:r>
    </w:p>
    <w:p w14:paraId="0F6E7F83" w14:textId="21BE9F54" w:rsidR="006D1FD4" w:rsidRPr="000725EE" w:rsidRDefault="001C0A32" w:rsidP="006D1FD4">
      <w:r w:rsidRPr="001C0A32">
        <w:rPr>
          <w:rFonts w:ascii="Arial Bold" w:hAnsi="Arial Bold"/>
          <w:b/>
        </w:rPr>
        <w:t>Sample text</w:t>
      </w:r>
      <w:r w:rsidR="006D1FD4" w:rsidRPr="000725EE">
        <w:t xml:space="preserve"> – Type B charts </w:t>
      </w:r>
      <w:proofErr w:type="gramStart"/>
      <w:r w:rsidR="006D1FD4" w:rsidRPr="000725EE">
        <w:t>prepared</w:t>
      </w:r>
      <w:proofErr w:type="gramEnd"/>
    </w:p>
    <w:p w14:paraId="1D1E7658" w14:textId="048AFC69" w:rsidR="006D1FD4" w:rsidRPr="007C041F" w:rsidRDefault="006D1FD4" w:rsidP="006D1FD4">
      <w:r w:rsidRPr="007C041F">
        <w:t>Type B charts that meet the standards and procedures set out in ICAO Annex 4 have been prepared. The obstacle data has been provided to the AIS provider in digital format in accordance with CASR Part 175.E</w:t>
      </w:r>
      <w:r w:rsidR="00C8675E">
        <w:t>.</w:t>
      </w:r>
    </w:p>
    <w:p w14:paraId="34AED8D3" w14:textId="77777777" w:rsidR="006D1FD4" w:rsidRPr="007C041F" w:rsidRDefault="006D1FD4" w:rsidP="006D1FD4">
      <w:pPr>
        <w:rPr>
          <w:i/>
          <w:iCs/>
          <w:color w:val="548DD4" w:themeColor="text2" w:themeTint="99"/>
          <w:sz w:val="2"/>
          <w:szCs w:val="2"/>
        </w:rPr>
      </w:pPr>
      <w:r w:rsidRPr="007C041F">
        <w:t xml:space="preserve">The Type B charts are retained on file and are available at </w:t>
      </w:r>
      <w:r w:rsidRPr="00315E44">
        <w:rPr>
          <w:i/>
          <w:iCs/>
          <w:color w:val="C00000"/>
        </w:rPr>
        <w:t>{insert location}</w:t>
      </w:r>
      <w:r w:rsidRPr="007C041F">
        <w:t>.</w:t>
      </w:r>
    </w:p>
    <w:p w14:paraId="32C0DBBD" w14:textId="77777777" w:rsidR="006D1FD4" w:rsidRPr="007C041F" w:rsidRDefault="006D1FD4" w:rsidP="006D1FD4">
      <w:pPr>
        <w:pStyle w:val="Heading4"/>
        <w:spacing w:before="240"/>
        <w:ind w:left="992" w:hanging="992"/>
      </w:pPr>
      <w:r w:rsidRPr="007C041F">
        <w:t xml:space="preserve">Precision Approach Terrain Charts </w:t>
      </w:r>
      <w:r w:rsidRPr="000725EE">
        <w:t>–</w:t>
      </w:r>
      <w:r w:rsidRPr="007C041F">
        <w:t xml:space="preserve"> ICAO</w:t>
      </w:r>
    </w:p>
    <w:p w14:paraId="2BBAA745" w14:textId="77777777" w:rsidR="006D1FD4" w:rsidRPr="0084434D" w:rsidRDefault="006D1FD4" w:rsidP="006D1FD4">
      <w:pPr>
        <w:rPr>
          <w:b/>
          <w:bCs/>
          <w:i/>
          <w:iCs/>
        </w:rPr>
      </w:pPr>
      <w:bookmarkStart w:id="2080" w:name="_Hlk28693432"/>
      <w:r w:rsidRPr="0084434D">
        <w:rPr>
          <w:b/>
          <w:bCs/>
          <w:i/>
          <w:iCs/>
        </w:rPr>
        <w:t>(Part 139 MOS – 7.23)</w:t>
      </w:r>
    </w:p>
    <w:bookmarkEnd w:id="2080"/>
    <w:p w14:paraId="1E1B95E6" w14:textId="0D27940D" w:rsidR="006D1FD4" w:rsidRPr="000725EE" w:rsidRDefault="001C0A32" w:rsidP="006D1FD4">
      <w:pPr>
        <w:tabs>
          <w:tab w:val="left" w:pos="426"/>
        </w:tabs>
        <w:rPr>
          <w:lang w:eastAsia="en-US"/>
        </w:rPr>
      </w:pPr>
      <w:r w:rsidRPr="001C0A32">
        <w:rPr>
          <w:rFonts w:ascii="Arial Bold" w:hAnsi="Arial Bold"/>
          <w:b/>
          <w:lang w:eastAsia="en-US"/>
        </w:rPr>
        <w:t>Sample text</w:t>
      </w:r>
      <w:r w:rsidR="006D1FD4" w:rsidRPr="000725EE">
        <w:rPr>
          <w:lang w:eastAsia="en-US"/>
        </w:rPr>
        <w:t xml:space="preserve"> – no </w:t>
      </w:r>
      <w:r w:rsidR="006D1FD4" w:rsidRPr="000725EE">
        <w:t>Precision Approach Terrain</w:t>
      </w:r>
      <w:r w:rsidR="006D1FD4" w:rsidRPr="000725EE">
        <w:rPr>
          <w:i/>
          <w:iCs/>
        </w:rPr>
        <w:t xml:space="preserve"> </w:t>
      </w:r>
      <w:r w:rsidR="006D1FD4" w:rsidRPr="000725EE">
        <w:rPr>
          <w:lang w:eastAsia="en-US"/>
        </w:rPr>
        <w:t>Charts</w:t>
      </w:r>
    </w:p>
    <w:p w14:paraId="23524E5B" w14:textId="77777777" w:rsidR="006D1FD4" w:rsidRPr="007C041F" w:rsidRDefault="006D1FD4" w:rsidP="006D1FD4">
      <w:r w:rsidRPr="007C041F">
        <w:t>Precision Approach Terrain Charts have not been prepared; therefore, this subsection is NOT APPLICABLE.</w:t>
      </w:r>
    </w:p>
    <w:p w14:paraId="1012F9C5" w14:textId="0F156026" w:rsidR="006D1FD4" w:rsidRPr="000725EE" w:rsidRDefault="001C0A32" w:rsidP="006D1FD4">
      <w:pPr>
        <w:rPr>
          <w:i/>
          <w:iCs/>
        </w:rPr>
      </w:pPr>
      <w:r w:rsidRPr="001C0A32">
        <w:rPr>
          <w:rFonts w:ascii="Arial Bold" w:hAnsi="Arial Bold"/>
          <w:b/>
          <w:lang w:eastAsia="en-US"/>
        </w:rPr>
        <w:t>Sample text</w:t>
      </w:r>
      <w:r w:rsidR="006D1FD4" w:rsidRPr="000725EE">
        <w:rPr>
          <w:lang w:eastAsia="en-US"/>
        </w:rPr>
        <w:t xml:space="preserve"> – </w:t>
      </w:r>
      <w:r w:rsidR="006D1FD4" w:rsidRPr="000725EE">
        <w:t>Precision Approach Terrain</w:t>
      </w:r>
      <w:r w:rsidR="006D1FD4" w:rsidRPr="000725EE">
        <w:rPr>
          <w:i/>
          <w:iCs/>
        </w:rPr>
        <w:t xml:space="preserve"> </w:t>
      </w:r>
      <w:r w:rsidR="006D1FD4" w:rsidRPr="000725EE">
        <w:rPr>
          <w:lang w:eastAsia="en-US"/>
        </w:rPr>
        <w:t>Charts</w:t>
      </w:r>
    </w:p>
    <w:p w14:paraId="4304AE0B" w14:textId="77777777" w:rsidR="006D1FD4" w:rsidRPr="007C041F" w:rsidRDefault="006D1FD4" w:rsidP="006D1FD4">
      <w:r w:rsidRPr="007C041F">
        <w:t>Precision Approach Terrain Charts that meet the standards and procedures set out in ICAO Annex 4 have been prepared. The terrain data has been provided to the AIS provider in digital format in accordance with CASR Part 175.D.</w:t>
      </w:r>
    </w:p>
    <w:p w14:paraId="2595ADAB" w14:textId="77777777" w:rsidR="006D1FD4" w:rsidRPr="007C041F" w:rsidRDefault="006D1FD4" w:rsidP="006D1FD4">
      <w:pPr>
        <w:rPr>
          <w:rStyle w:val="Strong"/>
          <w:b w:val="0"/>
          <w:bCs w:val="0"/>
          <w:sz w:val="2"/>
          <w:szCs w:val="2"/>
        </w:rPr>
      </w:pPr>
      <w:r w:rsidRPr="007C041F">
        <w:t>The Precision Approach Terrain Charts</w:t>
      </w:r>
      <w:r w:rsidRPr="007C041F">
        <w:rPr>
          <w:i/>
          <w:iCs/>
        </w:rPr>
        <w:t xml:space="preserve"> </w:t>
      </w:r>
      <w:r w:rsidRPr="007C041F">
        <w:t xml:space="preserve">are retained on file and are available at </w:t>
      </w:r>
      <w:r w:rsidRPr="00315E44">
        <w:rPr>
          <w:i/>
          <w:iCs/>
          <w:color w:val="C00000"/>
        </w:rPr>
        <w:t>{inserted location}</w:t>
      </w:r>
      <w:r w:rsidRPr="007C041F">
        <w:t>.</w:t>
      </w:r>
    </w:p>
    <w:p w14:paraId="7A345282" w14:textId="73D104B9" w:rsidR="006D1FD4" w:rsidRPr="007C041F" w:rsidRDefault="006D1FD4" w:rsidP="006D1FD4">
      <w:pPr>
        <w:pStyle w:val="Heading4"/>
        <w:spacing w:before="240"/>
        <w:ind w:left="992" w:hanging="992"/>
      </w:pPr>
      <w:r w:rsidRPr="007C041F">
        <w:t>Aerodrome Terrain and Obstacle Charts – ICAO (Electronic)</w:t>
      </w:r>
    </w:p>
    <w:p w14:paraId="444E39D1" w14:textId="77777777" w:rsidR="006D1FD4" w:rsidRPr="0084434D" w:rsidRDefault="006D1FD4" w:rsidP="006D1FD4">
      <w:pPr>
        <w:rPr>
          <w:b/>
          <w:bCs/>
          <w:i/>
          <w:iCs/>
        </w:rPr>
      </w:pPr>
      <w:r w:rsidRPr="0084434D">
        <w:rPr>
          <w:b/>
          <w:bCs/>
          <w:i/>
          <w:iCs/>
        </w:rPr>
        <w:t>(Part 139 MOS – 7.24)</w:t>
      </w:r>
    </w:p>
    <w:p w14:paraId="6EFB2930" w14:textId="5D1FAEB5" w:rsidR="006D1FD4" w:rsidRPr="000725EE" w:rsidRDefault="001C0A32" w:rsidP="006D1FD4">
      <w:pPr>
        <w:tabs>
          <w:tab w:val="left" w:pos="426"/>
        </w:tabs>
        <w:rPr>
          <w:lang w:eastAsia="en-US"/>
        </w:rPr>
      </w:pPr>
      <w:r w:rsidRPr="001C0A32">
        <w:rPr>
          <w:rFonts w:ascii="Arial Bold" w:hAnsi="Arial Bold"/>
          <w:b/>
          <w:lang w:eastAsia="en-US"/>
        </w:rPr>
        <w:t>Sample text</w:t>
      </w:r>
      <w:r w:rsidR="006D1FD4" w:rsidRPr="000725EE">
        <w:rPr>
          <w:lang w:eastAsia="en-US"/>
        </w:rPr>
        <w:t xml:space="preserve"> – no </w:t>
      </w:r>
      <w:r w:rsidR="006D1FD4" w:rsidRPr="000725EE">
        <w:t>Aerodrome Terrain and Obstacle Charts</w:t>
      </w:r>
    </w:p>
    <w:p w14:paraId="3467F752" w14:textId="77777777" w:rsidR="006D1FD4" w:rsidRPr="007C041F" w:rsidRDefault="006D1FD4" w:rsidP="006D1FD4">
      <w:r w:rsidRPr="007C041F">
        <w:t>Aerodrome Terrain and Obstacle Charts have not been prepared; therefore, this subsection is NOT APPLICABLE.</w:t>
      </w:r>
    </w:p>
    <w:p w14:paraId="5DAB6136" w14:textId="6A5B991D" w:rsidR="006D1FD4" w:rsidRPr="000725EE" w:rsidRDefault="001C0A32" w:rsidP="006D1FD4">
      <w:pPr>
        <w:tabs>
          <w:tab w:val="left" w:pos="426"/>
        </w:tabs>
        <w:rPr>
          <w:lang w:eastAsia="en-US"/>
        </w:rPr>
      </w:pPr>
      <w:r w:rsidRPr="001C0A32">
        <w:rPr>
          <w:rFonts w:ascii="Arial Bold" w:hAnsi="Arial Bold"/>
          <w:b/>
          <w:lang w:eastAsia="en-US"/>
        </w:rPr>
        <w:t>Sample text</w:t>
      </w:r>
      <w:r w:rsidR="006D1FD4" w:rsidRPr="000725EE">
        <w:rPr>
          <w:lang w:eastAsia="en-US"/>
        </w:rPr>
        <w:t xml:space="preserve"> – </w:t>
      </w:r>
      <w:r w:rsidR="006D1FD4" w:rsidRPr="000725EE">
        <w:t>Aerodrome Terrain and Obstacle Charts</w:t>
      </w:r>
    </w:p>
    <w:p w14:paraId="12BD41F1" w14:textId="77777777" w:rsidR="006D1FD4" w:rsidRPr="007C041F" w:rsidRDefault="006D1FD4" w:rsidP="006D1FD4">
      <w:r w:rsidRPr="007C041F">
        <w:t>Aerodrome Terrain and Obstacle Charts that meet the standards and procedures set out in ICAO Annex 4 have been prepared. The terrain and obstacle data have been provided to the AIS provider in digital format in accordance with CASR Parts 175.D and 175.E.</w:t>
      </w:r>
    </w:p>
    <w:p w14:paraId="01976E8E" w14:textId="77777777" w:rsidR="006D1FD4" w:rsidRPr="007C041F" w:rsidRDefault="006D1FD4" w:rsidP="006D1FD4">
      <w:pPr>
        <w:rPr>
          <w:rStyle w:val="Strong"/>
          <w:b w:val="0"/>
          <w:bCs w:val="0"/>
          <w:i/>
          <w:iCs/>
          <w:color w:val="548DD4" w:themeColor="text2" w:themeTint="99"/>
        </w:rPr>
      </w:pPr>
      <w:r w:rsidRPr="007C041F">
        <w:t xml:space="preserve">The Aerodrome Terrain and Obstacle Charts are retained on file and are available at </w:t>
      </w:r>
      <w:r w:rsidRPr="00315E44">
        <w:rPr>
          <w:i/>
          <w:iCs/>
          <w:color w:val="C00000"/>
        </w:rPr>
        <w:t>{insert location}</w:t>
      </w:r>
      <w:r w:rsidRPr="007C041F">
        <w:t>.</w:t>
      </w:r>
    </w:p>
    <w:p w14:paraId="201B009C" w14:textId="77777777" w:rsidR="006D1FD4" w:rsidRPr="007C041F" w:rsidRDefault="006D1FD4" w:rsidP="006D1FD4">
      <w:pPr>
        <w:pStyle w:val="Heading2"/>
        <w:spacing w:before="240"/>
      </w:pPr>
      <w:bookmarkStart w:id="2081" w:name="_Toc38873889"/>
      <w:bookmarkStart w:id="2082" w:name="_Toc39132968"/>
      <w:bookmarkStart w:id="2083" w:name="_Toc69895675"/>
      <w:r w:rsidRPr="007C041F">
        <w:t xml:space="preserve">Protection of communication, navigation, </w:t>
      </w:r>
      <w:proofErr w:type="gramStart"/>
      <w:r w:rsidRPr="007C041F">
        <w:t>surveillance</w:t>
      </w:r>
      <w:proofErr w:type="gramEnd"/>
      <w:r w:rsidRPr="007C041F">
        <w:t xml:space="preserve"> and meteorological facilities</w:t>
      </w:r>
      <w:bookmarkEnd w:id="2081"/>
      <w:bookmarkEnd w:id="2082"/>
      <w:bookmarkEnd w:id="2083"/>
    </w:p>
    <w:p w14:paraId="46F316A8" w14:textId="77777777" w:rsidR="006D1FD4" w:rsidRPr="007C041F" w:rsidRDefault="006D1FD4" w:rsidP="006D1FD4">
      <w:pPr>
        <w:pStyle w:val="Heading3"/>
        <w:ind w:left="851" w:hanging="851"/>
      </w:pPr>
      <w:bookmarkStart w:id="2084" w:name="_Toc37324490"/>
      <w:bookmarkStart w:id="2085" w:name="_Toc37324491"/>
      <w:bookmarkStart w:id="2086" w:name="_Toc37324492"/>
      <w:bookmarkStart w:id="2087" w:name="_Toc37324493"/>
      <w:bookmarkStart w:id="2088" w:name="_Toc37324494"/>
      <w:bookmarkStart w:id="2089" w:name="_Toc37324495"/>
      <w:bookmarkStart w:id="2090" w:name="_Toc37324496"/>
      <w:bookmarkStart w:id="2091" w:name="_Toc37324497"/>
      <w:bookmarkStart w:id="2092" w:name="_Toc37324498"/>
      <w:bookmarkStart w:id="2093" w:name="_Toc37324499"/>
      <w:bookmarkStart w:id="2094" w:name="_Toc37324500"/>
      <w:bookmarkStart w:id="2095" w:name="_Toc37324501"/>
      <w:bookmarkStart w:id="2096" w:name="_Toc37324510"/>
      <w:bookmarkStart w:id="2097" w:name="_Toc37324514"/>
      <w:bookmarkStart w:id="2098" w:name="_Toc38873890"/>
      <w:bookmarkStart w:id="2099" w:name="_Toc39132969"/>
      <w:bookmarkStart w:id="2100" w:name="_Toc69895676"/>
      <w:bookmarkStart w:id="2101" w:name="_Hlk23230912"/>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r w:rsidRPr="007C041F">
        <w:t>Controlling activities near CNS and MET facilities</w:t>
      </w:r>
      <w:bookmarkEnd w:id="2098"/>
      <w:bookmarkEnd w:id="2099"/>
      <w:bookmarkEnd w:id="2100"/>
      <w:r w:rsidRPr="007C041F">
        <w:t xml:space="preserve"> </w:t>
      </w:r>
    </w:p>
    <w:p w14:paraId="76B91324" w14:textId="77777777" w:rsidR="006D1FD4" w:rsidRPr="00E04CF7" w:rsidRDefault="006D1FD4" w:rsidP="006D1FD4">
      <w:pPr>
        <w:rPr>
          <w:b/>
          <w:bCs/>
          <w:i/>
          <w:iCs/>
        </w:rPr>
      </w:pPr>
      <w:r w:rsidRPr="00E04CF7">
        <w:rPr>
          <w:b/>
          <w:bCs/>
          <w:i/>
          <w:iCs/>
        </w:rPr>
        <w:t>(Part 139 MOS – 11.16(a); 19.02)</w:t>
      </w:r>
    </w:p>
    <w:p w14:paraId="32775F5A" w14:textId="3524A584" w:rsidR="006D1FD4" w:rsidRPr="00E04CF7" w:rsidRDefault="001C0A32" w:rsidP="006D1FD4">
      <w:pPr>
        <w:rPr>
          <w:rStyle w:val="Strong"/>
          <w:b w:val="0"/>
          <w:bCs w:val="0"/>
        </w:rPr>
      </w:pPr>
      <w:r w:rsidRPr="001C0A32">
        <w:rPr>
          <w:rStyle w:val="Strong"/>
          <w:rFonts w:ascii="Arial Bold" w:hAnsi="Arial Bold"/>
          <w:bCs w:val="0"/>
        </w:rPr>
        <w:t>Sample text</w:t>
      </w:r>
      <w:r w:rsidR="006D1FD4" w:rsidRPr="00E04CF7">
        <w:rPr>
          <w:rStyle w:val="Strong"/>
          <w:b w:val="0"/>
          <w:bCs w:val="0"/>
        </w:rPr>
        <w:t xml:space="preserve"> – no CNS or MET facilities</w:t>
      </w:r>
    </w:p>
    <w:p w14:paraId="2891C561" w14:textId="77777777" w:rsidR="006D1FD4" w:rsidRPr="00E04CF7" w:rsidRDefault="006D1FD4" w:rsidP="006D1FD4">
      <w:pPr>
        <w:rPr>
          <w:rStyle w:val="Strong"/>
          <w:b w:val="0"/>
          <w:bCs w:val="0"/>
        </w:rPr>
      </w:pPr>
      <w:r w:rsidRPr="00E04CF7">
        <w:rPr>
          <w:rStyle w:val="Strong"/>
          <w:b w:val="0"/>
          <w:bCs w:val="0"/>
        </w:rPr>
        <w:lastRenderedPageBreak/>
        <w:t>There are no CNS or MET facilities located on the aerodrome; therefore, this subsection is NOT APPLICABLE.</w:t>
      </w:r>
    </w:p>
    <w:p w14:paraId="782C39D9" w14:textId="7653E89D" w:rsidR="006D1FD4" w:rsidRPr="00E04CF7" w:rsidRDefault="001C0A32" w:rsidP="006D1FD4">
      <w:pPr>
        <w:rPr>
          <w:rStyle w:val="Strong"/>
          <w:b w:val="0"/>
          <w:bCs w:val="0"/>
        </w:rPr>
      </w:pPr>
      <w:r w:rsidRPr="001C0A32">
        <w:rPr>
          <w:rStyle w:val="Strong"/>
          <w:rFonts w:ascii="Arial Bold" w:hAnsi="Arial Bold"/>
          <w:bCs w:val="0"/>
        </w:rPr>
        <w:t>Sample text</w:t>
      </w:r>
      <w:r w:rsidR="006D1FD4" w:rsidRPr="00E04CF7">
        <w:rPr>
          <w:rStyle w:val="Strong"/>
          <w:b w:val="0"/>
          <w:bCs w:val="0"/>
        </w:rPr>
        <w:t xml:space="preserve"> – CNS or MET facilities </w:t>
      </w:r>
      <w:proofErr w:type="gramStart"/>
      <w:r w:rsidR="006D1FD4" w:rsidRPr="00E04CF7">
        <w:rPr>
          <w:rStyle w:val="Strong"/>
          <w:b w:val="0"/>
          <w:bCs w:val="0"/>
        </w:rPr>
        <w:t>available</w:t>
      </w:r>
      <w:proofErr w:type="gramEnd"/>
    </w:p>
    <w:p w14:paraId="53B43CBB" w14:textId="77777777" w:rsidR="006D1FD4" w:rsidRPr="00E04CF7" w:rsidRDefault="006D1FD4" w:rsidP="006D1FD4">
      <w:pPr>
        <w:rPr>
          <w:rStyle w:val="Strong"/>
          <w:b w:val="0"/>
          <w:bCs w:val="0"/>
        </w:rPr>
      </w:pPr>
      <w:r w:rsidRPr="00E04CF7">
        <w:rPr>
          <w:rStyle w:val="Strong"/>
          <w:b w:val="0"/>
          <w:bCs w:val="0"/>
        </w:rPr>
        <w:t>The following is a list of all CNS and MET facilities, their location on the aerodrome, and the particulars of the respective service provider:</w:t>
      </w:r>
    </w:p>
    <w:tbl>
      <w:tblPr>
        <w:tblStyle w:val="TableGrid"/>
        <w:tblW w:w="0" w:type="auto"/>
        <w:tblLook w:val="04A0" w:firstRow="1" w:lastRow="0" w:firstColumn="1" w:lastColumn="0" w:noHBand="0" w:noVBand="1"/>
      </w:tblPr>
      <w:tblGrid>
        <w:gridCol w:w="3056"/>
        <w:gridCol w:w="3056"/>
        <w:gridCol w:w="3057"/>
      </w:tblGrid>
      <w:tr w:rsidR="006D1FD4" w:rsidRPr="007C041F" w14:paraId="095BE889" w14:textId="77777777" w:rsidTr="006D1FD4">
        <w:tc>
          <w:tcPr>
            <w:tcW w:w="3056" w:type="dxa"/>
            <w:shd w:val="clear" w:color="auto" w:fill="D9D9D9" w:themeFill="background1" w:themeFillShade="D9"/>
          </w:tcPr>
          <w:p w14:paraId="448AB85C" w14:textId="77777777" w:rsidR="006D1FD4" w:rsidRPr="00D769FE" w:rsidRDefault="006D1FD4" w:rsidP="00B05378">
            <w:pPr>
              <w:pStyle w:val="TableHeader"/>
              <w:rPr>
                <w:rStyle w:val="Strong"/>
                <w:b/>
                <w:bCs w:val="0"/>
              </w:rPr>
            </w:pPr>
            <w:r w:rsidRPr="00D769FE">
              <w:rPr>
                <w:rStyle w:val="Strong"/>
                <w:b/>
                <w:bCs w:val="0"/>
              </w:rPr>
              <w:t>CNS / MET facility</w:t>
            </w:r>
          </w:p>
        </w:tc>
        <w:tc>
          <w:tcPr>
            <w:tcW w:w="3056" w:type="dxa"/>
            <w:shd w:val="clear" w:color="auto" w:fill="D9D9D9" w:themeFill="background1" w:themeFillShade="D9"/>
          </w:tcPr>
          <w:p w14:paraId="18CF86E1" w14:textId="77777777" w:rsidR="006D1FD4" w:rsidRPr="00D769FE" w:rsidRDefault="006D1FD4" w:rsidP="00B05378">
            <w:pPr>
              <w:pStyle w:val="TableHeader"/>
              <w:rPr>
                <w:rStyle w:val="Strong"/>
                <w:b/>
                <w:bCs w:val="0"/>
              </w:rPr>
            </w:pPr>
            <w:r w:rsidRPr="00D769FE">
              <w:rPr>
                <w:rStyle w:val="Strong"/>
                <w:b/>
                <w:bCs w:val="0"/>
              </w:rPr>
              <w:t>Location on the aerodrome</w:t>
            </w:r>
          </w:p>
        </w:tc>
        <w:tc>
          <w:tcPr>
            <w:tcW w:w="3057" w:type="dxa"/>
            <w:shd w:val="clear" w:color="auto" w:fill="D9D9D9" w:themeFill="background1" w:themeFillShade="D9"/>
          </w:tcPr>
          <w:p w14:paraId="6C7616F7" w14:textId="77777777" w:rsidR="006D1FD4" w:rsidRPr="00D769FE" w:rsidRDefault="006D1FD4" w:rsidP="00B05378">
            <w:pPr>
              <w:pStyle w:val="TableHeader"/>
              <w:rPr>
                <w:rStyle w:val="Strong"/>
                <w:b/>
                <w:bCs w:val="0"/>
              </w:rPr>
            </w:pPr>
            <w:r w:rsidRPr="00D769FE">
              <w:rPr>
                <w:rStyle w:val="Strong"/>
                <w:b/>
                <w:bCs w:val="0"/>
              </w:rPr>
              <w:t>Service provider</w:t>
            </w:r>
          </w:p>
        </w:tc>
      </w:tr>
      <w:tr w:rsidR="006D1FD4" w:rsidRPr="00B05378" w14:paraId="1F9BD9BB" w14:textId="77777777" w:rsidTr="006D1FD4">
        <w:tc>
          <w:tcPr>
            <w:tcW w:w="3056" w:type="dxa"/>
          </w:tcPr>
          <w:p w14:paraId="25F48B57" w14:textId="77777777" w:rsidR="006D1FD4" w:rsidRPr="00B05378" w:rsidRDefault="006D1FD4" w:rsidP="006D1FD4">
            <w:pPr>
              <w:rPr>
                <w:rStyle w:val="Strong"/>
                <w:b w:val="0"/>
                <w:bCs w:val="0"/>
                <w:i/>
                <w:iCs/>
                <w:color w:val="FF0000"/>
                <w:sz w:val="20"/>
                <w:szCs w:val="20"/>
              </w:rPr>
            </w:pPr>
            <w:r w:rsidRPr="00315E44">
              <w:rPr>
                <w:rStyle w:val="Strong"/>
                <w:b w:val="0"/>
                <w:bCs w:val="0"/>
                <w:i/>
                <w:iCs/>
                <w:color w:val="C00000"/>
                <w:sz w:val="20"/>
                <w:szCs w:val="20"/>
              </w:rPr>
              <w:t>{insert facility type}</w:t>
            </w:r>
          </w:p>
        </w:tc>
        <w:tc>
          <w:tcPr>
            <w:tcW w:w="3056" w:type="dxa"/>
          </w:tcPr>
          <w:p w14:paraId="31924B98" w14:textId="77777777" w:rsidR="006D1FD4" w:rsidRPr="00B05378" w:rsidRDefault="006D1FD4" w:rsidP="006D1FD4">
            <w:pPr>
              <w:rPr>
                <w:rStyle w:val="Strong"/>
                <w:b w:val="0"/>
                <w:bCs w:val="0"/>
                <w:i/>
                <w:iCs/>
                <w:color w:val="FF0000"/>
                <w:sz w:val="20"/>
                <w:szCs w:val="20"/>
              </w:rPr>
            </w:pPr>
            <w:r w:rsidRPr="00315E44">
              <w:rPr>
                <w:rStyle w:val="Strong"/>
                <w:b w:val="0"/>
                <w:bCs w:val="0"/>
                <w:i/>
                <w:iCs/>
                <w:color w:val="C00000"/>
                <w:sz w:val="20"/>
                <w:szCs w:val="20"/>
              </w:rPr>
              <w:t>{insert facility location}</w:t>
            </w:r>
          </w:p>
        </w:tc>
        <w:tc>
          <w:tcPr>
            <w:tcW w:w="3057" w:type="dxa"/>
          </w:tcPr>
          <w:p w14:paraId="546AC888" w14:textId="77777777" w:rsidR="006D1FD4" w:rsidRPr="00B05378" w:rsidRDefault="006D1FD4" w:rsidP="006D1FD4">
            <w:pPr>
              <w:rPr>
                <w:rStyle w:val="Strong"/>
                <w:b w:val="0"/>
                <w:bCs w:val="0"/>
                <w:i/>
                <w:iCs/>
                <w:color w:val="FF0000"/>
                <w:sz w:val="20"/>
                <w:szCs w:val="20"/>
              </w:rPr>
            </w:pPr>
            <w:r w:rsidRPr="00315E44">
              <w:rPr>
                <w:rStyle w:val="Strong"/>
                <w:b w:val="0"/>
                <w:bCs w:val="0"/>
                <w:i/>
                <w:iCs/>
                <w:color w:val="C00000"/>
                <w:sz w:val="20"/>
                <w:szCs w:val="20"/>
              </w:rPr>
              <w:t>{insert name and contact details of facility provider}</w:t>
            </w:r>
          </w:p>
        </w:tc>
      </w:tr>
    </w:tbl>
    <w:p w14:paraId="38FCA9FC" w14:textId="77777777" w:rsidR="006D1FD4" w:rsidRPr="00E04CF7" w:rsidRDefault="006D1FD4" w:rsidP="006D1FD4">
      <w:pPr>
        <w:rPr>
          <w:rStyle w:val="Strong"/>
          <w:b w:val="0"/>
          <w:bCs w:val="0"/>
        </w:rPr>
      </w:pPr>
      <w:r w:rsidRPr="00315E44">
        <w:rPr>
          <w:rStyle w:val="Strong"/>
          <w:b w:val="0"/>
          <w:bCs w:val="0"/>
          <w:i/>
          <w:iCs/>
          <w:color w:val="C00000"/>
        </w:rPr>
        <w:t xml:space="preserve">{insert aerodrome name} </w:t>
      </w:r>
      <w:r w:rsidRPr="00E04CF7">
        <w:rPr>
          <w:rStyle w:val="Strong"/>
          <w:b w:val="0"/>
          <w:bCs w:val="0"/>
        </w:rPr>
        <w:t>Airport ensures that there will not be any interference to the CNS or MET facilities at the aerodrome caused by developments, the erection of structures or from work activities within the vicinity of each facility.</w:t>
      </w:r>
    </w:p>
    <w:p w14:paraId="5011F439" w14:textId="741ECE03" w:rsidR="006D1FD4" w:rsidRPr="00E04CF7" w:rsidRDefault="006D1FD4" w:rsidP="006D1FD4">
      <w:pPr>
        <w:rPr>
          <w:rStyle w:val="Strong"/>
          <w:b w:val="0"/>
          <w:bCs w:val="0"/>
        </w:rPr>
      </w:pPr>
      <w:r w:rsidRPr="00315E44">
        <w:rPr>
          <w:rStyle w:val="Strong"/>
          <w:b w:val="0"/>
          <w:bCs w:val="0"/>
          <w:i/>
          <w:iCs/>
          <w:color w:val="C00000"/>
        </w:rPr>
        <w:t xml:space="preserve">{insert aerodrome name} </w:t>
      </w:r>
      <w:r w:rsidRPr="00E04CF7">
        <w:rPr>
          <w:rStyle w:val="Strong"/>
          <w:b w:val="0"/>
          <w:bCs w:val="0"/>
        </w:rPr>
        <w:t>Airport</w:t>
      </w:r>
      <w:r w:rsidRPr="00E04CF7">
        <w:rPr>
          <w:rStyle w:val="Strong"/>
          <w:b w:val="0"/>
          <w:bCs w:val="0"/>
          <w:i/>
          <w:iCs/>
        </w:rPr>
        <w:t xml:space="preserve"> </w:t>
      </w:r>
      <w:r w:rsidRPr="00E04CF7">
        <w:rPr>
          <w:rStyle w:val="Strong"/>
          <w:b w:val="0"/>
          <w:bCs w:val="0"/>
        </w:rPr>
        <w:t>refers all developments within the aerodrome boundary, near to or likely to affect an existing CNS or MET facility, to the respective CNS or MET facility providers for a hazard and impact assessment.</w:t>
      </w:r>
    </w:p>
    <w:p w14:paraId="5BD31A14" w14:textId="77777777" w:rsidR="006D1FD4" w:rsidRPr="00E04CF7" w:rsidRDefault="006D1FD4" w:rsidP="006D1FD4">
      <w:pPr>
        <w:rPr>
          <w:rStyle w:val="Strong"/>
          <w:b w:val="0"/>
          <w:bCs w:val="0"/>
          <w:i/>
          <w:iCs/>
          <w:color w:val="548DD4" w:themeColor="text2" w:themeTint="99"/>
        </w:rPr>
      </w:pPr>
      <w:r w:rsidRPr="00E04CF7">
        <w:rPr>
          <w:rStyle w:val="Strong"/>
          <w:b w:val="0"/>
          <w:bCs w:val="0"/>
        </w:rPr>
        <w:t xml:space="preserve">In consultation with each facility provider, the restricted area boundaries have been determined for each CNS and MET facility. The restricted area boundaries are shown on a plan which is available at </w:t>
      </w:r>
      <w:r w:rsidRPr="00315E44">
        <w:rPr>
          <w:b/>
          <w:bCs/>
          <w:i/>
          <w:iCs/>
          <w:color w:val="C00000"/>
        </w:rPr>
        <w:t>{insert location}</w:t>
      </w:r>
      <w:r w:rsidRPr="00E04CF7">
        <w:rPr>
          <w:b/>
          <w:bCs/>
        </w:rPr>
        <w:t>.</w:t>
      </w:r>
    </w:p>
    <w:p w14:paraId="4C9C5645" w14:textId="77777777" w:rsidR="006D1FD4" w:rsidRPr="00E04CF7" w:rsidRDefault="006D1FD4" w:rsidP="006D1FD4">
      <w:pPr>
        <w:rPr>
          <w:rStyle w:val="Strong"/>
          <w:b w:val="0"/>
          <w:bCs w:val="0"/>
        </w:rPr>
      </w:pPr>
      <w:r w:rsidRPr="00E04CF7">
        <w:rPr>
          <w:rStyle w:val="Strong"/>
          <w:b w:val="0"/>
          <w:bCs w:val="0"/>
        </w:rPr>
        <w:t xml:space="preserve">Only the facility service provider is permitted to work within each boundary. When ground maintenance is required, the service provider is advised. </w:t>
      </w:r>
    </w:p>
    <w:p w14:paraId="24A66936" w14:textId="77777777" w:rsidR="006D1FD4" w:rsidRPr="00E04CF7" w:rsidRDefault="006D1FD4" w:rsidP="006D1FD4">
      <w:pPr>
        <w:pStyle w:val="ListNumber2"/>
        <w:numPr>
          <w:ilvl w:val="0"/>
          <w:numId w:val="0"/>
        </w:numPr>
        <w:rPr>
          <w:rStyle w:val="Strong"/>
          <w:b w:val="0"/>
          <w:bCs w:val="0"/>
        </w:rPr>
      </w:pPr>
      <w:r w:rsidRPr="007C041F">
        <w:t>Vehicles and plant are not permitted to enter or remain in an ILS critical or sensitive area whilst the ILS is in use. Should vehicle access be required</w:t>
      </w:r>
      <w:r w:rsidRPr="00E04CF7">
        <w:t>,</w:t>
      </w:r>
      <w:r w:rsidRPr="00E04CF7">
        <w:rPr>
          <w:b/>
          <w:bCs/>
          <w:i/>
          <w:iCs/>
        </w:rPr>
        <w:t xml:space="preserve"> </w:t>
      </w:r>
      <w:r w:rsidRPr="00315E44">
        <w:rPr>
          <w:rStyle w:val="Strong"/>
          <w:b w:val="0"/>
          <w:bCs w:val="0"/>
          <w:i/>
          <w:iCs/>
          <w:color w:val="C00000"/>
        </w:rPr>
        <w:t xml:space="preserve">{insert aerodrome name} </w:t>
      </w:r>
      <w:r w:rsidRPr="00E04CF7">
        <w:rPr>
          <w:rStyle w:val="Strong"/>
          <w:b w:val="0"/>
          <w:bCs w:val="0"/>
        </w:rPr>
        <w:t>Airport:</w:t>
      </w:r>
    </w:p>
    <w:p w14:paraId="1F1F15C9" w14:textId="77777777" w:rsidR="006D1FD4" w:rsidRPr="00E04CF7" w:rsidRDefault="006D1FD4" w:rsidP="00B05378">
      <w:pPr>
        <w:pStyle w:val="ListBullet"/>
      </w:pPr>
      <w:r w:rsidRPr="00E04CF7">
        <w:t xml:space="preserve">liaises with the service provider to temporarily withdraw the ILS from service unless otherwise authorised by the service </w:t>
      </w:r>
      <w:proofErr w:type="gramStart"/>
      <w:r w:rsidRPr="00E04CF7">
        <w:t>provider</w:t>
      </w:r>
      <w:proofErr w:type="gramEnd"/>
    </w:p>
    <w:p w14:paraId="06937958" w14:textId="77777777" w:rsidR="006D1FD4" w:rsidRPr="00E04CF7" w:rsidRDefault="006D1FD4" w:rsidP="00B05378">
      <w:pPr>
        <w:pStyle w:val="ListBullet"/>
      </w:pPr>
      <w:r w:rsidRPr="00E04CF7">
        <w:t>arranges for notification via ATC or NOTAM to inform pilots of the temporary withdrawal.</w:t>
      </w:r>
    </w:p>
    <w:p w14:paraId="62A2D6B8" w14:textId="77777777" w:rsidR="006D1FD4" w:rsidRPr="007C041F" w:rsidRDefault="006D1FD4" w:rsidP="006D1FD4">
      <w:pPr>
        <w:pStyle w:val="Heading3"/>
        <w:ind w:left="851" w:hanging="851"/>
      </w:pPr>
      <w:bookmarkStart w:id="2102" w:name="_Toc38873891"/>
      <w:bookmarkStart w:id="2103" w:name="_Toc39132970"/>
      <w:bookmarkStart w:id="2104" w:name="_Toc69895677"/>
      <w:r w:rsidRPr="007C041F">
        <w:t>Supply and installation of warning signs</w:t>
      </w:r>
      <w:bookmarkEnd w:id="2102"/>
      <w:bookmarkEnd w:id="2103"/>
      <w:bookmarkEnd w:id="2104"/>
    </w:p>
    <w:p w14:paraId="1C144210" w14:textId="77777777" w:rsidR="006D1FD4" w:rsidRPr="00E62AD3" w:rsidRDefault="006D1FD4" w:rsidP="006D1FD4">
      <w:pPr>
        <w:rPr>
          <w:b/>
          <w:bCs/>
          <w:i/>
          <w:iCs/>
        </w:rPr>
      </w:pPr>
      <w:r w:rsidRPr="00E62AD3">
        <w:rPr>
          <w:b/>
          <w:bCs/>
          <w:i/>
          <w:iCs/>
        </w:rPr>
        <w:t>(Part 139 MOS – 11.16(b); 19.06(5))</w:t>
      </w:r>
    </w:p>
    <w:p w14:paraId="6E8F5129" w14:textId="7AC07A69" w:rsidR="006D1FD4" w:rsidRPr="00E62AD3" w:rsidRDefault="001C0A32" w:rsidP="006D1FD4">
      <w:pPr>
        <w:rPr>
          <w:rStyle w:val="Strong"/>
          <w:b w:val="0"/>
          <w:bCs w:val="0"/>
        </w:rPr>
      </w:pPr>
      <w:r w:rsidRPr="001C0A32">
        <w:rPr>
          <w:rStyle w:val="Strong"/>
          <w:rFonts w:ascii="Arial Bold" w:hAnsi="Arial Bold"/>
          <w:bCs w:val="0"/>
        </w:rPr>
        <w:t>Sample text</w:t>
      </w:r>
      <w:r w:rsidR="006D1FD4" w:rsidRPr="00E62AD3">
        <w:rPr>
          <w:rStyle w:val="Strong"/>
          <w:b w:val="0"/>
          <w:bCs w:val="0"/>
        </w:rPr>
        <w:t xml:space="preserve"> – no CNS or MET facilities</w:t>
      </w:r>
    </w:p>
    <w:p w14:paraId="0B298849" w14:textId="77777777" w:rsidR="006D1FD4" w:rsidRPr="00E62AD3" w:rsidRDefault="006D1FD4" w:rsidP="006D1FD4">
      <w:pPr>
        <w:rPr>
          <w:rStyle w:val="Strong"/>
          <w:b w:val="0"/>
          <w:bCs w:val="0"/>
        </w:rPr>
      </w:pPr>
      <w:r w:rsidRPr="00E62AD3">
        <w:rPr>
          <w:rStyle w:val="Strong"/>
          <w:b w:val="0"/>
          <w:bCs w:val="0"/>
        </w:rPr>
        <w:t xml:space="preserve">There are no communications, </w:t>
      </w:r>
      <w:proofErr w:type="gramStart"/>
      <w:r w:rsidRPr="00E62AD3">
        <w:rPr>
          <w:rStyle w:val="Strong"/>
          <w:b w:val="0"/>
          <w:bCs w:val="0"/>
        </w:rPr>
        <w:t>navigation</w:t>
      </w:r>
      <w:proofErr w:type="gramEnd"/>
      <w:r w:rsidRPr="00E62AD3">
        <w:rPr>
          <w:rStyle w:val="Strong"/>
          <w:b w:val="0"/>
          <w:bCs w:val="0"/>
        </w:rPr>
        <w:t xml:space="preserve"> and surveillance (CNS) or meteorological (MET) facilities located on the aerodrome; therefore, this subsection is NOT APPLICABLE.</w:t>
      </w:r>
    </w:p>
    <w:p w14:paraId="59F387D3" w14:textId="083DF6A4" w:rsidR="006D1FD4" w:rsidRPr="00E62AD3" w:rsidRDefault="001C0A32" w:rsidP="006D1FD4">
      <w:pPr>
        <w:rPr>
          <w:rStyle w:val="Strong"/>
          <w:b w:val="0"/>
          <w:bCs w:val="0"/>
        </w:rPr>
      </w:pPr>
      <w:r w:rsidRPr="001C0A32">
        <w:rPr>
          <w:rStyle w:val="Strong"/>
          <w:rFonts w:ascii="Arial Bold" w:hAnsi="Arial Bold"/>
          <w:bCs w:val="0"/>
        </w:rPr>
        <w:t>Sample text</w:t>
      </w:r>
      <w:r w:rsidR="006D1FD4" w:rsidRPr="00E62AD3">
        <w:rPr>
          <w:rStyle w:val="Strong"/>
          <w:b w:val="0"/>
          <w:bCs w:val="0"/>
        </w:rPr>
        <w:t xml:space="preserve"> – CNS or MET facilities on </w:t>
      </w:r>
      <w:proofErr w:type="gramStart"/>
      <w:r w:rsidR="006D1FD4" w:rsidRPr="00E62AD3">
        <w:rPr>
          <w:rStyle w:val="Strong"/>
          <w:b w:val="0"/>
          <w:bCs w:val="0"/>
        </w:rPr>
        <w:t>aerodrome</w:t>
      </w:r>
      <w:proofErr w:type="gramEnd"/>
    </w:p>
    <w:p w14:paraId="6EAE9386" w14:textId="77777777" w:rsidR="006D1FD4" w:rsidRPr="007C041F" w:rsidRDefault="006D1FD4" w:rsidP="006D1FD4">
      <w:r w:rsidRPr="007C041F">
        <w:t xml:space="preserve">Signs have been placed around each </w:t>
      </w:r>
      <w:r w:rsidRPr="00E62AD3">
        <w:rPr>
          <w:rStyle w:val="Strong"/>
          <w:b w:val="0"/>
          <w:bCs w:val="0"/>
        </w:rPr>
        <w:t xml:space="preserve">communications, </w:t>
      </w:r>
      <w:proofErr w:type="gramStart"/>
      <w:r w:rsidRPr="00E62AD3">
        <w:rPr>
          <w:rStyle w:val="Strong"/>
          <w:b w:val="0"/>
          <w:bCs w:val="0"/>
        </w:rPr>
        <w:t>navigation</w:t>
      </w:r>
      <w:proofErr w:type="gramEnd"/>
      <w:r w:rsidRPr="00E62AD3">
        <w:rPr>
          <w:rStyle w:val="Strong"/>
          <w:b w:val="0"/>
          <w:bCs w:val="0"/>
        </w:rPr>
        <w:t xml:space="preserve"> and surveillance (CNS) or meteorological (MET)</w:t>
      </w:r>
      <w:r w:rsidRPr="007C041F">
        <w:rPr>
          <w:rStyle w:val="Strong"/>
        </w:rPr>
        <w:t xml:space="preserve"> </w:t>
      </w:r>
      <w:r w:rsidRPr="007C041F">
        <w:t>facility to:</w:t>
      </w:r>
    </w:p>
    <w:p w14:paraId="3A5E6EC5" w14:textId="77777777" w:rsidR="006D1FD4" w:rsidRPr="00E62AD3" w:rsidRDefault="006D1FD4" w:rsidP="00B05378">
      <w:pPr>
        <w:pStyle w:val="ListBullet"/>
      </w:pPr>
      <w:r w:rsidRPr="00E62AD3">
        <w:t xml:space="preserve">deter unauthorised access from vehicles and </w:t>
      </w:r>
      <w:proofErr w:type="gramStart"/>
      <w:r w:rsidRPr="00E62AD3">
        <w:t>persons</w:t>
      </w:r>
      <w:proofErr w:type="gramEnd"/>
    </w:p>
    <w:p w14:paraId="53CC5568" w14:textId="77777777" w:rsidR="006D1FD4" w:rsidRPr="00E62AD3" w:rsidRDefault="006D1FD4" w:rsidP="00B05378">
      <w:pPr>
        <w:pStyle w:val="ListBullet"/>
      </w:pPr>
      <w:r w:rsidRPr="00E62AD3">
        <w:t>warn of hazardous emissions, including electromagnetic and microwave radiation.</w:t>
      </w:r>
    </w:p>
    <w:p w14:paraId="60F54874" w14:textId="77777777" w:rsidR="006D1FD4" w:rsidRPr="007C041F" w:rsidRDefault="006D1FD4" w:rsidP="006D1FD4">
      <w:pPr>
        <w:pStyle w:val="ListNumber2"/>
        <w:numPr>
          <w:ilvl w:val="0"/>
          <w:numId w:val="0"/>
        </w:numPr>
      </w:pPr>
      <w:r w:rsidRPr="007C041F">
        <w:t xml:space="preserve">Signs have also been placed at each road access point to each of the ILS critical and sensitive areas to prohibit drivers and pedestrians against entering the area without authority. </w:t>
      </w:r>
    </w:p>
    <w:p w14:paraId="3CE96388" w14:textId="77777777" w:rsidR="006D1FD4" w:rsidRPr="007C041F" w:rsidRDefault="006D1FD4" w:rsidP="006D1FD4">
      <w:r w:rsidRPr="007C041F">
        <w:t xml:space="preserve">The responsibilities for supplying, </w:t>
      </w:r>
      <w:proofErr w:type="gramStart"/>
      <w:r w:rsidRPr="007C041F">
        <w:t>installing</w:t>
      </w:r>
      <w:proofErr w:type="gramEnd"/>
      <w:r w:rsidRPr="007C041F">
        <w:t xml:space="preserve"> and maintaining the signs have been agreed upon with the service provider and are to occur as follows:</w:t>
      </w:r>
    </w:p>
    <w:p w14:paraId="609C26A1" w14:textId="77777777" w:rsidR="006D1FD4" w:rsidRPr="00E62AD3" w:rsidRDefault="006D1FD4" w:rsidP="006D1FD4">
      <w:pPr>
        <w:rPr>
          <w:rStyle w:val="Strong"/>
          <w:b w:val="0"/>
          <w:bCs w:val="0"/>
          <w:i/>
          <w:iCs/>
          <w:color w:val="548DD4" w:themeColor="text2" w:themeTint="99"/>
        </w:rPr>
      </w:pPr>
      <w:r w:rsidRPr="00315E44">
        <w:rPr>
          <w:rStyle w:val="Strong"/>
          <w:b w:val="0"/>
          <w:bCs w:val="0"/>
          <w:i/>
          <w:iCs/>
          <w:color w:val="C00000"/>
        </w:rPr>
        <w:t xml:space="preserve">{insert responsibilities associated with the supply, </w:t>
      </w:r>
      <w:proofErr w:type="gramStart"/>
      <w:r w:rsidRPr="00315E44">
        <w:rPr>
          <w:rStyle w:val="Strong"/>
          <w:b w:val="0"/>
          <w:bCs w:val="0"/>
          <w:i/>
          <w:iCs/>
          <w:color w:val="C00000"/>
        </w:rPr>
        <w:t>installation</w:t>
      </w:r>
      <w:proofErr w:type="gramEnd"/>
      <w:r w:rsidRPr="00315E44">
        <w:rPr>
          <w:rStyle w:val="Strong"/>
          <w:b w:val="0"/>
          <w:bCs w:val="0"/>
          <w:i/>
          <w:iCs/>
          <w:color w:val="C00000"/>
        </w:rPr>
        <w:t xml:space="preserve"> and maintenance of signs}.</w:t>
      </w:r>
    </w:p>
    <w:p w14:paraId="6182E09A" w14:textId="77777777" w:rsidR="006D1FD4" w:rsidRPr="00DE2617" w:rsidRDefault="006D1FD4" w:rsidP="006D1FD4">
      <w:pPr>
        <w:pStyle w:val="Heading2"/>
        <w:spacing w:before="240"/>
      </w:pPr>
      <w:bookmarkStart w:id="2105" w:name="_Toc38873892"/>
      <w:bookmarkStart w:id="2106" w:name="_Toc39132971"/>
      <w:bookmarkStart w:id="2107" w:name="_Toc69895678"/>
      <w:bookmarkEnd w:id="2101"/>
      <w:r w:rsidRPr="007C041F">
        <w:lastRenderedPageBreak/>
        <w:t>Aerodrome technical inspections / manual validations</w:t>
      </w:r>
      <w:bookmarkEnd w:id="2105"/>
      <w:bookmarkEnd w:id="2106"/>
      <w:bookmarkEnd w:id="2107"/>
    </w:p>
    <w:p w14:paraId="74EF6648" w14:textId="77777777" w:rsidR="006D1FD4" w:rsidRPr="007C041F" w:rsidRDefault="006D1FD4" w:rsidP="006D1FD4">
      <w:pPr>
        <w:pStyle w:val="Heading3"/>
        <w:ind w:left="851" w:hanging="851"/>
        <w:rPr>
          <w:lang w:eastAsia="en-US"/>
        </w:rPr>
      </w:pPr>
      <w:bookmarkStart w:id="2108" w:name="_Toc38873893"/>
      <w:bookmarkStart w:id="2109" w:name="_Toc39132972"/>
      <w:bookmarkStart w:id="2110" w:name="_Toc69895679"/>
      <w:r w:rsidRPr="007C041F">
        <w:rPr>
          <w:lang w:eastAsia="en-US"/>
        </w:rPr>
        <w:t>Inspection personnel</w:t>
      </w:r>
      <w:bookmarkEnd w:id="2108"/>
      <w:bookmarkEnd w:id="2109"/>
      <w:bookmarkEnd w:id="2110"/>
      <w:r w:rsidRPr="007C041F">
        <w:rPr>
          <w:lang w:eastAsia="en-US"/>
        </w:rPr>
        <w:t xml:space="preserve"> </w:t>
      </w:r>
    </w:p>
    <w:p w14:paraId="1F33DF67" w14:textId="77777777" w:rsidR="006D1FD4" w:rsidRPr="00DE2617" w:rsidRDefault="006D1FD4" w:rsidP="006D1FD4">
      <w:pPr>
        <w:rPr>
          <w:b/>
          <w:bCs/>
          <w:i/>
          <w:iCs/>
          <w:lang w:eastAsia="en-US"/>
        </w:rPr>
      </w:pPr>
      <w:r w:rsidRPr="00DE2617">
        <w:rPr>
          <w:b/>
          <w:bCs/>
          <w:i/>
          <w:iCs/>
          <w:lang w:eastAsia="en-US"/>
        </w:rPr>
        <w:t>(Part 139 MOS – 11.10(2)(a)-(e))</w:t>
      </w:r>
    </w:p>
    <w:p w14:paraId="52C71AB3" w14:textId="0D7EC58D"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aerodrome technical inspection</w:t>
      </w:r>
    </w:p>
    <w:p w14:paraId="3B583259" w14:textId="77777777" w:rsidR="006D1FD4" w:rsidRPr="007C041F" w:rsidRDefault="006D1FD4" w:rsidP="006D1FD4">
      <w:pPr>
        <w:rPr>
          <w:lang w:eastAsia="en-US"/>
        </w:rPr>
      </w:pPr>
      <w:r w:rsidRPr="007C041F">
        <w:rPr>
          <w:lang w:eastAsia="en-US"/>
        </w:rPr>
        <w:t xml:space="preserve">The following is a list of individuals or positions, and their responsibilities in the aerodrome technical inspection and reporting process: </w:t>
      </w:r>
    </w:p>
    <w:tbl>
      <w:tblPr>
        <w:tblStyle w:val="TableGrid"/>
        <w:tblW w:w="0" w:type="auto"/>
        <w:tblLook w:val="04A0" w:firstRow="1" w:lastRow="0" w:firstColumn="1" w:lastColumn="0" w:noHBand="0" w:noVBand="1"/>
      </w:tblPr>
      <w:tblGrid>
        <w:gridCol w:w="3256"/>
        <w:gridCol w:w="5913"/>
      </w:tblGrid>
      <w:tr w:rsidR="006D1FD4" w:rsidRPr="007C041F" w14:paraId="097EBAA9" w14:textId="77777777" w:rsidTr="006D1FD4">
        <w:tc>
          <w:tcPr>
            <w:tcW w:w="3256" w:type="dxa"/>
            <w:shd w:val="clear" w:color="auto" w:fill="D9D9D9" w:themeFill="background1" w:themeFillShade="D9"/>
          </w:tcPr>
          <w:p w14:paraId="41905AB2" w14:textId="77777777" w:rsidR="006D1FD4" w:rsidRPr="007C041F" w:rsidRDefault="006D1FD4" w:rsidP="00B05378">
            <w:pPr>
              <w:pStyle w:val="TableHeader"/>
            </w:pPr>
            <w:r w:rsidRPr="007C041F">
              <w:t>Individual or position</w:t>
            </w:r>
          </w:p>
        </w:tc>
        <w:tc>
          <w:tcPr>
            <w:tcW w:w="5913" w:type="dxa"/>
            <w:shd w:val="clear" w:color="auto" w:fill="D9D9D9" w:themeFill="background1" w:themeFillShade="D9"/>
          </w:tcPr>
          <w:p w14:paraId="59F43AC0" w14:textId="77777777" w:rsidR="006D1FD4" w:rsidRPr="007C041F" w:rsidRDefault="006D1FD4" w:rsidP="00B05378">
            <w:pPr>
              <w:pStyle w:val="TableHeader"/>
            </w:pPr>
            <w:r w:rsidRPr="007C041F">
              <w:t>Responsibilities</w:t>
            </w:r>
          </w:p>
        </w:tc>
      </w:tr>
      <w:tr w:rsidR="006D1FD4" w:rsidRPr="00B05378" w14:paraId="02EB9417" w14:textId="77777777" w:rsidTr="006D1FD4">
        <w:tc>
          <w:tcPr>
            <w:tcW w:w="3256" w:type="dxa"/>
          </w:tcPr>
          <w:p w14:paraId="5DCB8FE1" w14:textId="77777777" w:rsidR="006D1FD4" w:rsidRPr="00B05378" w:rsidRDefault="006D1FD4" w:rsidP="006D1FD4">
            <w:pPr>
              <w:rPr>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655B8433" w14:textId="77777777" w:rsidR="006D1FD4" w:rsidRPr="00B05378" w:rsidRDefault="006D1FD4" w:rsidP="006D1FD4">
            <w:pPr>
              <w:rPr>
                <w:sz w:val="20"/>
                <w:szCs w:val="20"/>
              </w:rPr>
            </w:pPr>
            <w:r w:rsidRPr="00B05378">
              <w:rPr>
                <w:sz w:val="20"/>
                <w:szCs w:val="20"/>
              </w:rPr>
              <w:t xml:space="preserve">managing the inspection programme </w:t>
            </w:r>
          </w:p>
        </w:tc>
      </w:tr>
      <w:tr w:rsidR="006D1FD4" w:rsidRPr="00B05378" w14:paraId="4DBEF9AF" w14:textId="77777777" w:rsidTr="006D1FD4">
        <w:tc>
          <w:tcPr>
            <w:tcW w:w="3256" w:type="dxa"/>
          </w:tcPr>
          <w:p w14:paraId="229CD7A0" w14:textId="77777777" w:rsidR="006D1FD4" w:rsidRPr="00B05378" w:rsidRDefault="006D1FD4" w:rsidP="006D1FD4">
            <w:pPr>
              <w:rPr>
                <w:i/>
                <w:iCs/>
                <w:color w:val="FF0000"/>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7608E17A" w14:textId="77777777" w:rsidR="006D1FD4" w:rsidRPr="00B05378" w:rsidRDefault="006D1FD4" w:rsidP="006D1FD4">
            <w:pPr>
              <w:rPr>
                <w:sz w:val="20"/>
                <w:szCs w:val="20"/>
              </w:rPr>
            </w:pPr>
            <w:r w:rsidRPr="00B05378">
              <w:rPr>
                <w:sz w:val="20"/>
                <w:szCs w:val="20"/>
              </w:rPr>
              <w:t xml:space="preserve">planning the aerodrome technical inspections </w:t>
            </w:r>
          </w:p>
        </w:tc>
      </w:tr>
      <w:tr w:rsidR="006D1FD4" w:rsidRPr="00B05378" w14:paraId="51D7F112" w14:textId="77777777" w:rsidTr="006D1FD4">
        <w:tc>
          <w:tcPr>
            <w:tcW w:w="3256" w:type="dxa"/>
          </w:tcPr>
          <w:p w14:paraId="327D8BDC" w14:textId="77777777" w:rsidR="006D1FD4" w:rsidRPr="00B05378" w:rsidRDefault="006D1FD4" w:rsidP="006D1FD4">
            <w:pPr>
              <w:rPr>
                <w:i/>
                <w:iCs/>
                <w:color w:val="FF0000"/>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156B563C" w14:textId="77777777" w:rsidR="006D1FD4" w:rsidRPr="00B05378" w:rsidRDefault="006D1FD4" w:rsidP="006D1FD4">
            <w:pPr>
              <w:rPr>
                <w:sz w:val="20"/>
                <w:szCs w:val="20"/>
              </w:rPr>
            </w:pPr>
            <w:r w:rsidRPr="00B05378">
              <w:rPr>
                <w:sz w:val="20"/>
                <w:szCs w:val="20"/>
              </w:rPr>
              <w:t xml:space="preserve">reporting inspection results and follow-up action </w:t>
            </w:r>
          </w:p>
        </w:tc>
      </w:tr>
      <w:tr w:rsidR="006D1FD4" w:rsidRPr="00B05378" w14:paraId="702D1CD5" w14:textId="77777777" w:rsidTr="006D1FD4">
        <w:tc>
          <w:tcPr>
            <w:tcW w:w="3256" w:type="dxa"/>
          </w:tcPr>
          <w:p w14:paraId="64481EFF" w14:textId="77777777" w:rsidR="006D1FD4" w:rsidRPr="00B05378" w:rsidRDefault="006D1FD4" w:rsidP="006D1FD4">
            <w:pPr>
              <w:rPr>
                <w:i/>
                <w:iCs/>
                <w:color w:val="FF0000"/>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3DDA0636" w14:textId="77777777" w:rsidR="006D1FD4" w:rsidRPr="00B05378" w:rsidRDefault="006D1FD4" w:rsidP="006D1FD4">
            <w:pPr>
              <w:rPr>
                <w:sz w:val="20"/>
                <w:szCs w:val="20"/>
              </w:rPr>
            </w:pPr>
            <w:r w:rsidRPr="00B05378">
              <w:rPr>
                <w:sz w:val="20"/>
                <w:szCs w:val="20"/>
              </w:rPr>
              <w:t xml:space="preserve">receiving and considering inspection reports </w:t>
            </w:r>
          </w:p>
        </w:tc>
      </w:tr>
      <w:tr w:rsidR="006D1FD4" w:rsidRPr="00B05378" w14:paraId="3DA529A9" w14:textId="77777777" w:rsidTr="006D1FD4">
        <w:tc>
          <w:tcPr>
            <w:tcW w:w="3256" w:type="dxa"/>
          </w:tcPr>
          <w:p w14:paraId="0DB801B5" w14:textId="77777777" w:rsidR="006D1FD4" w:rsidRPr="00B05378" w:rsidRDefault="006D1FD4" w:rsidP="006D1FD4">
            <w:pPr>
              <w:rPr>
                <w:i/>
                <w:iCs/>
                <w:color w:val="FF0000"/>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672626A3" w14:textId="77777777" w:rsidR="006D1FD4" w:rsidRPr="00B05378" w:rsidRDefault="006D1FD4" w:rsidP="006D1FD4">
            <w:pPr>
              <w:rPr>
                <w:sz w:val="20"/>
                <w:szCs w:val="20"/>
              </w:rPr>
            </w:pPr>
            <w:r w:rsidRPr="00B05378">
              <w:rPr>
                <w:sz w:val="20"/>
                <w:szCs w:val="20"/>
              </w:rPr>
              <w:t>t</w:t>
            </w:r>
            <w:r w:rsidRPr="00B05378">
              <w:rPr>
                <w:rFonts w:cs="Arial"/>
                <w:sz w:val="20"/>
                <w:szCs w:val="20"/>
              </w:rPr>
              <w:t>aking follow-up action if defects or deficiencies have been identified</w:t>
            </w:r>
          </w:p>
        </w:tc>
      </w:tr>
    </w:tbl>
    <w:p w14:paraId="0E132ACD" w14:textId="3F3D14B8"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aerodrome manual validation</w:t>
      </w:r>
    </w:p>
    <w:p w14:paraId="105DBCA3" w14:textId="77777777" w:rsidR="006D1FD4" w:rsidRPr="007C041F" w:rsidRDefault="006D1FD4" w:rsidP="006D1FD4">
      <w:pPr>
        <w:rPr>
          <w:lang w:eastAsia="en-US"/>
        </w:rPr>
      </w:pPr>
      <w:r w:rsidRPr="007C041F">
        <w:rPr>
          <w:lang w:eastAsia="en-US"/>
        </w:rPr>
        <w:t xml:space="preserve">The following is a list of individuals or positions, and their responsibilities in the aerodrome manual validation and reporting process: </w:t>
      </w:r>
    </w:p>
    <w:tbl>
      <w:tblPr>
        <w:tblStyle w:val="TableGrid"/>
        <w:tblW w:w="0" w:type="auto"/>
        <w:tblLook w:val="04A0" w:firstRow="1" w:lastRow="0" w:firstColumn="1" w:lastColumn="0" w:noHBand="0" w:noVBand="1"/>
      </w:tblPr>
      <w:tblGrid>
        <w:gridCol w:w="3256"/>
        <w:gridCol w:w="5913"/>
      </w:tblGrid>
      <w:tr w:rsidR="006D1FD4" w:rsidRPr="007C041F" w14:paraId="219DE12A" w14:textId="77777777" w:rsidTr="006D1FD4">
        <w:tc>
          <w:tcPr>
            <w:tcW w:w="3256" w:type="dxa"/>
            <w:shd w:val="clear" w:color="auto" w:fill="D9D9D9" w:themeFill="background1" w:themeFillShade="D9"/>
          </w:tcPr>
          <w:p w14:paraId="771A7B99" w14:textId="77777777" w:rsidR="006D1FD4" w:rsidRPr="007C041F" w:rsidRDefault="006D1FD4" w:rsidP="00B05378">
            <w:pPr>
              <w:pStyle w:val="TableHeader"/>
            </w:pPr>
            <w:r w:rsidRPr="007C041F">
              <w:t>Individual or position</w:t>
            </w:r>
          </w:p>
        </w:tc>
        <w:tc>
          <w:tcPr>
            <w:tcW w:w="5913" w:type="dxa"/>
            <w:shd w:val="clear" w:color="auto" w:fill="D9D9D9" w:themeFill="background1" w:themeFillShade="D9"/>
          </w:tcPr>
          <w:p w14:paraId="4E049A3C" w14:textId="77777777" w:rsidR="006D1FD4" w:rsidRPr="007C041F" w:rsidRDefault="006D1FD4" w:rsidP="00B05378">
            <w:pPr>
              <w:pStyle w:val="TableHeader"/>
            </w:pPr>
            <w:r w:rsidRPr="007C041F">
              <w:t>Responsibilities</w:t>
            </w:r>
          </w:p>
        </w:tc>
      </w:tr>
      <w:tr w:rsidR="006D1FD4" w:rsidRPr="00B05378" w14:paraId="24BCE374" w14:textId="77777777" w:rsidTr="006D1FD4">
        <w:tc>
          <w:tcPr>
            <w:tcW w:w="3256" w:type="dxa"/>
          </w:tcPr>
          <w:p w14:paraId="40D3DB47" w14:textId="77777777" w:rsidR="006D1FD4" w:rsidRPr="00B05378" w:rsidRDefault="006D1FD4" w:rsidP="006D1FD4">
            <w:pPr>
              <w:rPr>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1A901686" w14:textId="77777777" w:rsidR="006D1FD4" w:rsidRPr="00B05378" w:rsidRDefault="006D1FD4" w:rsidP="006D1FD4">
            <w:pPr>
              <w:rPr>
                <w:sz w:val="20"/>
                <w:szCs w:val="20"/>
              </w:rPr>
            </w:pPr>
            <w:r w:rsidRPr="00B05378">
              <w:rPr>
                <w:sz w:val="20"/>
                <w:szCs w:val="20"/>
              </w:rPr>
              <w:t>managing the validation programme</w:t>
            </w:r>
          </w:p>
        </w:tc>
      </w:tr>
      <w:tr w:rsidR="006D1FD4" w:rsidRPr="00B05378" w14:paraId="4532D9AA" w14:textId="77777777" w:rsidTr="006D1FD4">
        <w:tc>
          <w:tcPr>
            <w:tcW w:w="3256" w:type="dxa"/>
          </w:tcPr>
          <w:p w14:paraId="7D6EABA2" w14:textId="77777777" w:rsidR="006D1FD4" w:rsidRPr="00B05378" w:rsidRDefault="006D1FD4" w:rsidP="006D1FD4">
            <w:pPr>
              <w:rPr>
                <w:i/>
                <w:iCs/>
                <w:color w:val="FF0000"/>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19BB6588" w14:textId="77777777" w:rsidR="006D1FD4" w:rsidRPr="00B05378" w:rsidRDefault="006D1FD4" w:rsidP="006D1FD4">
            <w:pPr>
              <w:rPr>
                <w:sz w:val="20"/>
                <w:szCs w:val="20"/>
              </w:rPr>
            </w:pPr>
            <w:r w:rsidRPr="00B05378">
              <w:rPr>
                <w:sz w:val="20"/>
                <w:szCs w:val="20"/>
              </w:rPr>
              <w:t>planning the validations</w:t>
            </w:r>
          </w:p>
        </w:tc>
      </w:tr>
      <w:tr w:rsidR="006D1FD4" w:rsidRPr="00B05378" w14:paraId="72BC5E8B" w14:textId="77777777" w:rsidTr="006D1FD4">
        <w:tc>
          <w:tcPr>
            <w:tcW w:w="3256" w:type="dxa"/>
          </w:tcPr>
          <w:p w14:paraId="4AD51EA2" w14:textId="77777777" w:rsidR="006D1FD4" w:rsidRPr="00B05378" w:rsidRDefault="006D1FD4" w:rsidP="006D1FD4">
            <w:pPr>
              <w:rPr>
                <w:i/>
                <w:iCs/>
                <w:color w:val="FF0000"/>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6D04F874" w14:textId="77777777" w:rsidR="006D1FD4" w:rsidRPr="00B05378" w:rsidRDefault="006D1FD4" w:rsidP="006D1FD4">
            <w:pPr>
              <w:rPr>
                <w:sz w:val="20"/>
                <w:szCs w:val="20"/>
              </w:rPr>
            </w:pPr>
            <w:r w:rsidRPr="00B05378">
              <w:rPr>
                <w:sz w:val="20"/>
                <w:szCs w:val="20"/>
              </w:rPr>
              <w:t>reporting the validation results and follow-up action</w:t>
            </w:r>
          </w:p>
        </w:tc>
      </w:tr>
      <w:tr w:rsidR="006D1FD4" w:rsidRPr="00B05378" w14:paraId="026303F8" w14:textId="77777777" w:rsidTr="006D1FD4">
        <w:tc>
          <w:tcPr>
            <w:tcW w:w="3256" w:type="dxa"/>
          </w:tcPr>
          <w:p w14:paraId="3F83E39F" w14:textId="77777777" w:rsidR="006D1FD4" w:rsidRPr="00B05378" w:rsidRDefault="006D1FD4" w:rsidP="006D1FD4">
            <w:pPr>
              <w:rPr>
                <w:i/>
                <w:iCs/>
                <w:color w:val="FF0000"/>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41C01E9B" w14:textId="77777777" w:rsidR="006D1FD4" w:rsidRPr="00B05378" w:rsidRDefault="006D1FD4" w:rsidP="006D1FD4">
            <w:pPr>
              <w:rPr>
                <w:sz w:val="20"/>
                <w:szCs w:val="20"/>
              </w:rPr>
            </w:pPr>
            <w:r w:rsidRPr="00B05378">
              <w:rPr>
                <w:sz w:val="20"/>
                <w:szCs w:val="20"/>
              </w:rPr>
              <w:t>receiving and considering validation reports</w:t>
            </w:r>
          </w:p>
        </w:tc>
      </w:tr>
      <w:tr w:rsidR="006D1FD4" w:rsidRPr="00B05378" w14:paraId="5AE8EFE8" w14:textId="77777777" w:rsidTr="006D1FD4">
        <w:tc>
          <w:tcPr>
            <w:tcW w:w="3256" w:type="dxa"/>
          </w:tcPr>
          <w:p w14:paraId="2B9BE489" w14:textId="77777777" w:rsidR="006D1FD4" w:rsidRPr="00B05378" w:rsidRDefault="006D1FD4" w:rsidP="006D1FD4">
            <w:pPr>
              <w:rPr>
                <w:i/>
                <w:iCs/>
                <w:color w:val="FF0000"/>
                <w:sz w:val="20"/>
                <w:szCs w:val="20"/>
              </w:rPr>
            </w:pPr>
            <w:r w:rsidRPr="00315E44">
              <w:rPr>
                <w:i/>
                <w:iCs/>
                <w:color w:val="C00000"/>
                <w:sz w:val="20"/>
                <w:szCs w:val="20"/>
              </w:rPr>
              <w:t>{</w:t>
            </w:r>
            <w:r w:rsidRPr="00315E44">
              <w:rPr>
                <w:rFonts w:cs="Arial"/>
                <w:i/>
                <w:iCs/>
                <w:color w:val="C00000"/>
                <w:sz w:val="20"/>
                <w:szCs w:val="20"/>
              </w:rPr>
              <w:t>insert individual or position}</w:t>
            </w:r>
          </w:p>
        </w:tc>
        <w:tc>
          <w:tcPr>
            <w:tcW w:w="5913" w:type="dxa"/>
          </w:tcPr>
          <w:p w14:paraId="169B3264" w14:textId="77777777" w:rsidR="006D1FD4" w:rsidRPr="00B05378" w:rsidRDefault="006D1FD4" w:rsidP="006D1FD4">
            <w:pPr>
              <w:rPr>
                <w:sz w:val="20"/>
                <w:szCs w:val="20"/>
              </w:rPr>
            </w:pPr>
            <w:r w:rsidRPr="00B05378">
              <w:rPr>
                <w:sz w:val="20"/>
                <w:szCs w:val="20"/>
              </w:rPr>
              <w:t>t</w:t>
            </w:r>
            <w:r w:rsidRPr="00B05378">
              <w:rPr>
                <w:rFonts w:cs="Arial"/>
                <w:sz w:val="20"/>
                <w:szCs w:val="20"/>
              </w:rPr>
              <w:t>aking follow-up action if defects or deficiencies have been identified</w:t>
            </w:r>
          </w:p>
        </w:tc>
      </w:tr>
    </w:tbl>
    <w:p w14:paraId="35487F5C" w14:textId="567DAE58" w:rsidR="006D1FD4" w:rsidRPr="007C041F" w:rsidRDefault="006D1FD4" w:rsidP="006D1FD4">
      <w:pPr>
        <w:pStyle w:val="Heading3"/>
        <w:ind w:left="851" w:hanging="851"/>
      </w:pPr>
      <w:bookmarkStart w:id="2111" w:name="_Toc37324519"/>
      <w:bookmarkStart w:id="2112" w:name="_Toc22648609"/>
      <w:bookmarkStart w:id="2113" w:name="_Toc22648896"/>
      <w:bookmarkStart w:id="2114" w:name="_Toc22649183"/>
      <w:bookmarkStart w:id="2115" w:name="_Toc22717514"/>
      <w:bookmarkStart w:id="2116" w:name="_Toc22717807"/>
      <w:bookmarkStart w:id="2117" w:name="_Toc22718100"/>
      <w:bookmarkStart w:id="2118" w:name="_Toc22719586"/>
      <w:bookmarkStart w:id="2119" w:name="_Toc22719882"/>
      <w:bookmarkStart w:id="2120" w:name="_Toc22723418"/>
      <w:bookmarkStart w:id="2121" w:name="_Toc22724351"/>
      <w:bookmarkStart w:id="2122" w:name="_Toc22725448"/>
      <w:bookmarkStart w:id="2123" w:name="_Toc22726291"/>
      <w:bookmarkStart w:id="2124" w:name="_Toc22732311"/>
      <w:bookmarkStart w:id="2125" w:name="_Toc22733425"/>
      <w:bookmarkStart w:id="2126" w:name="_Toc22733747"/>
      <w:bookmarkStart w:id="2127" w:name="_Toc22734068"/>
      <w:bookmarkStart w:id="2128" w:name="_Toc22821981"/>
      <w:bookmarkStart w:id="2129" w:name="_Toc22822302"/>
      <w:bookmarkStart w:id="2130" w:name="_Toc22648611"/>
      <w:bookmarkStart w:id="2131" w:name="_Toc22648898"/>
      <w:bookmarkStart w:id="2132" w:name="_Toc22649185"/>
      <w:bookmarkStart w:id="2133" w:name="_Toc22717516"/>
      <w:bookmarkStart w:id="2134" w:name="_Toc22717809"/>
      <w:bookmarkStart w:id="2135" w:name="_Toc22718102"/>
      <w:bookmarkStart w:id="2136" w:name="_Toc22719588"/>
      <w:bookmarkStart w:id="2137" w:name="_Toc22719884"/>
      <w:bookmarkStart w:id="2138" w:name="_Toc22723420"/>
      <w:bookmarkStart w:id="2139" w:name="_Toc22724353"/>
      <w:bookmarkStart w:id="2140" w:name="_Toc22725450"/>
      <w:bookmarkStart w:id="2141" w:name="_Toc22726293"/>
      <w:bookmarkStart w:id="2142" w:name="_Toc22732313"/>
      <w:bookmarkStart w:id="2143" w:name="_Toc22733427"/>
      <w:bookmarkStart w:id="2144" w:name="_Toc22733749"/>
      <w:bookmarkStart w:id="2145" w:name="_Toc22734070"/>
      <w:bookmarkStart w:id="2146" w:name="_Toc22821983"/>
      <w:bookmarkStart w:id="2147" w:name="_Toc22822304"/>
      <w:bookmarkStart w:id="2148" w:name="_Toc22648612"/>
      <w:bookmarkStart w:id="2149" w:name="_Toc22648899"/>
      <w:bookmarkStart w:id="2150" w:name="_Toc22649186"/>
      <w:bookmarkStart w:id="2151" w:name="_Toc22717517"/>
      <w:bookmarkStart w:id="2152" w:name="_Toc22717810"/>
      <w:bookmarkStart w:id="2153" w:name="_Toc22718103"/>
      <w:bookmarkStart w:id="2154" w:name="_Toc22719589"/>
      <w:bookmarkStart w:id="2155" w:name="_Toc22719885"/>
      <w:bookmarkStart w:id="2156" w:name="_Toc22723421"/>
      <w:bookmarkStart w:id="2157" w:name="_Toc22724354"/>
      <w:bookmarkStart w:id="2158" w:name="_Toc22725451"/>
      <w:bookmarkStart w:id="2159" w:name="_Toc22726294"/>
      <w:bookmarkStart w:id="2160" w:name="_Toc22732314"/>
      <w:bookmarkStart w:id="2161" w:name="_Toc22733428"/>
      <w:bookmarkStart w:id="2162" w:name="_Toc22733750"/>
      <w:bookmarkStart w:id="2163" w:name="_Toc22734071"/>
      <w:bookmarkStart w:id="2164" w:name="_Toc22821984"/>
      <w:bookmarkStart w:id="2165" w:name="_Toc22822305"/>
      <w:bookmarkStart w:id="2166" w:name="_Toc38873894"/>
      <w:bookmarkStart w:id="2167" w:name="_Toc39132973"/>
      <w:bookmarkStart w:id="2168" w:name="_Toc6989568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r w:rsidRPr="007C041F">
        <w:rPr>
          <w:lang w:eastAsia="en-US"/>
        </w:rPr>
        <w:t>Inspection items and timeframes</w:t>
      </w:r>
      <w:bookmarkEnd w:id="2166"/>
      <w:bookmarkEnd w:id="2167"/>
      <w:bookmarkEnd w:id="2168"/>
    </w:p>
    <w:p w14:paraId="394AAB5D" w14:textId="77777777" w:rsidR="006D1FD4" w:rsidRPr="00DE2617" w:rsidRDefault="006D1FD4" w:rsidP="006D1FD4">
      <w:pPr>
        <w:rPr>
          <w:b/>
          <w:bCs/>
          <w:i/>
          <w:iCs/>
        </w:rPr>
      </w:pPr>
      <w:bookmarkStart w:id="2169" w:name="_Hlk23067475"/>
      <w:r w:rsidRPr="00DE2617">
        <w:rPr>
          <w:b/>
          <w:bCs/>
          <w:i/>
          <w:iCs/>
        </w:rPr>
        <w:t>(Part 139 MOS – 11.10(1)(a)(b); 12.09; 12.11(11))</w:t>
      </w:r>
    </w:p>
    <w:p w14:paraId="1C282FBC" w14:textId="6530B688" w:rsidR="006D1FD4" w:rsidRPr="000725EE" w:rsidRDefault="001C0A32" w:rsidP="006D1FD4">
      <w:r w:rsidRPr="001C0A32">
        <w:rPr>
          <w:rFonts w:ascii="Arial Bold" w:hAnsi="Arial Bold"/>
          <w:b/>
        </w:rPr>
        <w:t>Sample text</w:t>
      </w:r>
      <w:r w:rsidR="006D1FD4" w:rsidRPr="000725EE">
        <w:t xml:space="preserve"> </w:t>
      </w:r>
      <w:bookmarkEnd w:id="2169"/>
      <w:r w:rsidR="006D1FD4" w:rsidRPr="000725EE">
        <w:t>– 50,000</w:t>
      </w:r>
      <w:r w:rsidR="009E4119">
        <w:t xml:space="preserve"> or more</w:t>
      </w:r>
      <w:r w:rsidR="006D1FD4" w:rsidRPr="000725EE">
        <w:t xml:space="preserve"> air transport passenger movements or 100,000</w:t>
      </w:r>
      <w:r w:rsidR="009E4119">
        <w:t xml:space="preserve"> or more</w:t>
      </w:r>
      <w:r w:rsidR="009E4119" w:rsidRPr="000725EE">
        <w:t xml:space="preserve"> </w:t>
      </w:r>
      <w:r w:rsidR="006D1FD4" w:rsidRPr="000725EE">
        <w:t>aircraft movements</w:t>
      </w:r>
    </w:p>
    <w:p w14:paraId="1AC6A6CF" w14:textId="50701C57" w:rsidR="00B05378" w:rsidRDefault="006D1FD4">
      <w:r w:rsidRPr="00315E44">
        <w:rPr>
          <w:rStyle w:val="Strong"/>
          <w:b w:val="0"/>
          <w:bCs w:val="0"/>
          <w:i/>
          <w:iCs/>
          <w:color w:val="C00000"/>
        </w:rPr>
        <w:t xml:space="preserve">{insert aerodrome name} </w:t>
      </w:r>
      <w:r w:rsidRPr="00DE2617">
        <w:rPr>
          <w:rStyle w:val="Strong"/>
          <w:b w:val="0"/>
          <w:bCs w:val="0"/>
        </w:rPr>
        <w:t>Airport</w:t>
      </w:r>
      <w:r w:rsidRPr="007C041F">
        <w:t xml:space="preserve">, in a financial year, </w:t>
      </w:r>
      <w:r w:rsidRPr="00DE2617">
        <w:rPr>
          <w:rStyle w:val="Strong"/>
          <w:b w:val="0"/>
          <w:bCs w:val="0"/>
        </w:rPr>
        <w:t>has</w:t>
      </w:r>
      <w:r w:rsidRPr="007C041F">
        <w:rPr>
          <w:rStyle w:val="Strong"/>
        </w:rPr>
        <w:t xml:space="preserve"> </w:t>
      </w:r>
      <w:r w:rsidRPr="007C041F">
        <w:t>50,000 or more air transport passenger movements / 100,000 or more aircraft movements.</w:t>
      </w:r>
    </w:p>
    <w:p w14:paraId="4E4CF8E6" w14:textId="77777777" w:rsidR="00172632" w:rsidRDefault="00172632">
      <w:r>
        <w:br w:type="page"/>
      </w:r>
    </w:p>
    <w:p w14:paraId="6277266D" w14:textId="6751F5BB" w:rsidR="006D1FD4" w:rsidRPr="007C041F" w:rsidRDefault="006D1FD4" w:rsidP="006D1FD4">
      <w:r w:rsidRPr="007C041F">
        <w:lastRenderedPageBreak/>
        <w:t>A technical inspection programme is carried out in accordance with the following:</w:t>
      </w:r>
    </w:p>
    <w:tbl>
      <w:tblPr>
        <w:tblStyle w:val="TableGrid"/>
        <w:tblW w:w="0" w:type="auto"/>
        <w:tblLook w:val="04A0" w:firstRow="1" w:lastRow="0" w:firstColumn="1" w:lastColumn="0" w:noHBand="0" w:noVBand="1"/>
      </w:tblPr>
      <w:tblGrid>
        <w:gridCol w:w="4673"/>
        <w:gridCol w:w="1439"/>
        <w:gridCol w:w="3057"/>
      </w:tblGrid>
      <w:tr w:rsidR="006D1FD4" w:rsidRPr="007C041F" w14:paraId="2529B62F" w14:textId="77777777" w:rsidTr="00B05378">
        <w:trPr>
          <w:tblHeader/>
        </w:trPr>
        <w:tc>
          <w:tcPr>
            <w:tcW w:w="4673" w:type="dxa"/>
            <w:shd w:val="clear" w:color="auto" w:fill="D9D9D9" w:themeFill="background1" w:themeFillShade="D9"/>
          </w:tcPr>
          <w:p w14:paraId="100A1DBC" w14:textId="77777777" w:rsidR="006D1FD4" w:rsidRPr="007C041F" w:rsidRDefault="006D1FD4" w:rsidP="00B05378">
            <w:pPr>
              <w:pStyle w:val="TableHeader"/>
            </w:pPr>
            <w:r w:rsidRPr="007C041F">
              <w:t>Inspection requirement</w:t>
            </w:r>
          </w:p>
        </w:tc>
        <w:tc>
          <w:tcPr>
            <w:tcW w:w="1439" w:type="dxa"/>
            <w:shd w:val="clear" w:color="auto" w:fill="D9D9D9" w:themeFill="background1" w:themeFillShade="D9"/>
          </w:tcPr>
          <w:p w14:paraId="6F236B9E" w14:textId="77777777" w:rsidR="006D1FD4" w:rsidRPr="007C041F" w:rsidRDefault="006D1FD4" w:rsidP="00B05378">
            <w:pPr>
              <w:pStyle w:val="TableHeader"/>
            </w:pPr>
            <w:r w:rsidRPr="007C041F">
              <w:t>Frequency</w:t>
            </w:r>
          </w:p>
        </w:tc>
        <w:tc>
          <w:tcPr>
            <w:tcW w:w="3057" w:type="dxa"/>
            <w:shd w:val="clear" w:color="auto" w:fill="D9D9D9" w:themeFill="background1" w:themeFillShade="D9"/>
          </w:tcPr>
          <w:p w14:paraId="3CE480B0" w14:textId="77777777" w:rsidR="006D1FD4" w:rsidRPr="007C041F" w:rsidRDefault="006D1FD4" w:rsidP="00B05378">
            <w:pPr>
              <w:pStyle w:val="TableHeader"/>
            </w:pPr>
            <w:r w:rsidRPr="007C041F">
              <w:t>Required qualifications and / or experience</w:t>
            </w:r>
          </w:p>
        </w:tc>
      </w:tr>
      <w:tr w:rsidR="006D1FD4" w:rsidRPr="007C041F" w14:paraId="3859B523" w14:textId="77777777" w:rsidTr="006D1FD4">
        <w:tc>
          <w:tcPr>
            <w:tcW w:w="4673" w:type="dxa"/>
          </w:tcPr>
          <w:p w14:paraId="4C3EDF2C" w14:textId="77777777" w:rsidR="006D1FD4" w:rsidRPr="00B05378" w:rsidRDefault="006D1FD4" w:rsidP="006D1FD4">
            <w:pPr>
              <w:rPr>
                <w:rFonts w:cs="Arial"/>
                <w:color w:val="FF0000"/>
                <w:sz w:val="20"/>
                <w:szCs w:val="20"/>
              </w:rPr>
            </w:pPr>
            <w:r w:rsidRPr="00B05378">
              <w:rPr>
                <w:rFonts w:cs="Arial"/>
                <w:sz w:val="20"/>
                <w:szCs w:val="20"/>
              </w:rPr>
              <w:t xml:space="preserve">An instrument survey of the approach, </w:t>
            </w:r>
            <w:proofErr w:type="gramStart"/>
            <w:r w:rsidRPr="00B05378">
              <w:rPr>
                <w:rFonts w:cs="Arial"/>
                <w:sz w:val="20"/>
                <w:szCs w:val="20"/>
              </w:rPr>
              <w:t>take-off</w:t>
            </w:r>
            <w:proofErr w:type="gramEnd"/>
            <w:r w:rsidRPr="00B05378">
              <w:rPr>
                <w:rFonts w:cs="Arial"/>
                <w:sz w:val="20"/>
                <w:szCs w:val="20"/>
              </w:rPr>
              <w:t xml:space="preserve"> and transitional surfaces</w:t>
            </w:r>
          </w:p>
        </w:tc>
        <w:tc>
          <w:tcPr>
            <w:tcW w:w="1439" w:type="dxa"/>
          </w:tcPr>
          <w:p w14:paraId="475BA973" w14:textId="5C7E072F" w:rsidR="006D1FD4" w:rsidRPr="00C8675E" w:rsidRDefault="006D1FD4" w:rsidP="006D1FD4">
            <w:pPr>
              <w:rPr>
                <w:rFonts w:cs="Arial"/>
                <w:sz w:val="20"/>
                <w:szCs w:val="20"/>
              </w:rPr>
            </w:pPr>
            <w:r w:rsidRPr="00B05378">
              <w:rPr>
                <w:rFonts w:cs="Arial"/>
                <w:sz w:val="20"/>
                <w:szCs w:val="20"/>
              </w:rPr>
              <w:t>The inspection is completed annually</w:t>
            </w:r>
          </w:p>
        </w:tc>
        <w:tc>
          <w:tcPr>
            <w:tcW w:w="3057" w:type="dxa"/>
          </w:tcPr>
          <w:p w14:paraId="22808ACE" w14:textId="77777777" w:rsidR="006D1FD4" w:rsidRPr="00B05378" w:rsidRDefault="006D1FD4" w:rsidP="006D1FD4">
            <w:pPr>
              <w:rPr>
                <w:rFonts w:cs="Arial"/>
                <w:color w:val="FF0000"/>
                <w:sz w:val="20"/>
                <w:szCs w:val="20"/>
              </w:rPr>
            </w:pPr>
            <w:r w:rsidRPr="00B05378">
              <w:rPr>
                <w:rFonts w:cs="Arial"/>
                <w:sz w:val="20"/>
                <w:szCs w:val="20"/>
              </w:rPr>
              <w:t>The person engaged to conduct the inspection is technically qualified or experienced in surveying and has a sound knowledge and understanding of the standards for OLS</w:t>
            </w:r>
          </w:p>
        </w:tc>
      </w:tr>
      <w:tr w:rsidR="006D1FD4" w:rsidRPr="007C041F" w14:paraId="468AE5C2" w14:textId="77777777" w:rsidTr="006D1FD4">
        <w:tc>
          <w:tcPr>
            <w:tcW w:w="4673" w:type="dxa"/>
          </w:tcPr>
          <w:p w14:paraId="6486D14F" w14:textId="77777777" w:rsidR="006D1FD4" w:rsidRPr="00B05378" w:rsidRDefault="006D1FD4" w:rsidP="006D1FD4">
            <w:pPr>
              <w:rPr>
                <w:rFonts w:cs="Arial"/>
                <w:color w:val="FF0000"/>
                <w:sz w:val="20"/>
                <w:szCs w:val="20"/>
              </w:rPr>
            </w:pPr>
            <w:r w:rsidRPr="00B05378">
              <w:rPr>
                <w:rFonts w:cs="Arial"/>
                <w:sz w:val="20"/>
                <w:szCs w:val="20"/>
              </w:rPr>
              <w:t>A check of other applicable surfaces associated with the OLS</w:t>
            </w:r>
          </w:p>
        </w:tc>
        <w:tc>
          <w:tcPr>
            <w:tcW w:w="1439" w:type="dxa"/>
          </w:tcPr>
          <w:p w14:paraId="2318BC7C" w14:textId="77777777" w:rsidR="006D1FD4" w:rsidRPr="00B05378" w:rsidRDefault="006D1FD4" w:rsidP="006D1FD4">
            <w:pPr>
              <w:rPr>
                <w:rFonts w:cs="Arial"/>
                <w:color w:val="FF0000"/>
                <w:sz w:val="20"/>
                <w:szCs w:val="20"/>
              </w:rPr>
            </w:pPr>
            <w:r w:rsidRPr="00B05378">
              <w:rPr>
                <w:rFonts w:cs="Arial"/>
                <w:sz w:val="20"/>
                <w:szCs w:val="20"/>
              </w:rPr>
              <w:t>The inspection is completed annually</w:t>
            </w:r>
          </w:p>
        </w:tc>
        <w:tc>
          <w:tcPr>
            <w:tcW w:w="3057" w:type="dxa"/>
          </w:tcPr>
          <w:p w14:paraId="0703B366" w14:textId="77777777" w:rsidR="006D1FD4" w:rsidRPr="00B05378" w:rsidRDefault="006D1FD4" w:rsidP="006D1FD4">
            <w:pPr>
              <w:rPr>
                <w:rFonts w:cs="Arial"/>
                <w:sz w:val="20"/>
                <w:szCs w:val="20"/>
              </w:rPr>
            </w:pPr>
            <w:r w:rsidRPr="00B05378">
              <w:rPr>
                <w:rFonts w:cs="Arial"/>
                <w:sz w:val="20"/>
                <w:szCs w:val="20"/>
              </w:rPr>
              <w:t>The person engaged to conduct the inspection:</w:t>
            </w:r>
          </w:p>
          <w:p w14:paraId="3405F512" w14:textId="77777777" w:rsidR="006D1FD4" w:rsidRPr="00B05378" w:rsidRDefault="006D1FD4" w:rsidP="006E15CF">
            <w:pPr>
              <w:pStyle w:val="ListParagraph"/>
              <w:numPr>
                <w:ilvl w:val="0"/>
                <w:numId w:val="21"/>
              </w:numPr>
              <w:spacing w:before="120" w:after="0" w:line="240" w:lineRule="auto"/>
              <w:ind w:left="319" w:hanging="284"/>
              <w:rPr>
                <w:rFonts w:ascii="Arial" w:hAnsi="Arial" w:cs="Arial"/>
                <w:sz w:val="20"/>
                <w:szCs w:val="20"/>
              </w:rPr>
            </w:pPr>
            <w:r w:rsidRPr="00B05378">
              <w:rPr>
                <w:rFonts w:ascii="Arial" w:hAnsi="Arial" w:cs="Arial"/>
                <w:sz w:val="20"/>
                <w:szCs w:val="20"/>
              </w:rPr>
              <w:t>is a qualified or experienced in surveying and has a sound knowledge and understanding of the standards for OLS, or</w:t>
            </w:r>
          </w:p>
          <w:p w14:paraId="63978309" w14:textId="77777777" w:rsidR="006D1FD4" w:rsidRPr="00B05378" w:rsidRDefault="006D1FD4" w:rsidP="006E15CF">
            <w:pPr>
              <w:pStyle w:val="ListParagraph"/>
              <w:numPr>
                <w:ilvl w:val="0"/>
                <w:numId w:val="21"/>
              </w:numPr>
              <w:spacing w:before="120" w:after="0" w:line="240" w:lineRule="auto"/>
              <w:ind w:left="319" w:hanging="284"/>
              <w:rPr>
                <w:rFonts w:ascii="Arial" w:hAnsi="Arial" w:cs="Arial"/>
                <w:i/>
                <w:iCs/>
                <w:color w:val="FF0000"/>
                <w:sz w:val="20"/>
                <w:szCs w:val="20"/>
              </w:rPr>
            </w:pPr>
            <w:r w:rsidRPr="00B05378">
              <w:rPr>
                <w:rFonts w:ascii="Arial" w:hAnsi="Arial" w:cs="Arial"/>
                <w:sz w:val="20"/>
                <w:szCs w:val="20"/>
              </w:rPr>
              <w:t>has a sound knowledge and understanding of the standards for OLS</w:t>
            </w:r>
          </w:p>
        </w:tc>
      </w:tr>
      <w:tr w:rsidR="006D1FD4" w:rsidRPr="007C041F" w14:paraId="6E98EC70" w14:textId="77777777" w:rsidTr="006D1FD4">
        <w:tc>
          <w:tcPr>
            <w:tcW w:w="4673" w:type="dxa"/>
          </w:tcPr>
          <w:p w14:paraId="599D161F" w14:textId="77777777" w:rsidR="006D1FD4" w:rsidRPr="00B05378" w:rsidRDefault="006D1FD4" w:rsidP="006D1FD4">
            <w:pPr>
              <w:rPr>
                <w:rFonts w:cs="Arial"/>
                <w:i/>
                <w:iCs/>
                <w:color w:val="FF0000"/>
                <w:sz w:val="20"/>
                <w:szCs w:val="20"/>
              </w:rPr>
            </w:pPr>
            <w:r w:rsidRPr="00315E44">
              <w:rPr>
                <w:rFonts w:cs="Arial"/>
                <w:i/>
                <w:iCs/>
                <w:color w:val="C00000"/>
                <w:sz w:val="20"/>
                <w:szCs w:val="20"/>
              </w:rPr>
              <w:t>For an aerodrome with a Type A chart, the currency and accuracy of the:</w:t>
            </w:r>
          </w:p>
          <w:p w14:paraId="7A668A82" w14:textId="77777777" w:rsidR="006D1FD4" w:rsidRPr="00B05378" w:rsidRDefault="006D1FD4" w:rsidP="006E15CF">
            <w:pPr>
              <w:pStyle w:val="ListParagraph"/>
              <w:numPr>
                <w:ilvl w:val="0"/>
                <w:numId w:val="20"/>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 xml:space="preserve">Type A chart </w:t>
            </w:r>
          </w:p>
          <w:p w14:paraId="4ADCA8F8" w14:textId="77777777" w:rsidR="006D1FD4" w:rsidRPr="00B05378" w:rsidRDefault="006D1FD4" w:rsidP="006E15CF">
            <w:pPr>
              <w:pStyle w:val="ListParagraph"/>
              <w:numPr>
                <w:ilvl w:val="0"/>
                <w:numId w:val="20"/>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distribution list of current Type A chart holders</w:t>
            </w:r>
          </w:p>
          <w:p w14:paraId="0E4B02CB" w14:textId="77777777" w:rsidR="006D1FD4" w:rsidRPr="00B05378" w:rsidRDefault="006D1FD4" w:rsidP="006D1FD4">
            <w:pPr>
              <w:rPr>
                <w:rFonts w:cs="Arial"/>
                <w:sz w:val="20"/>
                <w:szCs w:val="20"/>
              </w:rPr>
            </w:pPr>
          </w:p>
        </w:tc>
        <w:tc>
          <w:tcPr>
            <w:tcW w:w="1439" w:type="dxa"/>
          </w:tcPr>
          <w:p w14:paraId="6EB6F145" w14:textId="77777777" w:rsidR="006D1FD4" w:rsidRPr="00B05378" w:rsidRDefault="006D1FD4" w:rsidP="006D1FD4">
            <w:pPr>
              <w:rPr>
                <w:rFonts w:cs="Arial"/>
                <w:i/>
                <w:iCs/>
                <w:color w:val="FF0000"/>
                <w:sz w:val="20"/>
                <w:szCs w:val="20"/>
              </w:rPr>
            </w:pPr>
            <w:r w:rsidRPr="00315E44">
              <w:rPr>
                <w:rFonts w:cs="Arial"/>
                <w:i/>
                <w:iCs/>
                <w:color w:val="C00000"/>
                <w:sz w:val="20"/>
                <w:szCs w:val="20"/>
              </w:rPr>
              <w:t xml:space="preserve">The inspection is completed </w:t>
            </w:r>
            <w:proofErr w:type="gramStart"/>
            <w:r w:rsidRPr="00315E44">
              <w:rPr>
                <w:rFonts w:cs="Arial"/>
                <w:i/>
                <w:iCs/>
                <w:color w:val="C00000"/>
                <w:sz w:val="20"/>
                <w:szCs w:val="20"/>
              </w:rPr>
              <w:t>annually</w:t>
            </w:r>
            <w:proofErr w:type="gramEnd"/>
          </w:p>
          <w:p w14:paraId="7B52E7DD" w14:textId="77777777" w:rsidR="006D1FD4" w:rsidRPr="00B05378" w:rsidRDefault="006D1FD4" w:rsidP="006D1FD4">
            <w:pPr>
              <w:rPr>
                <w:rFonts w:cs="Arial"/>
                <w:i/>
                <w:iCs/>
                <w:color w:val="FF0000"/>
                <w:sz w:val="20"/>
                <w:szCs w:val="20"/>
              </w:rPr>
            </w:pPr>
            <w:r w:rsidRPr="00315E44">
              <w:rPr>
                <w:rFonts w:cs="Arial"/>
                <w:i/>
                <w:iCs/>
                <w:color w:val="C00000"/>
                <w:sz w:val="20"/>
                <w:szCs w:val="20"/>
              </w:rPr>
              <w:t>/</w:t>
            </w:r>
          </w:p>
          <w:p w14:paraId="3695F69B" w14:textId="77777777" w:rsidR="006D1FD4" w:rsidRPr="00B05378" w:rsidRDefault="006D1FD4" w:rsidP="006D1FD4">
            <w:pPr>
              <w:rPr>
                <w:rFonts w:cs="Arial"/>
                <w:i/>
                <w:iCs/>
                <w:color w:val="FF0000"/>
                <w:sz w:val="20"/>
                <w:szCs w:val="20"/>
              </w:rPr>
            </w:pPr>
            <w:r w:rsidRPr="00315E44">
              <w:rPr>
                <w:rFonts w:cs="Arial"/>
                <w:i/>
                <w:iCs/>
                <w:color w:val="C00000"/>
                <w:sz w:val="20"/>
                <w:szCs w:val="20"/>
              </w:rPr>
              <w:t>This inspection element is NOT APPLICABLE</w:t>
            </w:r>
          </w:p>
        </w:tc>
        <w:tc>
          <w:tcPr>
            <w:tcW w:w="3057" w:type="dxa"/>
          </w:tcPr>
          <w:p w14:paraId="322272C0" w14:textId="77777777" w:rsidR="006D1FD4" w:rsidRPr="00B05378" w:rsidRDefault="006D1FD4" w:rsidP="006D1FD4">
            <w:pPr>
              <w:rPr>
                <w:rFonts w:cs="Arial"/>
                <w:i/>
                <w:iCs/>
                <w:color w:val="FF0000"/>
                <w:sz w:val="20"/>
                <w:szCs w:val="20"/>
              </w:rPr>
            </w:pPr>
            <w:r w:rsidRPr="00315E44">
              <w:rPr>
                <w:rFonts w:cs="Arial"/>
                <w:i/>
                <w:iCs/>
                <w:color w:val="C00000"/>
                <w:sz w:val="20"/>
                <w:szCs w:val="20"/>
              </w:rPr>
              <w:t>The review of the Type A chart is completed by a person with tertiary qualifications in civil engineering or surveying, or a person that has the knowledge to interpret the chart and the associated data.</w:t>
            </w:r>
          </w:p>
        </w:tc>
      </w:tr>
      <w:tr w:rsidR="006D1FD4" w:rsidRPr="007C041F" w14:paraId="2367D37C" w14:textId="77777777" w:rsidTr="006D1FD4">
        <w:tc>
          <w:tcPr>
            <w:tcW w:w="4673" w:type="dxa"/>
          </w:tcPr>
          <w:p w14:paraId="7BB389D5" w14:textId="77777777" w:rsidR="006D1FD4" w:rsidRPr="00B05378" w:rsidRDefault="006D1FD4" w:rsidP="006D1FD4">
            <w:pPr>
              <w:rPr>
                <w:rFonts w:cs="Arial"/>
                <w:i/>
                <w:iCs/>
                <w:color w:val="FF0000"/>
                <w:sz w:val="20"/>
                <w:szCs w:val="20"/>
              </w:rPr>
            </w:pPr>
            <w:r w:rsidRPr="00315E44">
              <w:rPr>
                <w:rFonts w:cs="Arial"/>
                <w:i/>
                <w:iCs/>
                <w:color w:val="C00000"/>
                <w:sz w:val="20"/>
                <w:szCs w:val="20"/>
              </w:rPr>
              <w:t>For an aerodrome with a TIFP - a check of the {insert aerodrome operator’s name}’s monitoring of the instrument approach procedure-critical obstacles nominated by the procedure designer</w:t>
            </w:r>
          </w:p>
        </w:tc>
        <w:tc>
          <w:tcPr>
            <w:tcW w:w="1439" w:type="dxa"/>
          </w:tcPr>
          <w:p w14:paraId="31BBA80A" w14:textId="77777777" w:rsidR="006D1FD4" w:rsidRPr="00B05378" w:rsidRDefault="006D1FD4" w:rsidP="006D1FD4">
            <w:pPr>
              <w:rPr>
                <w:rFonts w:cs="Arial"/>
                <w:i/>
                <w:iCs/>
                <w:color w:val="FF0000"/>
                <w:sz w:val="20"/>
                <w:szCs w:val="20"/>
              </w:rPr>
            </w:pPr>
            <w:r w:rsidRPr="00315E44">
              <w:rPr>
                <w:rFonts w:cs="Arial"/>
                <w:i/>
                <w:iCs/>
                <w:color w:val="C00000"/>
                <w:sz w:val="20"/>
                <w:szCs w:val="20"/>
              </w:rPr>
              <w:t xml:space="preserve">The inspection is completed </w:t>
            </w:r>
            <w:proofErr w:type="gramStart"/>
            <w:r w:rsidRPr="00315E44">
              <w:rPr>
                <w:rFonts w:cs="Arial"/>
                <w:i/>
                <w:iCs/>
                <w:color w:val="C00000"/>
                <w:sz w:val="20"/>
                <w:szCs w:val="20"/>
              </w:rPr>
              <w:t>annually</w:t>
            </w:r>
            <w:proofErr w:type="gramEnd"/>
          </w:p>
          <w:p w14:paraId="072A649F" w14:textId="77777777" w:rsidR="006D1FD4" w:rsidRPr="00B05378" w:rsidRDefault="006D1FD4" w:rsidP="006D1FD4">
            <w:pPr>
              <w:rPr>
                <w:rFonts w:cs="Arial"/>
                <w:i/>
                <w:iCs/>
                <w:color w:val="FF0000"/>
                <w:sz w:val="20"/>
                <w:szCs w:val="20"/>
              </w:rPr>
            </w:pPr>
            <w:r w:rsidRPr="00315E44">
              <w:rPr>
                <w:rFonts w:cs="Arial"/>
                <w:i/>
                <w:iCs/>
                <w:color w:val="C00000"/>
                <w:sz w:val="20"/>
                <w:szCs w:val="20"/>
              </w:rPr>
              <w:t>/</w:t>
            </w:r>
          </w:p>
          <w:p w14:paraId="0062EB34" w14:textId="77777777" w:rsidR="006D1FD4" w:rsidRPr="00B05378" w:rsidRDefault="006D1FD4" w:rsidP="006D1FD4">
            <w:pPr>
              <w:rPr>
                <w:rFonts w:cs="Arial"/>
                <w:i/>
                <w:iCs/>
                <w:color w:val="FF0000"/>
                <w:sz w:val="20"/>
                <w:szCs w:val="20"/>
              </w:rPr>
            </w:pPr>
            <w:r w:rsidRPr="00315E44">
              <w:rPr>
                <w:rFonts w:cs="Arial"/>
                <w:i/>
                <w:iCs/>
                <w:color w:val="C00000"/>
                <w:sz w:val="20"/>
                <w:szCs w:val="20"/>
              </w:rPr>
              <w:t>This inspection element is NOT APPLICABLE</w:t>
            </w:r>
          </w:p>
        </w:tc>
        <w:tc>
          <w:tcPr>
            <w:tcW w:w="3057" w:type="dxa"/>
          </w:tcPr>
          <w:p w14:paraId="6DE5C948" w14:textId="77777777" w:rsidR="006D1FD4" w:rsidRPr="00B05378" w:rsidRDefault="006D1FD4" w:rsidP="006D1FD4">
            <w:pPr>
              <w:rPr>
                <w:rFonts w:cs="Arial"/>
                <w:i/>
                <w:iCs/>
                <w:color w:val="FF0000"/>
                <w:sz w:val="20"/>
                <w:szCs w:val="20"/>
              </w:rPr>
            </w:pPr>
            <w:r w:rsidRPr="00315E44">
              <w:rPr>
                <w:rFonts w:cs="Arial"/>
                <w:i/>
                <w:iCs/>
                <w:color w:val="C00000"/>
                <w:sz w:val="20"/>
                <w:szCs w:val="20"/>
              </w:rPr>
              <w:t xml:space="preserve">The person engaged to conduct the inspection </w:t>
            </w:r>
            <w:proofErr w:type="gramStart"/>
            <w:r w:rsidRPr="00315E44">
              <w:rPr>
                <w:rFonts w:cs="Arial"/>
                <w:i/>
                <w:iCs/>
                <w:color w:val="C00000"/>
                <w:sz w:val="20"/>
                <w:szCs w:val="20"/>
              </w:rPr>
              <w:t>has  sound</w:t>
            </w:r>
            <w:proofErr w:type="gramEnd"/>
            <w:r w:rsidRPr="00315E44">
              <w:rPr>
                <w:rFonts w:cs="Arial"/>
                <w:i/>
                <w:iCs/>
                <w:color w:val="C00000"/>
                <w:sz w:val="20"/>
                <w:szCs w:val="20"/>
              </w:rPr>
              <w:t xml:space="preserve"> knowledge and experience of the applicable civil aviation safety legislation</w:t>
            </w:r>
          </w:p>
        </w:tc>
      </w:tr>
      <w:tr w:rsidR="006D1FD4" w:rsidRPr="007C041F" w14:paraId="4DC55F3D" w14:textId="77777777" w:rsidTr="006D1FD4">
        <w:tc>
          <w:tcPr>
            <w:tcW w:w="4673" w:type="dxa"/>
          </w:tcPr>
          <w:p w14:paraId="6128F55E" w14:textId="77777777" w:rsidR="006D1FD4" w:rsidRPr="00B05378" w:rsidRDefault="006D1FD4" w:rsidP="006D1FD4">
            <w:pPr>
              <w:rPr>
                <w:rFonts w:cs="Arial"/>
                <w:sz w:val="20"/>
                <w:szCs w:val="20"/>
              </w:rPr>
            </w:pPr>
            <w:r w:rsidRPr="00B05378">
              <w:rPr>
                <w:rFonts w:cs="Arial"/>
                <w:sz w:val="20"/>
                <w:szCs w:val="20"/>
              </w:rPr>
              <w:t xml:space="preserve">An inspection and assessment of the movement are pavements, </w:t>
            </w:r>
            <w:proofErr w:type="gramStart"/>
            <w:r w:rsidRPr="00B05378">
              <w:rPr>
                <w:rFonts w:cs="Arial"/>
                <w:sz w:val="20"/>
                <w:szCs w:val="20"/>
              </w:rPr>
              <w:t>drainage</w:t>
            </w:r>
            <w:proofErr w:type="gramEnd"/>
            <w:r w:rsidRPr="00B05378">
              <w:rPr>
                <w:rFonts w:cs="Arial"/>
                <w:sz w:val="20"/>
                <w:szCs w:val="20"/>
              </w:rPr>
              <w:t xml:space="preserve"> and associated strips, including a visual inspection and assessment of:</w:t>
            </w:r>
          </w:p>
          <w:p w14:paraId="7B59EF43" w14:textId="77777777" w:rsidR="006D1FD4" w:rsidRPr="00B05378" w:rsidRDefault="006D1FD4" w:rsidP="006E15CF">
            <w:pPr>
              <w:pStyle w:val="ListParagraph"/>
              <w:numPr>
                <w:ilvl w:val="4"/>
                <w:numId w:val="27"/>
              </w:numPr>
              <w:spacing w:before="120" w:after="0" w:line="240" w:lineRule="auto"/>
              <w:ind w:left="736" w:hanging="142"/>
              <w:rPr>
                <w:rFonts w:ascii="Arial" w:hAnsi="Arial" w:cs="Arial"/>
                <w:sz w:val="20"/>
                <w:szCs w:val="20"/>
              </w:rPr>
            </w:pPr>
            <w:r w:rsidRPr="00B05378">
              <w:rPr>
                <w:rFonts w:ascii="Arial" w:hAnsi="Arial" w:cs="Arial"/>
                <w:sz w:val="20"/>
                <w:szCs w:val="20"/>
              </w:rPr>
              <w:t>pavement condition; and</w:t>
            </w:r>
          </w:p>
          <w:p w14:paraId="443CCE8E" w14:textId="77777777" w:rsidR="006D1FD4" w:rsidRPr="00B05378" w:rsidRDefault="006D1FD4" w:rsidP="006E15CF">
            <w:pPr>
              <w:pStyle w:val="ListParagraph"/>
              <w:numPr>
                <w:ilvl w:val="4"/>
                <w:numId w:val="27"/>
              </w:numPr>
              <w:spacing w:before="120" w:after="0" w:line="240" w:lineRule="auto"/>
              <w:ind w:left="736" w:hanging="142"/>
              <w:rPr>
                <w:rFonts w:ascii="Arial" w:hAnsi="Arial" w:cs="Arial"/>
                <w:sz w:val="20"/>
                <w:szCs w:val="20"/>
              </w:rPr>
            </w:pPr>
            <w:r w:rsidRPr="00B05378">
              <w:rPr>
                <w:rFonts w:ascii="Arial" w:hAnsi="Arial" w:cs="Arial"/>
                <w:sz w:val="20"/>
                <w:szCs w:val="20"/>
              </w:rPr>
              <w:t xml:space="preserve">contamination, including from rubber </w:t>
            </w:r>
            <w:proofErr w:type="gramStart"/>
            <w:r w:rsidRPr="00B05378">
              <w:rPr>
                <w:rFonts w:ascii="Arial" w:hAnsi="Arial" w:cs="Arial"/>
                <w:sz w:val="20"/>
                <w:szCs w:val="20"/>
              </w:rPr>
              <w:t>build-up</w:t>
            </w:r>
            <w:proofErr w:type="gramEnd"/>
          </w:p>
          <w:p w14:paraId="6BCD091B" w14:textId="57B59BDE" w:rsidR="006D1FD4" w:rsidRPr="00B05378" w:rsidRDefault="006D1FD4" w:rsidP="00000B88">
            <w:pPr>
              <w:pStyle w:val="Note"/>
              <w:rPr>
                <w:i/>
                <w:iCs/>
                <w:color w:val="FF0000"/>
              </w:rPr>
            </w:pPr>
            <w:r w:rsidRPr="00000B88">
              <w:rPr>
                <w:b/>
                <w:bCs/>
              </w:rPr>
              <w:t>Note:</w:t>
            </w:r>
            <w:r w:rsidR="00000B88">
              <w:tab/>
            </w:r>
            <w:r w:rsidRPr="00B05378">
              <w:t>Periodic friction assessment and surface evaluation (as applicable) is undertaken to identify the need for maintenance or special surface treatment before surface conditions deteriorate below the specified limits.</w:t>
            </w:r>
          </w:p>
        </w:tc>
        <w:tc>
          <w:tcPr>
            <w:tcW w:w="1439" w:type="dxa"/>
          </w:tcPr>
          <w:p w14:paraId="33E343C0" w14:textId="77777777" w:rsidR="006D1FD4" w:rsidRPr="00B05378" w:rsidRDefault="006D1FD4" w:rsidP="006D1FD4">
            <w:pPr>
              <w:rPr>
                <w:rFonts w:cs="Arial"/>
                <w:color w:val="FF0000"/>
                <w:sz w:val="20"/>
                <w:szCs w:val="20"/>
              </w:rPr>
            </w:pPr>
            <w:r w:rsidRPr="00B05378">
              <w:rPr>
                <w:rFonts w:cs="Arial"/>
                <w:sz w:val="20"/>
                <w:szCs w:val="20"/>
              </w:rPr>
              <w:t>The inspection is completed annually</w:t>
            </w:r>
          </w:p>
        </w:tc>
        <w:tc>
          <w:tcPr>
            <w:tcW w:w="3057" w:type="dxa"/>
          </w:tcPr>
          <w:p w14:paraId="30AAE8CE" w14:textId="77777777" w:rsidR="006D1FD4" w:rsidRPr="00B05378" w:rsidRDefault="006D1FD4" w:rsidP="006D1FD4">
            <w:pPr>
              <w:rPr>
                <w:rFonts w:cs="Arial"/>
                <w:sz w:val="20"/>
                <w:szCs w:val="20"/>
              </w:rPr>
            </w:pPr>
            <w:r w:rsidRPr="00B05378">
              <w:rPr>
                <w:rFonts w:cs="Arial"/>
                <w:sz w:val="20"/>
                <w:szCs w:val="20"/>
              </w:rPr>
              <w:t>The person engaged to conduct the inspection has:</w:t>
            </w:r>
          </w:p>
          <w:p w14:paraId="27B1E853" w14:textId="77777777" w:rsidR="006D1FD4" w:rsidRPr="00B05378" w:rsidRDefault="006D1FD4" w:rsidP="006E15CF">
            <w:pPr>
              <w:pStyle w:val="ListParagraph"/>
              <w:numPr>
                <w:ilvl w:val="0"/>
                <w:numId w:val="22"/>
              </w:numPr>
              <w:spacing w:before="120" w:after="0" w:line="240" w:lineRule="auto"/>
              <w:ind w:left="319" w:hanging="284"/>
              <w:rPr>
                <w:rFonts w:ascii="Arial" w:hAnsi="Arial" w:cs="Arial"/>
                <w:sz w:val="20"/>
                <w:szCs w:val="20"/>
              </w:rPr>
            </w:pPr>
            <w:r w:rsidRPr="00B05378">
              <w:rPr>
                <w:rFonts w:ascii="Arial" w:hAnsi="Arial" w:cs="Arial"/>
                <w:sz w:val="20"/>
                <w:szCs w:val="20"/>
              </w:rPr>
              <w:t xml:space="preserve">a </w:t>
            </w:r>
            <w:proofErr w:type="spellStart"/>
            <w:r w:rsidRPr="00B05378">
              <w:rPr>
                <w:rFonts w:ascii="Arial" w:hAnsi="Arial" w:cs="Arial"/>
                <w:sz w:val="20"/>
                <w:szCs w:val="20"/>
              </w:rPr>
              <w:t>recognised</w:t>
            </w:r>
            <w:proofErr w:type="spellEnd"/>
            <w:r w:rsidRPr="00B05378">
              <w:rPr>
                <w:rFonts w:ascii="Arial" w:hAnsi="Arial" w:cs="Arial"/>
                <w:sz w:val="20"/>
                <w:szCs w:val="20"/>
              </w:rPr>
              <w:t xml:space="preserve"> degree, diploma, or certificate of civil engineering, or</w:t>
            </w:r>
          </w:p>
          <w:p w14:paraId="6F2A888C" w14:textId="77777777" w:rsidR="006D1FD4" w:rsidRPr="00B05378" w:rsidRDefault="006D1FD4" w:rsidP="006E15CF">
            <w:pPr>
              <w:pStyle w:val="ListParagraph"/>
              <w:numPr>
                <w:ilvl w:val="0"/>
                <w:numId w:val="22"/>
              </w:numPr>
              <w:spacing w:before="120" w:after="0" w:line="240" w:lineRule="auto"/>
              <w:ind w:left="319" w:hanging="284"/>
              <w:rPr>
                <w:rFonts w:ascii="Arial" w:hAnsi="Arial" w:cs="Arial"/>
                <w:i/>
                <w:iCs/>
                <w:color w:val="FF0000"/>
                <w:sz w:val="20"/>
                <w:szCs w:val="20"/>
              </w:rPr>
            </w:pPr>
            <w:r w:rsidRPr="00B05378">
              <w:rPr>
                <w:rFonts w:ascii="Arial" w:hAnsi="Arial" w:cs="Arial"/>
                <w:sz w:val="20"/>
                <w:szCs w:val="20"/>
              </w:rPr>
              <w:t>demonstrable relevant technical experience in civil engineering</w:t>
            </w:r>
          </w:p>
        </w:tc>
      </w:tr>
      <w:tr w:rsidR="006D1FD4" w:rsidRPr="007C041F" w14:paraId="17B9100D" w14:textId="77777777" w:rsidTr="006D1FD4">
        <w:tc>
          <w:tcPr>
            <w:tcW w:w="4673" w:type="dxa"/>
          </w:tcPr>
          <w:p w14:paraId="27E39515" w14:textId="77777777" w:rsidR="006D1FD4" w:rsidRPr="00B05378" w:rsidRDefault="006D1FD4" w:rsidP="006D1FD4">
            <w:pPr>
              <w:rPr>
                <w:rFonts w:cs="Arial"/>
                <w:i/>
                <w:iCs/>
                <w:color w:val="FF0000"/>
                <w:sz w:val="20"/>
                <w:szCs w:val="20"/>
              </w:rPr>
            </w:pPr>
            <w:r w:rsidRPr="00315E44">
              <w:rPr>
                <w:rFonts w:cs="Arial"/>
                <w:i/>
                <w:iCs/>
                <w:color w:val="C00000"/>
                <w:sz w:val="20"/>
                <w:szCs w:val="20"/>
              </w:rPr>
              <w:lastRenderedPageBreak/>
              <w:t>An inspection and testing of the aerodrome lighting and electrical reticulation systems, including the following:</w:t>
            </w:r>
          </w:p>
          <w:p w14:paraId="60DB0C03" w14:textId="77777777" w:rsidR="006D1FD4" w:rsidRPr="00B05378" w:rsidRDefault="006D1FD4" w:rsidP="006E15CF">
            <w:pPr>
              <w:pStyle w:val="ListParagraph"/>
              <w:numPr>
                <w:ilvl w:val="0"/>
                <w:numId w:val="16"/>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visual aids on the movement area</w:t>
            </w:r>
          </w:p>
          <w:p w14:paraId="4E68B092" w14:textId="77777777" w:rsidR="006D1FD4" w:rsidRPr="00B05378" w:rsidRDefault="006D1FD4" w:rsidP="006E15CF">
            <w:pPr>
              <w:pStyle w:val="ListParagraph"/>
              <w:numPr>
                <w:ilvl w:val="0"/>
                <w:numId w:val="16"/>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 xml:space="preserve">apron floodlighting, including illumination of the apron and paring </w:t>
            </w:r>
            <w:proofErr w:type="gramStart"/>
            <w:r w:rsidRPr="00315E44">
              <w:rPr>
                <w:rFonts w:ascii="Arial" w:hAnsi="Arial" w:cs="Arial"/>
                <w:i/>
                <w:iCs/>
                <w:color w:val="C00000"/>
                <w:sz w:val="20"/>
                <w:szCs w:val="20"/>
              </w:rPr>
              <w:t>positions</w:t>
            </w:r>
            <w:proofErr w:type="gramEnd"/>
          </w:p>
          <w:p w14:paraId="214AB6F2" w14:textId="77777777" w:rsidR="006D1FD4" w:rsidRPr="00B05378" w:rsidRDefault="006D1FD4" w:rsidP="006E15CF">
            <w:pPr>
              <w:pStyle w:val="ListParagraph"/>
              <w:numPr>
                <w:ilvl w:val="0"/>
                <w:numId w:val="16"/>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 xml:space="preserve">illuminated wind direction </w:t>
            </w:r>
            <w:proofErr w:type="gramStart"/>
            <w:r w:rsidRPr="00315E44">
              <w:rPr>
                <w:rFonts w:ascii="Arial" w:hAnsi="Arial" w:cs="Arial"/>
                <w:i/>
                <w:iCs/>
                <w:color w:val="C00000"/>
                <w:sz w:val="20"/>
                <w:szCs w:val="20"/>
              </w:rPr>
              <w:t>indicators</w:t>
            </w:r>
            <w:proofErr w:type="gramEnd"/>
          </w:p>
          <w:p w14:paraId="4A591697" w14:textId="77777777" w:rsidR="006D1FD4" w:rsidRPr="00B05378" w:rsidRDefault="006D1FD4" w:rsidP="006E15CF">
            <w:pPr>
              <w:pStyle w:val="ListParagraph"/>
              <w:numPr>
                <w:ilvl w:val="0"/>
                <w:numId w:val="16"/>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pilot-activated lighting systems</w:t>
            </w:r>
          </w:p>
          <w:p w14:paraId="56C46CEE" w14:textId="77777777" w:rsidR="006D1FD4" w:rsidRPr="00B05378" w:rsidRDefault="006D1FD4" w:rsidP="006E15CF">
            <w:pPr>
              <w:pStyle w:val="ListParagraph"/>
              <w:numPr>
                <w:ilvl w:val="0"/>
                <w:numId w:val="16"/>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stand-by and emergency aerodrome lighting (if applicable)</w:t>
            </w:r>
          </w:p>
          <w:p w14:paraId="4893CAA4" w14:textId="77777777" w:rsidR="006D1FD4" w:rsidRPr="00B05378" w:rsidRDefault="006D1FD4" w:rsidP="006E15CF">
            <w:pPr>
              <w:pStyle w:val="ListParagraph"/>
              <w:numPr>
                <w:ilvl w:val="0"/>
                <w:numId w:val="16"/>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the visual approach slope indicator system (if applicable)</w:t>
            </w:r>
          </w:p>
          <w:p w14:paraId="68D1C9CC" w14:textId="77777777" w:rsidR="006D1FD4" w:rsidRPr="00B05378" w:rsidRDefault="006D1FD4" w:rsidP="006E15CF">
            <w:pPr>
              <w:pStyle w:val="ListParagraph"/>
              <w:numPr>
                <w:ilvl w:val="0"/>
                <w:numId w:val="16"/>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approach lighting systems (if applicable)</w:t>
            </w:r>
          </w:p>
          <w:p w14:paraId="5337773E" w14:textId="77777777" w:rsidR="006D1FD4" w:rsidRPr="00B05378" w:rsidRDefault="006D1FD4" w:rsidP="006E15CF">
            <w:pPr>
              <w:pStyle w:val="ListParagraph"/>
              <w:numPr>
                <w:ilvl w:val="0"/>
                <w:numId w:val="16"/>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obstacle lights and beacons maintained by the {insert aerodrome operator’s name}</w:t>
            </w:r>
          </w:p>
          <w:p w14:paraId="11E66117" w14:textId="77777777" w:rsidR="006D1FD4" w:rsidRPr="00B05378" w:rsidRDefault="006D1FD4" w:rsidP="006E15CF">
            <w:pPr>
              <w:pStyle w:val="ListParagraph"/>
              <w:numPr>
                <w:ilvl w:val="0"/>
                <w:numId w:val="16"/>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any earthing points on the apron (if applicable)</w:t>
            </w:r>
          </w:p>
        </w:tc>
        <w:tc>
          <w:tcPr>
            <w:tcW w:w="1439" w:type="dxa"/>
          </w:tcPr>
          <w:p w14:paraId="4E27617B" w14:textId="77777777" w:rsidR="006D1FD4" w:rsidRPr="00B05378" w:rsidRDefault="006D1FD4" w:rsidP="006D1FD4">
            <w:pPr>
              <w:rPr>
                <w:rFonts w:cs="Arial"/>
                <w:i/>
                <w:iCs/>
                <w:color w:val="FF0000"/>
                <w:sz w:val="20"/>
                <w:szCs w:val="20"/>
              </w:rPr>
            </w:pPr>
            <w:r w:rsidRPr="00315E44">
              <w:rPr>
                <w:rFonts w:cs="Arial"/>
                <w:i/>
                <w:iCs/>
                <w:color w:val="C00000"/>
                <w:sz w:val="20"/>
                <w:szCs w:val="20"/>
              </w:rPr>
              <w:t xml:space="preserve">The inspection is completed </w:t>
            </w:r>
            <w:proofErr w:type="gramStart"/>
            <w:r w:rsidRPr="00315E44">
              <w:rPr>
                <w:rFonts w:cs="Arial"/>
                <w:i/>
                <w:iCs/>
                <w:color w:val="C00000"/>
                <w:sz w:val="20"/>
                <w:szCs w:val="20"/>
              </w:rPr>
              <w:t>annually</w:t>
            </w:r>
            <w:proofErr w:type="gramEnd"/>
          </w:p>
          <w:p w14:paraId="57D39961" w14:textId="77777777" w:rsidR="006D1FD4" w:rsidRPr="00B05378" w:rsidRDefault="006D1FD4" w:rsidP="006D1FD4">
            <w:pPr>
              <w:rPr>
                <w:rFonts w:cs="Arial"/>
                <w:i/>
                <w:iCs/>
                <w:color w:val="FF0000"/>
                <w:sz w:val="20"/>
                <w:szCs w:val="20"/>
              </w:rPr>
            </w:pPr>
            <w:r w:rsidRPr="00315E44">
              <w:rPr>
                <w:rFonts w:cs="Arial"/>
                <w:i/>
                <w:iCs/>
                <w:color w:val="C00000"/>
                <w:sz w:val="20"/>
                <w:szCs w:val="20"/>
              </w:rPr>
              <w:t>/</w:t>
            </w:r>
          </w:p>
          <w:p w14:paraId="6BAFF514" w14:textId="77777777" w:rsidR="006D1FD4" w:rsidRPr="00B05378" w:rsidRDefault="006D1FD4" w:rsidP="006D1FD4">
            <w:pPr>
              <w:rPr>
                <w:rFonts w:cs="Arial"/>
                <w:i/>
                <w:iCs/>
                <w:color w:val="FF0000"/>
                <w:sz w:val="20"/>
                <w:szCs w:val="20"/>
              </w:rPr>
            </w:pPr>
            <w:r w:rsidRPr="00315E44">
              <w:rPr>
                <w:rFonts w:cs="Arial"/>
                <w:i/>
                <w:iCs/>
                <w:color w:val="C00000"/>
                <w:sz w:val="20"/>
                <w:szCs w:val="20"/>
              </w:rPr>
              <w:t>This inspection element is NOT APPLICABLE</w:t>
            </w:r>
          </w:p>
        </w:tc>
        <w:tc>
          <w:tcPr>
            <w:tcW w:w="3057" w:type="dxa"/>
          </w:tcPr>
          <w:p w14:paraId="5859EE1C" w14:textId="77777777" w:rsidR="006D1FD4" w:rsidRPr="00B05378" w:rsidRDefault="006D1FD4" w:rsidP="006D1FD4">
            <w:pPr>
              <w:rPr>
                <w:rFonts w:cs="Arial"/>
                <w:i/>
                <w:iCs/>
                <w:color w:val="FF0000"/>
                <w:sz w:val="20"/>
                <w:szCs w:val="20"/>
              </w:rPr>
            </w:pPr>
            <w:r w:rsidRPr="00315E44">
              <w:rPr>
                <w:rFonts w:cs="Arial"/>
                <w:i/>
                <w:iCs/>
                <w:color w:val="C00000"/>
                <w:sz w:val="20"/>
                <w:szCs w:val="20"/>
              </w:rPr>
              <w:t>The person engaged to conduct the inspection is:</w:t>
            </w:r>
          </w:p>
          <w:p w14:paraId="0D108D1B" w14:textId="77777777" w:rsidR="006D1FD4" w:rsidRPr="00B05378" w:rsidRDefault="006D1FD4" w:rsidP="006E15CF">
            <w:pPr>
              <w:pStyle w:val="ListParagraph"/>
              <w:numPr>
                <w:ilvl w:val="0"/>
                <w:numId w:val="23"/>
              </w:numPr>
              <w:spacing w:before="120" w:after="0" w:line="240" w:lineRule="auto"/>
              <w:ind w:left="319" w:hanging="284"/>
              <w:rPr>
                <w:rFonts w:ascii="Arial" w:hAnsi="Arial" w:cs="Arial"/>
                <w:i/>
                <w:iCs/>
                <w:color w:val="FF0000"/>
                <w:sz w:val="20"/>
                <w:szCs w:val="20"/>
              </w:rPr>
            </w:pPr>
            <w:r w:rsidRPr="00315E44">
              <w:rPr>
                <w:rFonts w:ascii="Arial" w:hAnsi="Arial" w:cs="Arial"/>
                <w:i/>
                <w:iCs/>
                <w:color w:val="C00000"/>
                <w:sz w:val="20"/>
                <w:szCs w:val="20"/>
              </w:rPr>
              <w:t>a qualified electrical engineer, or</w:t>
            </w:r>
          </w:p>
          <w:p w14:paraId="4F01EB9F" w14:textId="77777777" w:rsidR="006D1FD4" w:rsidRPr="00B05378" w:rsidRDefault="006D1FD4" w:rsidP="006E15CF">
            <w:pPr>
              <w:pStyle w:val="ListParagraph"/>
              <w:numPr>
                <w:ilvl w:val="0"/>
                <w:numId w:val="23"/>
              </w:numPr>
              <w:spacing w:before="120" w:after="0" w:line="240" w:lineRule="auto"/>
              <w:ind w:left="319" w:hanging="284"/>
              <w:rPr>
                <w:rFonts w:ascii="Arial" w:hAnsi="Arial" w:cs="Arial"/>
                <w:i/>
                <w:iCs/>
                <w:color w:val="FF0000"/>
                <w:sz w:val="20"/>
                <w:szCs w:val="20"/>
              </w:rPr>
            </w:pPr>
            <w:r w:rsidRPr="00315E44">
              <w:rPr>
                <w:rFonts w:ascii="Arial" w:hAnsi="Arial" w:cs="Arial"/>
                <w:i/>
                <w:iCs/>
                <w:color w:val="C00000"/>
                <w:sz w:val="20"/>
                <w:szCs w:val="20"/>
              </w:rPr>
              <w:t>a qualified licensed electrician with relevant aerodrome lighting knowledge and experience</w:t>
            </w:r>
          </w:p>
        </w:tc>
      </w:tr>
      <w:tr w:rsidR="006D1FD4" w:rsidRPr="007C041F" w14:paraId="6448EBF9" w14:textId="77777777" w:rsidTr="006D1FD4">
        <w:tc>
          <w:tcPr>
            <w:tcW w:w="4673" w:type="dxa"/>
          </w:tcPr>
          <w:p w14:paraId="31A97BAB" w14:textId="77777777" w:rsidR="006D1FD4" w:rsidRPr="00B05378" w:rsidRDefault="006D1FD4" w:rsidP="006D1FD4">
            <w:pPr>
              <w:rPr>
                <w:rFonts w:cs="Arial"/>
                <w:sz w:val="20"/>
                <w:szCs w:val="20"/>
              </w:rPr>
            </w:pPr>
            <w:r w:rsidRPr="00B05378">
              <w:rPr>
                <w:rFonts w:cs="Arial"/>
                <w:sz w:val="20"/>
                <w:szCs w:val="20"/>
              </w:rPr>
              <w:t>An inspection and assessment of visual aids on the aerodrome, including the following:</w:t>
            </w:r>
          </w:p>
          <w:p w14:paraId="4DFA2AC2" w14:textId="77777777" w:rsidR="006D1FD4" w:rsidRPr="00B05378" w:rsidRDefault="006D1FD4" w:rsidP="006E15CF">
            <w:pPr>
              <w:pStyle w:val="ListParagraph"/>
              <w:numPr>
                <w:ilvl w:val="0"/>
                <w:numId w:val="17"/>
              </w:numPr>
              <w:spacing w:before="120" w:after="0" w:line="240" w:lineRule="auto"/>
              <w:rPr>
                <w:rFonts w:ascii="Arial" w:hAnsi="Arial" w:cs="Arial"/>
                <w:sz w:val="20"/>
                <w:szCs w:val="20"/>
              </w:rPr>
            </w:pPr>
            <w:r w:rsidRPr="00B05378">
              <w:rPr>
                <w:rFonts w:ascii="Arial" w:hAnsi="Arial" w:cs="Arial"/>
                <w:sz w:val="20"/>
                <w:szCs w:val="20"/>
              </w:rPr>
              <w:t>movement area markings</w:t>
            </w:r>
          </w:p>
          <w:p w14:paraId="114733F0" w14:textId="77777777" w:rsidR="006D1FD4" w:rsidRPr="00B05378" w:rsidRDefault="006D1FD4" w:rsidP="006E15CF">
            <w:pPr>
              <w:pStyle w:val="ListParagraph"/>
              <w:numPr>
                <w:ilvl w:val="0"/>
                <w:numId w:val="17"/>
              </w:numPr>
              <w:spacing w:before="120" w:after="0" w:line="240" w:lineRule="auto"/>
              <w:rPr>
                <w:rFonts w:ascii="Arial" w:hAnsi="Arial" w:cs="Arial"/>
                <w:sz w:val="20"/>
                <w:szCs w:val="20"/>
              </w:rPr>
            </w:pPr>
            <w:r w:rsidRPr="00B05378">
              <w:rPr>
                <w:rFonts w:ascii="Arial" w:hAnsi="Arial" w:cs="Arial"/>
                <w:sz w:val="20"/>
                <w:szCs w:val="20"/>
              </w:rPr>
              <w:t xml:space="preserve">movement area guidance signs, including aircraft parking position </w:t>
            </w:r>
            <w:proofErr w:type="gramStart"/>
            <w:r w:rsidRPr="00B05378">
              <w:rPr>
                <w:rFonts w:ascii="Arial" w:hAnsi="Arial" w:cs="Arial"/>
                <w:sz w:val="20"/>
                <w:szCs w:val="20"/>
              </w:rPr>
              <w:t>signs</w:t>
            </w:r>
            <w:proofErr w:type="gramEnd"/>
          </w:p>
          <w:p w14:paraId="73A04165" w14:textId="77777777" w:rsidR="006D1FD4" w:rsidRPr="00B05378" w:rsidRDefault="006D1FD4" w:rsidP="006E15CF">
            <w:pPr>
              <w:pStyle w:val="ListParagraph"/>
              <w:numPr>
                <w:ilvl w:val="0"/>
                <w:numId w:val="17"/>
              </w:numPr>
              <w:spacing w:before="120" w:after="0" w:line="240" w:lineRule="auto"/>
              <w:rPr>
                <w:rFonts w:ascii="Arial" w:hAnsi="Arial" w:cs="Arial"/>
                <w:sz w:val="20"/>
                <w:szCs w:val="20"/>
              </w:rPr>
            </w:pPr>
            <w:r w:rsidRPr="00B05378">
              <w:rPr>
                <w:rFonts w:ascii="Arial" w:hAnsi="Arial" w:cs="Arial"/>
                <w:sz w:val="20"/>
                <w:szCs w:val="20"/>
              </w:rPr>
              <w:t>airside vehicle control signs</w:t>
            </w:r>
          </w:p>
          <w:p w14:paraId="65F9BD45" w14:textId="77777777" w:rsidR="006D1FD4" w:rsidRPr="00B05378" w:rsidRDefault="006D1FD4" w:rsidP="006E15CF">
            <w:pPr>
              <w:pStyle w:val="ListParagraph"/>
              <w:numPr>
                <w:ilvl w:val="0"/>
                <w:numId w:val="17"/>
              </w:numPr>
              <w:spacing w:before="120" w:after="0" w:line="240" w:lineRule="auto"/>
              <w:rPr>
                <w:rFonts w:ascii="Arial" w:hAnsi="Arial" w:cs="Arial"/>
                <w:i/>
                <w:iCs/>
                <w:color w:val="FF0000"/>
                <w:sz w:val="20"/>
                <w:szCs w:val="20"/>
              </w:rPr>
            </w:pPr>
            <w:r w:rsidRPr="00B05378">
              <w:rPr>
                <w:rFonts w:ascii="Arial" w:hAnsi="Arial" w:cs="Arial"/>
                <w:sz w:val="20"/>
                <w:szCs w:val="20"/>
              </w:rPr>
              <w:t>protection of CNS and MET signs (if applicable)</w:t>
            </w:r>
          </w:p>
        </w:tc>
        <w:tc>
          <w:tcPr>
            <w:tcW w:w="1439" w:type="dxa"/>
          </w:tcPr>
          <w:p w14:paraId="38DEEA64" w14:textId="77777777" w:rsidR="006D1FD4" w:rsidRPr="00B05378" w:rsidRDefault="006D1FD4" w:rsidP="006D1FD4">
            <w:pPr>
              <w:rPr>
                <w:rFonts w:cs="Arial"/>
                <w:color w:val="FF0000"/>
                <w:sz w:val="20"/>
                <w:szCs w:val="20"/>
              </w:rPr>
            </w:pPr>
            <w:r w:rsidRPr="00B05378">
              <w:rPr>
                <w:rFonts w:cs="Arial"/>
                <w:sz w:val="20"/>
                <w:szCs w:val="20"/>
              </w:rPr>
              <w:t>The inspection is completed annually</w:t>
            </w:r>
          </w:p>
        </w:tc>
        <w:tc>
          <w:tcPr>
            <w:tcW w:w="3057" w:type="dxa"/>
          </w:tcPr>
          <w:p w14:paraId="5AD2CE80" w14:textId="77777777" w:rsidR="006D1FD4" w:rsidRPr="00B05378" w:rsidRDefault="006D1FD4" w:rsidP="006D1FD4">
            <w:pPr>
              <w:rPr>
                <w:rFonts w:cs="Arial"/>
                <w:color w:val="FF0000"/>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25FFF1E2" w14:textId="77777777" w:rsidTr="006D1FD4">
        <w:tc>
          <w:tcPr>
            <w:tcW w:w="4673" w:type="dxa"/>
          </w:tcPr>
          <w:p w14:paraId="5C91A9BD" w14:textId="77777777" w:rsidR="006D1FD4" w:rsidRPr="00B05378" w:rsidRDefault="006D1FD4" w:rsidP="006D1FD4">
            <w:pPr>
              <w:rPr>
                <w:rFonts w:cs="Arial"/>
                <w:color w:val="FF0000"/>
                <w:sz w:val="20"/>
                <w:szCs w:val="20"/>
              </w:rPr>
            </w:pPr>
            <w:r w:rsidRPr="00B05378">
              <w:rPr>
                <w:rFonts w:cs="Arial"/>
                <w:sz w:val="20"/>
                <w:szCs w:val="20"/>
              </w:rPr>
              <w:t>An inspection of equipment or facilities at the aerodrome used for wildlife hazard management, including aerodrome fencing and gates</w:t>
            </w:r>
          </w:p>
        </w:tc>
        <w:tc>
          <w:tcPr>
            <w:tcW w:w="1439" w:type="dxa"/>
          </w:tcPr>
          <w:p w14:paraId="5B29A248" w14:textId="77777777" w:rsidR="006D1FD4" w:rsidRPr="00B05378" w:rsidRDefault="006D1FD4" w:rsidP="006D1FD4">
            <w:pPr>
              <w:rPr>
                <w:rFonts w:cs="Arial"/>
                <w:color w:val="FF0000"/>
                <w:sz w:val="20"/>
                <w:szCs w:val="20"/>
              </w:rPr>
            </w:pPr>
            <w:r w:rsidRPr="00B05378">
              <w:rPr>
                <w:rFonts w:cs="Arial"/>
                <w:sz w:val="20"/>
                <w:szCs w:val="20"/>
              </w:rPr>
              <w:t>The inspection is completed annually</w:t>
            </w:r>
          </w:p>
        </w:tc>
        <w:tc>
          <w:tcPr>
            <w:tcW w:w="3057" w:type="dxa"/>
          </w:tcPr>
          <w:p w14:paraId="67439033" w14:textId="77777777" w:rsidR="006D1FD4" w:rsidRPr="00B05378" w:rsidRDefault="006D1FD4" w:rsidP="006D1FD4">
            <w:pPr>
              <w:rPr>
                <w:rFonts w:cs="Arial"/>
                <w:color w:val="FF0000"/>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22C26059" w14:textId="77777777" w:rsidTr="006D1FD4">
        <w:tc>
          <w:tcPr>
            <w:tcW w:w="4673" w:type="dxa"/>
          </w:tcPr>
          <w:p w14:paraId="66EF4085" w14:textId="77777777" w:rsidR="006D1FD4" w:rsidRPr="00B05378" w:rsidRDefault="006D1FD4" w:rsidP="006D1FD4">
            <w:pPr>
              <w:rPr>
                <w:rFonts w:cs="Arial"/>
                <w:color w:val="FF0000"/>
                <w:sz w:val="20"/>
                <w:szCs w:val="20"/>
              </w:rPr>
            </w:pPr>
            <w:r w:rsidRPr="00B05378">
              <w:rPr>
                <w:rFonts w:cs="Arial"/>
                <w:sz w:val="20"/>
                <w:szCs w:val="20"/>
              </w:rPr>
              <w:t>An inspection of equipment or facilities at the aerodrome used for aerodrome emergencies</w:t>
            </w:r>
          </w:p>
        </w:tc>
        <w:tc>
          <w:tcPr>
            <w:tcW w:w="1439" w:type="dxa"/>
          </w:tcPr>
          <w:p w14:paraId="038B0ADB" w14:textId="77777777" w:rsidR="006D1FD4" w:rsidRPr="00B05378" w:rsidRDefault="006D1FD4" w:rsidP="006D1FD4">
            <w:pPr>
              <w:rPr>
                <w:rFonts w:cs="Arial"/>
                <w:color w:val="FF0000"/>
                <w:sz w:val="20"/>
                <w:szCs w:val="20"/>
              </w:rPr>
            </w:pPr>
            <w:r w:rsidRPr="00B05378">
              <w:rPr>
                <w:rFonts w:cs="Arial"/>
                <w:sz w:val="20"/>
                <w:szCs w:val="20"/>
              </w:rPr>
              <w:t>The inspection is completed annually</w:t>
            </w:r>
          </w:p>
        </w:tc>
        <w:tc>
          <w:tcPr>
            <w:tcW w:w="3057" w:type="dxa"/>
          </w:tcPr>
          <w:p w14:paraId="082C338D" w14:textId="77777777" w:rsidR="006D1FD4" w:rsidRPr="00B05378" w:rsidRDefault="006D1FD4" w:rsidP="006D1FD4">
            <w:pPr>
              <w:rPr>
                <w:rFonts w:cs="Arial"/>
                <w:color w:val="FF0000"/>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66BA59B6" w14:textId="77777777" w:rsidTr="006D1FD4">
        <w:tc>
          <w:tcPr>
            <w:tcW w:w="4673" w:type="dxa"/>
          </w:tcPr>
          <w:p w14:paraId="15F6EBAF" w14:textId="77777777" w:rsidR="006D1FD4" w:rsidRPr="00B05378" w:rsidRDefault="006D1FD4" w:rsidP="006D1FD4">
            <w:pPr>
              <w:rPr>
                <w:rFonts w:cs="Arial"/>
                <w:sz w:val="20"/>
                <w:szCs w:val="20"/>
              </w:rPr>
            </w:pPr>
            <w:r w:rsidRPr="00B05378">
              <w:rPr>
                <w:rFonts w:cs="Arial"/>
                <w:sz w:val="20"/>
                <w:szCs w:val="20"/>
              </w:rPr>
              <w:t>A check of the currency and accuracy of aerodrome information published in the AIP}</w:t>
            </w:r>
          </w:p>
        </w:tc>
        <w:tc>
          <w:tcPr>
            <w:tcW w:w="1439" w:type="dxa"/>
          </w:tcPr>
          <w:p w14:paraId="3CBC58A3" w14:textId="77777777" w:rsidR="006D1FD4" w:rsidRPr="00B05378" w:rsidRDefault="006D1FD4" w:rsidP="006D1FD4">
            <w:pPr>
              <w:rPr>
                <w:rFonts w:cs="Arial"/>
                <w:sz w:val="20"/>
                <w:szCs w:val="20"/>
              </w:rPr>
            </w:pPr>
            <w:r w:rsidRPr="00B05378">
              <w:rPr>
                <w:rFonts w:cs="Arial"/>
                <w:sz w:val="20"/>
                <w:szCs w:val="20"/>
              </w:rPr>
              <w:t>The inspection is completed annually</w:t>
            </w:r>
          </w:p>
        </w:tc>
        <w:tc>
          <w:tcPr>
            <w:tcW w:w="3057" w:type="dxa"/>
          </w:tcPr>
          <w:p w14:paraId="20A14AAC"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3C601F77" w14:textId="77777777" w:rsidTr="006D1FD4">
        <w:tc>
          <w:tcPr>
            <w:tcW w:w="4673" w:type="dxa"/>
          </w:tcPr>
          <w:p w14:paraId="161081EC" w14:textId="77777777" w:rsidR="006D1FD4" w:rsidRPr="00B05378" w:rsidRDefault="006D1FD4" w:rsidP="006D1FD4">
            <w:pPr>
              <w:rPr>
                <w:rFonts w:cs="Arial"/>
                <w:sz w:val="20"/>
                <w:szCs w:val="20"/>
              </w:rPr>
            </w:pPr>
            <w:r w:rsidRPr="00B05378">
              <w:rPr>
                <w:rFonts w:cs="Arial"/>
                <w:sz w:val="20"/>
                <w:szCs w:val="20"/>
              </w:rPr>
              <w:t>A check of the currency and accuracy of aerodrome operating procedures specified in the aerodrome manual and supporting documents</w:t>
            </w:r>
          </w:p>
        </w:tc>
        <w:tc>
          <w:tcPr>
            <w:tcW w:w="1439" w:type="dxa"/>
          </w:tcPr>
          <w:p w14:paraId="1254F64E" w14:textId="77777777" w:rsidR="006D1FD4" w:rsidRPr="00B05378" w:rsidRDefault="006D1FD4" w:rsidP="006D1FD4">
            <w:pPr>
              <w:rPr>
                <w:rFonts w:cs="Arial"/>
                <w:sz w:val="20"/>
                <w:szCs w:val="20"/>
              </w:rPr>
            </w:pPr>
            <w:r w:rsidRPr="00B05378">
              <w:rPr>
                <w:rFonts w:cs="Arial"/>
                <w:sz w:val="20"/>
                <w:szCs w:val="20"/>
              </w:rPr>
              <w:t>The inspection is completed annually</w:t>
            </w:r>
          </w:p>
        </w:tc>
        <w:tc>
          <w:tcPr>
            <w:tcW w:w="3057" w:type="dxa"/>
          </w:tcPr>
          <w:p w14:paraId="6079D152"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7C0760FE" w14:textId="77777777" w:rsidTr="006D1FD4">
        <w:tc>
          <w:tcPr>
            <w:tcW w:w="4673" w:type="dxa"/>
          </w:tcPr>
          <w:p w14:paraId="011D5EA4" w14:textId="69E68591" w:rsidR="006D1FD4" w:rsidRPr="00B05378" w:rsidRDefault="006D1FD4" w:rsidP="006D1FD4">
            <w:pPr>
              <w:rPr>
                <w:rFonts w:cs="Arial"/>
                <w:sz w:val="20"/>
                <w:szCs w:val="20"/>
              </w:rPr>
            </w:pPr>
            <w:r w:rsidRPr="00B05378">
              <w:rPr>
                <w:rFonts w:cs="Arial"/>
                <w:sz w:val="20"/>
                <w:szCs w:val="20"/>
              </w:rPr>
              <w:t>A check that the safety management system is up-to-date and is functioning as documented}</w:t>
            </w:r>
          </w:p>
        </w:tc>
        <w:tc>
          <w:tcPr>
            <w:tcW w:w="1439" w:type="dxa"/>
          </w:tcPr>
          <w:p w14:paraId="5EC45EE4" w14:textId="77777777" w:rsidR="006D1FD4" w:rsidRPr="00B05378" w:rsidRDefault="006D1FD4" w:rsidP="006D1FD4">
            <w:pPr>
              <w:rPr>
                <w:rFonts w:cs="Arial"/>
                <w:sz w:val="20"/>
                <w:szCs w:val="20"/>
              </w:rPr>
            </w:pPr>
            <w:r w:rsidRPr="00B05378">
              <w:rPr>
                <w:rFonts w:cs="Arial"/>
                <w:sz w:val="20"/>
                <w:szCs w:val="20"/>
              </w:rPr>
              <w:t>The inspection is completed annually</w:t>
            </w:r>
          </w:p>
        </w:tc>
        <w:tc>
          <w:tcPr>
            <w:tcW w:w="3057" w:type="dxa"/>
          </w:tcPr>
          <w:p w14:paraId="2E793C34"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6DB1E8E0" w14:textId="77777777" w:rsidTr="006D1FD4">
        <w:tc>
          <w:tcPr>
            <w:tcW w:w="4673" w:type="dxa"/>
          </w:tcPr>
          <w:p w14:paraId="4220E2C4" w14:textId="77777777" w:rsidR="006D1FD4" w:rsidRPr="00B05378" w:rsidRDefault="006D1FD4" w:rsidP="006D1FD4">
            <w:pPr>
              <w:rPr>
                <w:rFonts w:cs="Arial"/>
                <w:sz w:val="20"/>
                <w:szCs w:val="20"/>
              </w:rPr>
            </w:pPr>
            <w:r w:rsidRPr="00B05378">
              <w:rPr>
                <w:rFonts w:cs="Arial"/>
                <w:sz w:val="20"/>
                <w:szCs w:val="20"/>
              </w:rPr>
              <w:lastRenderedPageBreak/>
              <w:t>An inspection of airside vehicle control arrangements</w:t>
            </w:r>
          </w:p>
        </w:tc>
        <w:tc>
          <w:tcPr>
            <w:tcW w:w="1439" w:type="dxa"/>
          </w:tcPr>
          <w:p w14:paraId="02A841AA" w14:textId="77777777" w:rsidR="006D1FD4" w:rsidRPr="00B05378" w:rsidRDefault="006D1FD4" w:rsidP="006D1FD4">
            <w:pPr>
              <w:rPr>
                <w:rFonts w:cs="Arial"/>
                <w:sz w:val="20"/>
                <w:szCs w:val="20"/>
              </w:rPr>
            </w:pPr>
            <w:r w:rsidRPr="00B05378">
              <w:rPr>
                <w:rFonts w:cs="Arial"/>
                <w:sz w:val="20"/>
                <w:szCs w:val="20"/>
              </w:rPr>
              <w:t>The inspection is completed annually</w:t>
            </w:r>
          </w:p>
        </w:tc>
        <w:tc>
          <w:tcPr>
            <w:tcW w:w="3057" w:type="dxa"/>
          </w:tcPr>
          <w:p w14:paraId="0BEBBCAD" w14:textId="6BEEE70B"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29E1D3B3" w14:textId="77777777" w:rsidTr="006D1FD4">
        <w:tc>
          <w:tcPr>
            <w:tcW w:w="4673" w:type="dxa"/>
          </w:tcPr>
          <w:p w14:paraId="5D3FDAC4" w14:textId="77777777" w:rsidR="006D1FD4" w:rsidRPr="00B05378" w:rsidRDefault="006D1FD4" w:rsidP="006D1FD4">
            <w:pPr>
              <w:rPr>
                <w:rFonts w:cs="Arial"/>
                <w:sz w:val="20"/>
                <w:szCs w:val="20"/>
              </w:rPr>
            </w:pPr>
            <w:r w:rsidRPr="00B05378">
              <w:rPr>
                <w:rFonts w:cs="Arial"/>
                <w:sz w:val="20"/>
                <w:szCs w:val="20"/>
              </w:rPr>
              <w:t xml:space="preserve">A check that personnel appointed as a reporting </w:t>
            </w:r>
            <w:proofErr w:type="gramStart"/>
            <w:r w:rsidRPr="00B05378">
              <w:rPr>
                <w:rFonts w:cs="Arial"/>
                <w:sz w:val="20"/>
                <w:szCs w:val="20"/>
              </w:rPr>
              <w:t>officer</w:t>
            </w:r>
            <w:proofErr w:type="gramEnd"/>
          </w:p>
          <w:p w14:paraId="75B8766E" w14:textId="77777777" w:rsidR="006D1FD4" w:rsidRPr="00B05378" w:rsidRDefault="006D1FD4" w:rsidP="006E15CF">
            <w:pPr>
              <w:pStyle w:val="ListParagraph"/>
              <w:numPr>
                <w:ilvl w:val="0"/>
                <w:numId w:val="18"/>
              </w:numPr>
              <w:spacing w:before="120" w:after="0" w:line="240" w:lineRule="auto"/>
              <w:rPr>
                <w:rFonts w:ascii="Arial" w:hAnsi="Arial" w:cs="Arial"/>
                <w:sz w:val="20"/>
                <w:szCs w:val="20"/>
              </w:rPr>
            </w:pPr>
            <w:r w:rsidRPr="00B05378">
              <w:rPr>
                <w:rFonts w:ascii="Arial" w:hAnsi="Arial" w:cs="Arial"/>
                <w:sz w:val="20"/>
                <w:szCs w:val="20"/>
              </w:rPr>
              <w:t>have been trained and assessed in accordance with Chapter 13, and</w:t>
            </w:r>
          </w:p>
          <w:p w14:paraId="40A44303" w14:textId="77777777" w:rsidR="006D1FD4" w:rsidRPr="00B05378" w:rsidRDefault="006D1FD4" w:rsidP="006E15CF">
            <w:pPr>
              <w:pStyle w:val="ListParagraph"/>
              <w:numPr>
                <w:ilvl w:val="0"/>
                <w:numId w:val="18"/>
              </w:numPr>
              <w:spacing w:before="120" w:after="0" w:line="240" w:lineRule="auto"/>
              <w:rPr>
                <w:rFonts w:ascii="Arial" w:hAnsi="Arial" w:cs="Arial"/>
                <w:sz w:val="20"/>
                <w:szCs w:val="20"/>
              </w:rPr>
            </w:pPr>
            <w:r w:rsidRPr="00B05378">
              <w:rPr>
                <w:rFonts w:ascii="Arial" w:hAnsi="Arial" w:cs="Arial"/>
                <w:sz w:val="20"/>
                <w:szCs w:val="20"/>
              </w:rPr>
              <w:t>appear to be generally competent to carry out the required duties in accordance with MOS</w:t>
            </w:r>
          </w:p>
        </w:tc>
        <w:tc>
          <w:tcPr>
            <w:tcW w:w="1439" w:type="dxa"/>
          </w:tcPr>
          <w:p w14:paraId="78AB970A" w14:textId="77777777" w:rsidR="006D1FD4" w:rsidRPr="00B05378" w:rsidRDefault="006D1FD4" w:rsidP="006D1FD4">
            <w:pPr>
              <w:rPr>
                <w:rFonts w:cs="Arial"/>
                <w:sz w:val="20"/>
                <w:szCs w:val="20"/>
              </w:rPr>
            </w:pPr>
            <w:r w:rsidRPr="00B05378">
              <w:rPr>
                <w:rFonts w:cs="Arial"/>
                <w:sz w:val="20"/>
                <w:szCs w:val="20"/>
              </w:rPr>
              <w:t>The inspection is completed annually</w:t>
            </w:r>
          </w:p>
        </w:tc>
        <w:tc>
          <w:tcPr>
            <w:tcW w:w="3057" w:type="dxa"/>
          </w:tcPr>
          <w:p w14:paraId="69CE4960"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0BCAC831" w14:textId="77777777" w:rsidTr="006D1FD4">
        <w:tc>
          <w:tcPr>
            <w:tcW w:w="4673" w:type="dxa"/>
          </w:tcPr>
          <w:p w14:paraId="57833C1D" w14:textId="77777777" w:rsidR="006D1FD4" w:rsidRPr="00B05378" w:rsidRDefault="006D1FD4" w:rsidP="006D1FD4">
            <w:pPr>
              <w:rPr>
                <w:rFonts w:cs="Arial"/>
                <w:sz w:val="20"/>
                <w:szCs w:val="20"/>
              </w:rPr>
            </w:pPr>
            <w:r w:rsidRPr="00B05378">
              <w:rPr>
                <w:rFonts w:cs="Arial"/>
                <w:sz w:val="20"/>
                <w:szCs w:val="20"/>
              </w:rPr>
              <w:t xml:space="preserve">A check that personnel appointed as a works safety </w:t>
            </w:r>
            <w:proofErr w:type="gramStart"/>
            <w:r w:rsidRPr="00B05378">
              <w:rPr>
                <w:rFonts w:cs="Arial"/>
                <w:sz w:val="20"/>
                <w:szCs w:val="20"/>
              </w:rPr>
              <w:t>officer</w:t>
            </w:r>
            <w:proofErr w:type="gramEnd"/>
          </w:p>
          <w:p w14:paraId="60A60651" w14:textId="77777777" w:rsidR="006D1FD4" w:rsidRPr="00B05378" w:rsidRDefault="006D1FD4" w:rsidP="006E15CF">
            <w:pPr>
              <w:pStyle w:val="ListParagraph"/>
              <w:numPr>
                <w:ilvl w:val="0"/>
                <w:numId w:val="19"/>
              </w:numPr>
              <w:spacing w:before="120" w:after="0" w:line="240" w:lineRule="auto"/>
              <w:rPr>
                <w:rFonts w:ascii="Arial" w:hAnsi="Arial" w:cs="Arial"/>
                <w:sz w:val="20"/>
                <w:szCs w:val="20"/>
              </w:rPr>
            </w:pPr>
            <w:r w:rsidRPr="00B05378">
              <w:rPr>
                <w:rFonts w:ascii="Arial" w:hAnsi="Arial" w:cs="Arial"/>
                <w:sz w:val="20"/>
                <w:szCs w:val="20"/>
              </w:rPr>
              <w:t>have been trained and assessed in accordance with Chapter 13, and</w:t>
            </w:r>
          </w:p>
          <w:p w14:paraId="5C4D2CD6" w14:textId="77777777" w:rsidR="006D1FD4" w:rsidRPr="00B05378" w:rsidRDefault="006D1FD4" w:rsidP="006E15CF">
            <w:pPr>
              <w:pStyle w:val="ListParagraph"/>
              <w:numPr>
                <w:ilvl w:val="0"/>
                <w:numId w:val="19"/>
              </w:numPr>
              <w:spacing w:before="120" w:after="0" w:line="240" w:lineRule="auto"/>
              <w:rPr>
                <w:rFonts w:ascii="Arial" w:hAnsi="Arial" w:cs="Arial"/>
                <w:sz w:val="20"/>
                <w:szCs w:val="20"/>
              </w:rPr>
            </w:pPr>
            <w:r w:rsidRPr="00B05378">
              <w:rPr>
                <w:rFonts w:ascii="Arial" w:hAnsi="Arial" w:cs="Arial"/>
                <w:sz w:val="20"/>
                <w:szCs w:val="20"/>
              </w:rPr>
              <w:t>appear to be generally competent to carry out the required duties in accordance with MOS</w:t>
            </w:r>
          </w:p>
        </w:tc>
        <w:tc>
          <w:tcPr>
            <w:tcW w:w="1439" w:type="dxa"/>
          </w:tcPr>
          <w:p w14:paraId="17BDFEA9" w14:textId="77777777" w:rsidR="006D1FD4" w:rsidRPr="00B05378" w:rsidRDefault="006D1FD4" w:rsidP="006D1FD4">
            <w:pPr>
              <w:rPr>
                <w:rFonts w:cs="Arial"/>
                <w:sz w:val="20"/>
                <w:szCs w:val="20"/>
              </w:rPr>
            </w:pPr>
            <w:r w:rsidRPr="00B05378">
              <w:rPr>
                <w:rFonts w:cs="Arial"/>
                <w:sz w:val="20"/>
                <w:szCs w:val="20"/>
              </w:rPr>
              <w:t>The inspection is completed annually</w:t>
            </w:r>
          </w:p>
        </w:tc>
        <w:tc>
          <w:tcPr>
            <w:tcW w:w="3057" w:type="dxa"/>
          </w:tcPr>
          <w:p w14:paraId="6EDF68F7"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bl>
    <w:p w14:paraId="19314FDE" w14:textId="0D8F8959" w:rsidR="006D1FD4" w:rsidRPr="000725EE" w:rsidRDefault="001C0A32" w:rsidP="006D1FD4">
      <w:pPr>
        <w:spacing w:before="240"/>
      </w:pPr>
      <w:r w:rsidRPr="001C0A32">
        <w:rPr>
          <w:rFonts w:ascii="Arial Bold" w:hAnsi="Arial Bold"/>
          <w:b/>
        </w:rPr>
        <w:t>Sample text</w:t>
      </w:r>
      <w:r w:rsidR="006D1FD4" w:rsidRPr="000725EE">
        <w:t xml:space="preserve"> – 10,000 but less than 50,000 air transport passenger movements or 20,000 to 100,000 aircraft movements</w:t>
      </w:r>
    </w:p>
    <w:p w14:paraId="13D1AF06" w14:textId="77777777" w:rsidR="006D1FD4" w:rsidRPr="007C041F" w:rsidRDefault="006D1FD4" w:rsidP="006D1FD4">
      <w:r w:rsidRPr="00315E44">
        <w:rPr>
          <w:rStyle w:val="Strong"/>
          <w:b w:val="0"/>
          <w:bCs w:val="0"/>
          <w:i/>
          <w:iCs/>
          <w:color w:val="C00000"/>
        </w:rPr>
        <w:t xml:space="preserve">{insert aerodrome name} </w:t>
      </w:r>
      <w:r w:rsidRPr="00DE2617">
        <w:rPr>
          <w:rStyle w:val="Strong"/>
          <w:b w:val="0"/>
          <w:bCs w:val="0"/>
        </w:rPr>
        <w:t>Airport</w:t>
      </w:r>
      <w:r w:rsidRPr="007C041F">
        <w:t xml:space="preserve">, in a financial year, </w:t>
      </w:r>
      <w:r w:rsidRPr="00DE2617">
        <w:rPr>
          <w:rStyle w:val="Strong"/>
          <w:b w:val="0"/>
          <w:bCs w:val="0"/>
        </w:rPr>
        <w:t>has</w:t>
      </w:r>
      <w:r w:rsidRPr="007C041F">
        <w:rPr>
          <w:rStyle w:val="Strong"/>
        </w:rPr>
        <w:t xml:space="preserve"> </w:t>
      </w:r>
      <w:r w:rsidRPr="007C041F">
        <w:t xml:space="preserve">10,000 but less than 50,000 air transport passenger movements / 20,000 but less than 100,000 aircraft movements. </w:t>
      </w:r>
    </w:p>
    <w:p w14:paraId="6E343592" w14:textId="77777777" w:rsidR="006D1FD4" w:rsidRPr="007C041F" w:rsidRDefault="006D1FD4" w:rsidP="006D1FD4">
      <w:pPr>
        <w:rPr>
          <w:lang w:eastAsia="en-US"/>
        </w:rPr>
      </w:pPr>
      <w:r w:rsidRPr="007C041F">
        <w:t>A technical inspection programme is carried out in accordance with the following:</w:t>
      </w:r>
    </w:p>
    <w:tbl>
      <w:tblPr>
        <w:tblStyle w:val="TableGrid"/>
        <w:tblW w:w="0" w:type="auto"/>
        <w:tblLook w:val="04A0" w:firstRow="1" w:lastRow="0" w:firstColumn="1" w:lastColumn="0" w:noHBand="0" w:noVBand="1"/>
      </w:tblPr>
      <w:tblGrid>
        <w:gridCol w:w="4659"/>
        <w:gridCol w:w="1439"/>
        <w:gridCol w:w="3071"/>
      </w:tblGrid>
      <w:tr w:rsidR="006D1FD4" w:rsidRPr="007C041F" w14:paraId="42EEE2A8" w14:textId="77777777" w:rsidTr="00B05378">
        <w:trPr>
          <w:tblHeader/>
        </w:trPr>
        <w:tc>
          <w:tcPr>
            <w:tcW w:w="4673" w:type="dxa"/>
            <w:shd w:val="clear" w:color="auto" w:fill="D9D9D9" w:themeFill="background1" w:themeFillShade="D9"/>
          </w:tcPr>
          <w:p w14:paraId="63F80B50" w14:textId="77777777" w:rsidR="006D1FD4" w:rsidRPr="007C041F" w:rsidRDefault="006D1FD4" w:rsidP="00B05378">
            <w:pPr>
              <w:pStyle w:val="TableHeader"/>
            </w:pPr>
            <w:r w:rsidRPr="007C041F">
              <w:t>Inspection requirement</w:t>
            </w:r>
          </w:p>
        </w:tc>
        <w:tc>
          <w:tcPr>
            <w:tcW w:w="1418" w:type="dxa"/>
            <w:shd w:val="clear" w:color="auto" w:fill="D9D9D9" w:themeFill="background1" w:themeFillShade="D9"/>
          </w:tcPr>
          <w:p w14:paraId="3DD6DDD8" w14:textId="77777777" w:rsidR="006D1FD4" w:rsidRPr="007C041F" w:rsidRDefault="006D1FD4" w:rsidP="00B05378">
            <w:pPr>
              <w:pStyle w:val="TableHeader"/>
            </w:pPr>
            <w:r w:rsidRPr="007C041F">
              <w:t>Frequency</w:t>
            </w:r>
          </w:p>
        </w:tc>
        <w:tc>
          <w:tcPr>
            <w:tcW w:w="3078" w:type="dxa"/>
            <w:shd w:val="clear" w:color="auto" w:fill="D9D9D9" w:themeFill="background1" w:themeFillShade="D9"/>
          </w:tcPr>
          <w:p w14:paraId="770982E1" w14:textId="77777777" w:rsidR="006D1FD4" w:rsidRPr="007C041F" w:rsidRDefault="006D1FD4" w:rsidP="00B05378">
            <w:pPr>
              <w:pStyle w:val="TableHeader"/>
            </w:pPr>
            <w:r w:rsidRPr="007C041F">
              <w:t>Required qualifications and / or experience</w:t>
            </w:r>
          </w:p>
        </w:tc>
      </w:tr>
      <w:tr w:rsidR="006D1FD4" w:rsidRPr="007C041F" w14:paraId="72807C60" w14:textId="77777777" w:rsidTr="006D1FD4">
        <w:tc>
          <w:tcPr>
            <w:tcW w:w="4673" w:type="dxa"/>
          </w:tcPr>
          <w:p w14:paraId="617A16AE" w14:textId="77777777" w:rsidR="006D1FD4" w:rsidRPr="00B05378" w:rsidRDefault="006D1FD4" w:rsidP="006D1FD4">
            <w:pPr>
              <w:rPr>
                <w:rFonts w:cs="Arial"/>
                <w:sz w:val="20"/>
                <w:szCs w:val="20"/>
              </w:rPr>
            </w:pPr>
            <w:r w:rsidRPr="00B05378">
              <w:rPr>
                <w:rFonts w:cs="Arial"/>
                <w:sz w:val="20"/>
                <w:szCs w:val="20"/>
              </w:rPr>
              <w:t xml:space="preserve">An instrument survey of the approach, </w:t>
            </w:r>
            <w:proofErr w:type="gramStart"/>
            <w:r w:rsidRPr="00B05378">
              <w:rPr>
                <w:rFonts w:cs="Arial"/>
                <w:sz w:val="20"/>
                <w:szCs w:val="20"/>
              </w:rPr>
              <w:t>take-off</w:t>
            </w:r>
            <w:proofErr w:type="gramEnd"/>
            <w:r w:rsidRPr="00B05378">
              <w:rPr>
                <w:rFonts w:cs="Arial"/>
                <w:sz w:val="20"/>
                <w:szCs w:val="20"/>
              </w:rPr>
              <w:t xml:space="preserve"> and transitional surfaces</w:t>
            </w:r>
          </w:p>
        </w:tc>
        <w:tc>
          <w:tcPr>
            <w:tcW w:w="1418" w:type="dxa"/>
          </w:tcPr>
          <w:p w14:paraId="23C4EE46" w14:textId="77777777" w:rsidR="006D1FD4" w:rsidRPr="00B05378" w:rsidRDefault="006D1FD4" w:rsidP="006D1FD4">
            <w:pPr>
              <w:rPr>
                <w:rFonts w:cs="Arial"/>
                <w:sz w:val="20"/>
                <w:szCs w:val="20"/>
              </w:rPr>
            </w:pPr>
            <w:r w:rsidRPr="00B05378">
              <w:rPr>
                <w:rFonts w:cs="Arial"/>
                <w:sz w:val="20"/>
                <w:szCs w:val="20"/>
              </w:rPr>
              <w:t xml:space="preserve">The inspection is completed annually </w:t>
            </w:r>
          </w:p>
        </w:tc>
        <w:tc>
          <w:tcPr>
            <w:tcW w:w="3078" w:type="dxa"/>
          </w:tcPr>
          <w:p w14:paraId="54F5BDD5" w14:textId="77777777" w:rsidR="006D1FD4" w:rsidRPr="00B05378" w:rsidRDefault="006D1FD4" w:rsidP="006D1FD4">
            <w:pPr>
              <w:rPr>
                <w:rFonts w:cs="Arial"/>
                <w:sz w:val="20"/>
                <w:szCs w:val="20"/>
              </w:rPr>
            </w:pPr>
            <w:r w:rsidRPr="00B05378">
              <w:rPr>
                <w:rFonts w:cs="Arial"/>
                <w:sz w:val="20"/>
                <w:szCs w:val="20"/>
              </w:rPr>
              <w:t>The person engaged to conduct the inspection is technically qualified or experienced in surveying and has a sound knowledge and understanding of the standards for OLS</w:t>
            </w:r>
          </w:p>
        </w:tc>
      </w:tr>
      <w:tr w:rsidR="006D1FD4" w:rsidRPr="007C041F" w14:paraId="7BF60046" w14:textId="77777777" w:rsidTr="006D1FD4">
        <w:tc>
          <w:tcPr>
            <w:tcW w:w="4673" w:type="dxa"/>
          </w:tcPr>
          <w:p w14:paraId="46307393" w14:textId="77777777" w:rsidR="006D1FD4" w:rsidRPr="00B05378" w:rsidRDefault="006D1FD4" w:rsidP="006D1FD4">
            <w:pPr>
              <w:rPr>
                <w:rFonts w:cs="Arial"/>
                <w:sz w:val="20"/>
                <w:szCs w:val="20"/>
              </w:rPr>
            </w:pPr>
            <w:r w:rsidRPr="00B05378">
              <w:rPr>
                <w:rFonts w:cs="Arial"/>
                <w:sz w:val="20"/>
                <w:szCs w:val="20"/>
              </w:rPr>
              <w:t>A check of other applicable surfaces associated with the OLS</w:t>
            </w:r>
          </w:p>
        </w:tc>
        <w:tc>
          <w:tcPr>
            <w:tcW w:w="1418" w:type="dxa"/>
          </w:tcPr>
          <w:p w14:paraId="4BCE9C41" w14:textId="77777777" w:rsidR="006D1FD4" w:rsidRPr="00B05378" w:rsidRDefault="006D1FD4" w:rsidP="006D1FD4">
            <w:pPr>
              <w:rPr>
                <w:rFonts w:cs="Arial"/>
                <w:sz w:val="20"/>
                <w:szCs w:val="20"/>
              </w:rPr>
            </w:pPr>
            <w:r w:rsidRPr="00B05378">
              <w:rPr>
                <w:rFonts w:cs="Arial"/>
                <w:sz w:val="20"/>
                <w:szCs w:val="20"/>
              </w:rPr>
              <w:t xml:space="preserve">The inspection is completed annually </w:t>
            </w:r>
          </w:p>
        </w:tc>
        <w:tc>
          <w:tcPr>
            <w:tcW w:w="3078" w:type="dxa"/>
          </w:tcPr>
          <w:p w14:paraId="504D38E3" w14:textId="77777777" w:rsidR="006D1FD4" w:rsidRPr="00B05378" w:rsidRDefault="006D1FD4" w:rsidP="006D1FD4">
            <w:pPr>
              <w:rPr>
                <w:rFonts w:cs="Arial"/>
                <w:sz w:val="20"/>
                <w:szCs w:val="20"/>
              </w:rPr>
            </w:pPr>
            <w:r w:rsidRPr="00B05378">
              <w:rPr>
                <w:rFonts w:cs="Arial"/>
                <w:sz w:val="20"/>
                <w:szCs w:val="20"/>
              </w:rPr>
              <w:t>The person engaged to conduct the inspection:</w:t>
            </w:r>
          </w:p>
          <w:p w14:paraId="3D8C3D0C" w14:textId="77777777" w:rsidR="006D1FD4" w:rsidRPr="00B05378" w:rsidRDefault="006D1FD4" w:rsidP="006E15CF">
            <w:pPr>
              <w:pStyle w:val="ListParagraph"/>
              <w:numPr>
                <w:ilvl w:val="0"/>
                <w:numId w:val="21"/>
              </w:numPr>
              <w:spacing w:before="120" w:after="0" w:line="240" w:lineRule="auto"/>
              <w:ind w:left="319" w:hanging="284"/>
              <w:rPr>
                <w:rFonts w:ascii="Arial" w:hAnsi="Arial" w:cs="Arial"/>
                <w:sz w:val="20"/>
                <w:szCs w:val="20"/>
              </w:rPr>
            </w:pPr>
            <w:r w:rsidRPr="00B05378">
              <w:rPr>
                <w:rFonts w:ascii="Arial" w:hAnsi="Arial" w:cs="Arial"/>
                <w:sz w:val="20"/>
                <w:szCs w:val="20"/>
              </w:rPr>
              <w:t>is a qualified or experienced in surveying and has a sound knowledge and understanding of the standards for OLS, or</w:t>
            </w:r>
          </w:p>
          <w:p w14:paraId="480ED45E" w14:textId="77777777" w:rsidR="006D1FD4" w:rsidRPr="00B05378" w:rsidRDefault="006D1FD4" w:rsidP="006E15CF">
            <w:pPr>
              <w:pStyle w:val="ListParagraph"/>
              <w:numPr>
                <w:ilvl w:val="0"/>
                <w:numId w:val="21"/>
              </w:numPr>
              <w:spacing w:before="120" w:after="0" w:line="240" w:lineRule="auto"/>
              <w:ind w:left="319" w:hanging="284"/>
              <w:rPr>
                <w:rFonts w:ascii="Arial" w:hAnsi="Arial" w:cs="Arial"/>
                <w:sz w:val="20"/>
                <w:szCs w:val="20"/>
              </w:rPr>
            </w:pPr>
            <w:r w:rsidRPr="00B05378">
              <w:rPr>
                <w:rFonts w:ascii="Arial" w:hAnsi="Arial" w:cs="Arial"/>
                <w:sz w:val="20"/>
                <w:szCs w:val="20"/>
              </w:rPr>
              <w:t>has sound knowledge and understanding of the standards for OLS</w:t>
            </w:r>
          </w:p>
        </w:tc>
      </w:tr>
      <w:tr w:rsidR="006D1FD4" w:rsidRPr="007C041F" w14:paraId="7484B5E4" w14:textId="77777777" w:rsidTr="006D1FD4">
        <w:tc>
          <w:tcPr>
            <w:tcW w:w="4673" w:type="dxa"/>
          </w:tcPr>
          <w:p w14:paraId="27756D60" w14:textId="77777777" w:rsidR="006D1FD4" w:rsidRPr="00B05378" w:rsidRDefault="006D1FD4" w:rsidP="006D1FD4">
            <w:pPr>
              <w:rPr>
                <w:rFonts w:cs="Arial"/>
                <w:i/>
                <w:iCs/>
                <w:color w:val="FF0000"/>
                <w:sz w:val="20"/>
                <w:szCs w:val="20"/>
              </w:rPr>
            </w:pPr>
            <w:r w:rsidRPr="00315E44">
              <w:rPr>
                <w:rFonts w:cs="Arial"/>
                <w:i/>
                <w:iCs/>
                <w:color w:val="C00000"/>
                <w:sz w:val="20"/>
                <w:szCs w:val="20"/>
              </w:rPr>
              <w:t>For an aerodrome with a Type A chart, the currency and accuracy of the:</w:t>
            </w:r>
          </w:p>
          <w:p w14:paraId="5EF1BDBC" w14:textId="77777777" w:rsidR="006D1FD4" w:rsidRPr="00B05378" w:rsidRDefault="006D1FD4" w:rsidP="006E15CF">
            <w:pPr>
              <w:pStyle w:val="ListParagraph"/>
              <w:numPr>
                <w:ilvl w:val="0"/>
                <w:numId w:val="30"/>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 xml:space="preserve">Type A chart </w:t>
            </w:r>
          </w:p>
          <w:p w14:paraId="7B08C889" w14:textId="77777777" w:rsidR="006D1FD4" w:rsidRPr="00B05378" w:rsidRDefault="006D1FD4" w:rsidP="006E15CF">
            <w:pPr>
              <w:pStyle w:val="ListParagraph"/>
              <w:numPr>
                <w:ilvl w:val="0"/>
                <w:numId w:val="30"/>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distribution list of current Type A chart holders</w:t>
            </w:r>
          </w:p>
        </w:tc>
        <w:tc>
          <w:tcPr>
            <w:tcW w:w="1418" w:type="dxa"/>
          </w:tcPr>
          <w:p w14:paraId="1B02178C" w14:textId="77777777" w:rsidR="006D1FD4" w:rsidRPr="00B05378" w:rsidRDefault="006D1FD4" w:rsidP="006D1FD4">
            <w:pPr>
              <w:rPr>
                <w:rFonts w:cs="Arial"/>
                <w:i/>
                <w:iCs/>
                <w:color w:val="FF0000"/>
                <w:sz w:val="20"/>
                <w:szCs w:val="20"/>
              </w:rPr>
            </w:pPr>
            <w:r w:rsidRPr="00315E44">
              <w:rPr>
                <w:rFonts w:cs="Arial"/>
                <w:i/>
                <w:iCs/>
                <w:color w:val="C00000"/>
                <w:sz w:val="20"/>
                <w:szCs w:val="20"/>
              </w:rPr>
              <w:t xml:space="preserve">The inspection is completed </w:t>
            </w:r>
            <w:proofErr w:type="gramStart"/>
            <w:r w:rsidRPr="00315E44">
              <w:rPr>
                <w:rFonts w:cs="Arial"/>
                <w:i/>
                <w:iCs/>
                <w:color w:val="C00000"/>
                <w:sz w:val="20"/>
                <w:szCs w:val="20"/>
              </w:rPr>
              <w:t>annually</w:t>
            </w:r>
            <w:proofErr w:type="gramEnd"/>
            <w:r w:rsidRPr="00315E44">
              <w:rPr>
                <w:rFonts w:cs="Arial"/>
                <w:i/>
                <w:iCs/>
                <w:color w:val="C00000"/>
                <w:sz w:val="20"/>
                <w:szCs w:val="20"/>
              </w:rPr>
              <w:t xml:space="preserve"> </w:t>
            </w:r>
          </w:p>
          <w:p w14:paraId="3A4E1F5D" w14:textId="77777777" w:rsidR="006D1FD4" w:rsidRPr="00B05378" w:rsidRDefault="006D1FD4" w:rsidP="006D1FD4">
            <w:pPr>
              <w:rPr>
                <w:rFonts w:cs="Arial"/>
                <w:i/>
                <w:iCs/>
                <w:color w:val="FF0000"/>
                <w:sz w:val="20"/>
                <w:szCs w:val="20"/>
              </w:rPr>
            </w:pPr>
            <w:r w:rsidRPr="00315E44">
              <w:rPr>
                <w:rFonts w:cs="Arial"/>
                <w:i/>
                <w:iCs/>
                <w:color w:val="C00000"/>
                <w:sz w:val="20"/>
                <w:szCs w:val="20"/>
              </w:rPr>
              <w:t>/</w:t>
            </w:r>
          </w:p>
          <w:p w14:paraId="621613E4" w14:textId="77777777" w:rsidR="006D1FD4" w:rsidRPr="00B05378" w:rsidRDefault="006D1FD4" w:rsidP="006D1FD4">
            <w:pPr>
              <w:rPr>
                <w:rFonts w:cs="Arial"/>
                <w:i/>
                <w:iCs/>
                <w:color w:val="FF0000"/>
                <w:sz w:val="20"/>
                <w:szCs w:val="20"/>
              </w:rPr>
            </w:pPr>
            <w:r w:rsidRPr="00315E44">
              <w:rPr>
                <w:rFonts w:cs="Arial"/>
                <w:i/>
                <w:iCs/>
                <w:color w:val="C00000"/>
                <w:sz w:val="20"/>
                <w:szCs w:val="20"/>
              </w:rPr>
              <w:lastRenderedPageBreak/>
              <w:t>This inspection element is NOT APPLICABLE</w:t>
            </w:r>
          </w:p>
        </w:tc>
        <w:tc>
          <w:tcPr>
            <w:tcW w:w="3078" w:type="dxa"/>
          </w:tcPr>
          <w:p w14:paraId="0405FB42" w14:textId="77777777" w:rsidR="006D1FD4" w:rsidRPr="00B05378" w:rsidRDefault="006D1FD4" w:rsidP="006D1FD4">
            <w:pPr>
              <w:rPr>
                <w:rFonts w:cs="Arial"/>
                <w:i/>
                <w:iCs/>
                <w:color w:val="FF0000"/>
                <w:sz w:val="20"/>
                <w:szCs w:val="20"/>
              </w:rPr>
            </w:pPr>
            <w:r w:rsidRPr="00315E44">
              <w:rPr>
                <w:rFonts w:cs="Arial"/>
                <w:i/>
                <w:iCs/>
                <w:color w:val="C00000"/>
                <w:sz w:val="20"/>
                <w:szCs w:val="20"/>
              </w:rPr>
              <w:lastRenderedPageBreak/>
              <w:t xml:space="preserve">The review of the Type A chart is completed by a person with tertiary qualifications in civil engineering or surveying, or a person that can demonstrate </w:t>
            </w:r>
            <w:r w:rsidRPr="00315E44">
              <w:rPr>
                <w:rFonts w:cs="Arial"/>
                <w:i/>
                <w:iCs/>
                <w:color w:val="C00000"/>
                <w:sz w:val="20"/>
                <w:szCs w:val="20"/>
              </w:rPr>
              <w:lastRenderedPageBreak/>
              <w:t>knowledge for interpreting the chart and the associated data.</w:t>
            </w:r>
          </w:p>
        </w:tc>
      </w:tr>
      <w:tr w:rsidR="006D1FD4" w:rsidRPr="007C041F" w14:paraId="3E03AA46" w14:textId="77777777" w:rsidTr="006D1FD4">
        <w:tc>
          <w:tcPr>
            <w:tcW w:w="4673" w:type="dxa"/>
          </w:tcPr>
          <w:p w14:paraId="2242DE65" w14:textId="77777777" w:rsidR="006D1FD4" w:rsidRPr="00B05378" w:rsidRDefault="006D1FD4" w:rsidP="006D1FD4">
            <w:pPr>
              <w:rPr>
                <w:rFonts w:cs="Arial"/>
                <w:i/>
                <w:iCs/>
                <w:color w:val="FF0000"/>
                <w:sz w:val="20"/>
                <w:szCs w:val="20"/>
              </w:rPr>
            </w:pPr>
            <w:r w:rsidRPr="00315E44">
              <w:rPr>
                <w:rFonts w:cs="Arial"/>
                <w:i/>
                <w:iCs/>
                <w:color w:val="C00000"/>
                <w:sz w:val="20"/>
                <w:szCs w:val="20"/>
              </w:rPr>
              <w:lastRenderedPageBreak/>
              <w:t xml:space="preserve">For an aerodrome with a TIFP - a check of the {insert aerodrome operator’s </w:t>
            </w:r>
            <w:proofErr w:type="gramStart"/>
            <w:r w:rsidRPr="00315E44">
              <w:rPr>
                <w:rFonts w:cs="Arial"/>
                <w:i/>
                <w:iCs/>
                <w:color w:val="C00000"/>
                <w:sz w:val="20"/>
                <w:szCs w:val="20"/>
              </w:rPr>
              <w:t>name}s</w:t>
            </w:r>
            <w:proofErr w:type="gramEnd"/>
            <w:r w:rsidRPr="00315E44">
              <w:rPr>
                <w:rFonts w:cs="Arial"/>
                <w:i/>
                <w:iCs/>
                <w:color w:val="C00000"/>
                <w:sz w:val="20"/>
                <w:szCs w:val="20"/>
              </w:rPr>
              <w:t xml:space="preserve"> monitoring of the instrument approach procedure-critical obstacles nominated by the procedure designer </w:t>
            </w:r>
          </w:p>
        </w:tc>
        <w:tc>
          <w:tcPr>
            <w:tcW w:w="1418" w:type="dxa"/>
          </w:tcPr>
          <w:p w14:paraId="7A5A9830" w14:textId="77777777" w:rsidR="006D1FD4" w:rsidRPr="00B05378" w:rsidRDefault="006D1FD4" w:rsidP="006D1FD4">
            <w:pPr>
              <w:rPr>
                <w:rFonts w:cs="Arial"/>
                <w:i/>
                <w:iCs/>
                <w:color w:val="FF0000"/>
                <w:sz w:val="20"/>
                <w:szCs w:val="20"/>
              </w:rPr>
            </w:pPr>
            <w:r w:rsidRPr="00315E44">
              <w:rPr>
                <w:rFonts w:cs="Arial"/>
                <w:i/>
                <w:iCs/>
                <w:color w:val="C00000"/>
                <w:sz w:val="20"/>
                <w:szCs w:val="20"/>
              </w:rPr>
              <w:t xml:space="preserve">The inspection is completed </w:t>
            </w:r>
            <w:proofErr w:type="gramStart"/>
            <w:r w:rsidRPr="00315E44">
              <w:rPr>
                <w:rFonts w:cs="Arial"/>
                <w:i/>
                <w:iCs/>
                <w:color w:val="C00000"/>
                <w:sz w:val="20"/>
                <w:szCs w:val="20"/>
              </w:rPr>
              <w:t>annually</w:t>
            </w:r>
            <w:proofErr w:type="gramEnd"/>
            <w:r w:rsidRPr="00315E44">
              <w:rPr>
                <w:rFonts w:cs="Arial"/>
                <w:i/>
                <w:iCs/>
                <w:color w:val="C00000"/>
                <w:sz w:val="20"/>
                <w:szCs w:val="20"/>
              </w:rPr>
              <w:t xml:space="preserve"> </w:t>
            </w:r>
          </w:p>
          <w:p w14:paraId="008D5EEE" w14:textId="77777777" w:rsidR="006D1FD4" w:rsidRPr="00B05378" w:rsidRDefault="006D1FD4" w:rsidP="006D1FD4">
            <w:pPr>
              <w:rPr>
                <w:rFonts w:cs="Arial"/>
                <w:i/>
                <w:iCs/>
                <w:color w:val="FF0000"/>
                <w:sz w:val="20"/>
                <w:szCs w:val="20"/>
              </w:rPr>
            </w:pPr>
            <w:r w:rsidRPr="00315E44">
              <w:rPr>
                <w:rFonts w:cs="Arial"/>
                <w:i/>
                <w:iCs/>
                <w:color w:val="C00000"/>
                <w:sz w:val="20"/>
                <w:szCs w:val="20"/>
              </w:rPr>
              <w:t>/</w:t>
            </w:r>
          </w:p>
          <w:p w14:paraId="4A7F7CBE" w14:textId="77777777" w:rsidR="006D1FD4" w:rsidRPr="00B05378" w:rsidRDefault="006D1FD4" w:rsidP="006D1FD4">
            <w:pPr>
              <w:rPr>
                <w:rFonts w:cs="Arial"/>
                <w:i/>
                <w:iCs/>
                <w:color w:val="FF0000"/>
                <w:sz w:val="20"/>
                <w:szCs w:val="20"/>
              </w:rPr>
            </w:pPr>
            <w:r w:rsidRPr="00315E44">
              <w:rPr>
                <w:rFonts w:cs="Arial"/>
                <w:i/>
                <w:iCs/>
                <w:color w:val="C00000"/>
                <w:sz w:val="20"/>
                <w:szCs w:val="20"/>
              </w:rPr>
              <w:t>This inspection element is NOT APPLICABLE</w:t>
            </w:r>
          </w:p>
        </w:tc>
        <w:tc>
          <w:tcPr>
            <w:tcW w:w="3078" w:type="dxa"/>
          </w:tcPr>
          <w:p w14:paraId="17E16C47" w14:textId="77777777" w:rsidR="006D1FD4" w:rsidRPr="00B05378" w:rsidRDefault="006D1FD4" w:rsidP="006D1FD4">
            <w:pPr>
              <w:rPr>
                <w:rFonts w:cs="Arial"/>
                <w:i/>
                <w:iCs/>
                <w:color w:val="FF0000"/>
                <w:sz w:val="20"/>
                <w:szCs w:val="20"/>
              </w:rPr>
            </w:pPr>
            <w:r w:rsidRPr="00315E44">
              <w:rPr>
                <w:rFonts w:cs="Arial"/>
                <w:i/>
                <w:iCs/>
                <w:color w:val="C00000"/>
                <w:sz w:val="20"/>
                <w:szCs w:val="20"/>
              </w:rPr>
              <w:t>The person engaged to conduct the inspection has sound knowledge and experience of the applicable civil aviation safety legislation</w:t>
            </w:r>
          </w:p>
        </w:tc>
      </w:tr>
      <w:tr w:rsidR="006D1FD4" w:rsidRPr="007C041F" w14:paraId="3A9B6B52" w14:textId="77777777" w:rsidTr="006D1FD4">
        <w:tc>
          <w:tcPr>
            <w:tcW w:w="4673" w:type="dxa"/>
          </w:tcPr>
          <w:p w14:paraId="2DA80809" w14:textId="77777777" w:rsidR="006D1FD4" w:rsidRPr="00B05378" w:rsidRDefault="006D1FD4" w:rsidP="006D1FD4">
            <w:pPr>
              <w:rPr>
                <w:rFonts w:cs="Arial"/>
                <w:sz w:val="20"/>
                <w:szCs w:val="20"/>
              </w:rPr>
            </w:pPr>
            <w:r w:rsidRPr="00B05378">
              <w:rPr>
                <w:rFonts w:cs="Arial"/>
                <w:sz w:val="20"/>
                <w:szCs w:val="20"/>
              </w:rPr>
              <w:t xml:space="preserve">An inspection and assessment of the movement are pavements, </w:t>
            </w:r>
            <w:proofErr w:type="gramStart"/>
            <w:r w:rsidRPr="00B05378">
              <w:rPr>
                <w:rFonts w:cs="Arial"/>
                <w:sz w:val="20"/>
                <w:szCs w:val="20"/>
              </w:rPr>
              <w:t>drainage</w:t>
            </w:r>
            <w:proofErr w:type="gramEnd"/>
            <w:r w:rsidRPr="00B05378">
              <w:rPr>
                <w:rFonts w:cs="Arial"/>
                <w:sz w:val="20"/>
                <w:szCs w:val="20"/>
              </w:rPr>
              <w:t xml:space="preserve"> and associated strips, including a visual inspection and assessment of:</w:t>
            </w:r>
          </w:p>
          <w:p w14:paraId="22491B7C" w14:textId="77777777" w:rsidR="006D1FD4" w:rsidRPr="00B05378" w:rsidRDefault="006D1FD4" w:rsidP="006E15CF">
            <w:pPr>
              <w:pStyle w:val="ListParagraph"/>
              <w:numPr>
                <w:ilvl w:val="4"/>
                <w:numId w:val="1"/>
              </w:numPr>
              <w:spacing w:before="120" w:after="0" w:line="240" w:lineRule="auto"/>
              <w:ind w:left="740" w:hanging="425"/>
              <w:rPr>
                <w:rFonts w:ascii="Arial" w:hAnsi="Arial" w:cs="Arial"/>
                <w:sz w:val="20"/>
                <w:szCs w:val="20"/>
              </w:rPr>
            </w:pPr>
            <w:r w:rsidRPr="00B05378">
              <w:rPr>
                <w:rFonts w:ascii="Arial" w:hAnsi="Arial" w:cs="Arial"/>
                <w:sz w:val="20"/>
                <w:szCs w:val="20"/>
              </w:rPr>
              <w:t>pavement condition; and</w:t>
            </w:r>
          </w:p>
          <w:p w14:paraId="69B03232" w14:textId="77777777" w:rsidR="006D1FD4" w:rsidRPr="00B05378" w:rsidRDefault="006D1FD4" w:rsidP="006E15CF">
            <w:pPr>
              <w:pStyle w:val="ListParagraph"/>
              <w:numPr>
                <w:ilvl w:val="4"/>
                <w:numId w:val="1"/>
              </w:numPr>
              <w:spacing w:before="120" w:after="0" w:line="240" w:lineRule="auto"/>
              <w:ind w:left="740" w:hanging="425"/>
              <w:rPr>
                <w:rFonts w:ascii="Arial" w:hAnsi="Arial" w:cs="Arial"/>
                <w:sz w:val="20"/>
                <w:szCs w:val="20"/>
              </w:rPr>
            </w:pPr>
            <w:r w:rsidRPr="00B05378">
              <w:rPr>
                <w:rFonts w:ascii="Arial" w:hAnsi="Arial" w:cs="Arial"/>
                <w:sz w:val="20"/>
                <w:szCs w:val="20"/>
              </w:rPr>
              <w:t xml:space="preserve">contamination, including from rubber </w:t>
            </w:r>
            <w:proofErr w:type="gramStart"/>
            <w:r w:rsidRPr="00B05378">
              <w:rPr>
                <w:rFonts w:ascii="Arial" w:hAnsi="Arial" w:cs="Arial"/>
                <w:sz w:val="20"/>
                <w:szCs w:val="20"/>
              </w:rPr>
              <w:t>build-up</w:t>
            </w:r>
            <w:proofErr w:type="gramEnd"/>
          </w:p>
          <w:p w14:paraId="27829350" w14:textId="7667CF1D" w:rsidR="006D1FD4" w:rsidRPr="00B05378" w:rsidRDefault="006D1FD4" w:rsidP="00B05378">
            <w:pPr>
              <w:pStyle w:val="Note"/>
              <w:spacing w:after="120"/>
              <w:rPr>
                <w:i/>
                <w:iCs/>
                <w:color w:val="FF0000"/>
              </w:rPr>
            </w:pPr>
            <w:r w:rsidRPr="00B05378">
              <w:rPr>
                <w:b/>
                <w:bCs/>
              </w:rPr>
              <w:t>Note:</w:t>
            </w:r>
            <w:r w:rsidR="00B05378">
              <w:tab/>
            </w:r>
            <w:r w:rsidRPr="00B05378">
              <w:t>Periodic friction assessment and surface evaluation (as applicable) is undertaken to identify the need for maintenance or special surface treatment before surface conditions deteriorate below the specified limits.</w:t>
            </w:r>
          </w:p>
        </w:tc>
        <w:tc>
          <w:tcPr>
            <w:tcW w:w="1418" w:type="dxa"/>
          </w:tcPr>
          <w:p w14:paraId="575A3429" w14:textId="77777777" w:rsidR="006D1FD4" w:rsidRPr="00B05378" w:rsidRDefault="006D1FD4" w:rsidP="006D1FD4">
            <w:pPr>
              <w:rPr>
                <w:rFonts w:cs="Arial"/>
                <w:color w:val="FF0000"/>
                <w:sz w:val="20"/>
                <w:szCs w:val="20"/>
              </w:rPr>
            </w:pPr>
            <w:r w:rsidRPr="00B05378">
              <w:rPr>
                <w:rFonts w:cs="Arial"/>
                <w:sz w:val="20"/>
                <w:szCs w:val="20"/>
              </w:rPr>
              <w:t>The inspection is completed every two years</w:t>
            </w:r>
          </w:p>
        </w:tc>
        <w:tc>
          <w:tcPr>
            <w:tcW w:w="3078" w:type="dxa"/>
          </w:tcPr>
          <w:p w14:paraId="3A8FE967" w14:textId="77777777" w:rsidR="006D1FD4" w:rsidRPr="00B05378" w:rsidRDefault="006D1FD4" w:rsidP="006D1FD4">
            <w:pPr>
              <w:rPr>
                <w:rFonts w:cs="Arial"/>
                <w:sz w:val="20"/>
                <w:szCs w:val="20"/>
              </w:rPr>
            </w:pPr>
            <w:r w:rsidRPr="00B05378">
              <w:rPr>
                <w:rFonts w:cs="Arial"/>
                <w:sz w:val="20"/>
                <w:szCs w:val="20"/>
              </w:rPr>
              <w:t>The person engaged to conduct the inspection has:</w:t>
            </w:r>
          </w:p>
          <w:p w14:paraId="3DF9EC76" w14:textId="77777777" w:rsidR="006D1FD4" w:rsidRPr="00B05378" w:rsidRDefault="006D1FD4" w:rsidP="006E15CF">
            <w:pPr>
              <w:pStyle w:val="ListParagraph"/>
              <w:numPr>
                <w:ilvl w:val="0"/>
                <w:numId w:val="22"/>
              </w:numPr>
              <w:spacing w:before="120" w:after="0" w:line="240" w:lineRule="auto"/>
              <w:ind w:left="319" w:hanging="284"/>
              <w:rPr>
                <w:rFonts w:ascii="Arial" w:hAnsi="Arial" w:cs="Arial"/>
                <w:sz w:val="20"/>
                <w:szCs w:val="20"/>
              </w:rPr>
            </w:pPr>
            <w:r w:rsidRPr="00B05378">
              <w:rPr>
                <w:rFonts w:ascii="Arial" w:hAnsi="Arial" w:cs="Arial"/>
                <w:sz w:val="20"/>
                <w:szCs w:val="20"/>
              </w:rPr>
              <w:t xml:space="preserve">a </w:t>
            </w:r>
            <w:proofErr w:type="spellStart"/>
            <w:r w:rsidRPr="00B05378">
              <w:rPr>
                <w:rFonts w:ascii="Arial" w:hAnsi="Arial" w:cs="Arial"/>
                <w:sz w:val="20"/>
                <w:szCs w:val="20"/>
              </w:rPr>
              <w:t>recognised</w:t>
            </w:r>
            <w:proofErr w:type="spellEnd"/>
            <w:r w:rsidRPr="00B05378">
              <w:rPr>
                <w:rFonts w:ascii="Arial" w:hAnsi="Arial" w:cs="Arial"/>
                <w:sz w:val="20"/>
                <w:szCs w:val="20"/>
              </w:rPr>
              <w:t xml:space="preserve"> degree, diploma, or certificate of civil engineering, or</w:t>
            </w:r>
          </w:p>
          <w:p w14:paraId="37F12EC1" w14:textId="77777777" w:rsidR="006D1FD4" w:rsidRPr="00B05378" w:rsidRDefault="006D1FD4" w:rsidP="006E15CF">
            <w:pPr>
              <w:pStyle w:val="ListParagraph"/>
              <w:numPr>
                <w:ilvl w:val="0"/>
                <w:numId w:val="22"/>
              </w:numPr>
              <w:spacing w:before="120" w:after="0" w:line="240" w:lineRule="auto"/>
              <w:ind w:left="319" w:hanging="284"/>
              <w:rPr>
                <w:rFonts w:ascii="Arial" w:hAnsi="Arial" w:cs="Arial"/>
                <w:i/>
                <w:iCs/>
                <w:color w:val="FF0000"/>
                <w:sz w:val="20"/>
                <w:szCs w:val="20"/>
              </w:rPr>
            </w:pPr>
            <w:r w:rsidRPr="00B05378">
              <w:rPr>
                <w:rFonts w:ascii="Arial" w:hAnsi="Arial" w:cs="Arial"/>
                <w:sz w:val="20"/>
                <w:szCs w:val="20"/>
              </w:rPr>
              <w:t>demonstrable relevant technical experience in civil engineering}</w:t>
            </w:r>
          </w:p>
        </w:tc>
      </w:tr>
      <w:tr w:rsidR="006D1FD4" w:rsidRPr="007C041F" w14:paraId="6475A7BB" w14:textId="77777777" w:rsidTr="006D1FD4">
        <w:tc>
          <w:tcPr>
            <w:tcW w:w="4673" w:type="dxa"/>
          </w:tcPr>
          <w:p w14:paraId="7770EE05" w14:textId="77777777" w:rsidR="006D1FD4" w:rsidRPr="00B05378" w:rsidRDefault="006D1FD4" w:rsidP="006D1FD4">
            <w:pPr>
              <w:rPr>
                <w:rFonts w:cs="Arial"/>
                <w:i/>
                <w:iCs/>
                <w:color w:val="FF0000"/>
                <w:sz w:val="20"/>
                <w:szCs w:val="20"/>
              </w:rPr>
            </w:pPr>
            <w:r w:rsidRPr="00315E44">
              <w:rPr>
                <w:rFonts w:cs="Arial"/>
                <w:i/>
                <w:iCs/>
                <w:color w:val="C00000"/>
                <w:sz w:val="20"/>
                <w:szCs w:val="20"/>
              </w:rPr>
              <w:t>An inspection and testing of the aerodrome lighting and electrical reticulation systems, including the following:</w:t>
            </w:r>
          </w:p>
          <w:p w14:paraId="42682FBA" w14:textId="77777777" w:rsidR="006D1FD4" w:rsidRPr="00B05378" w:rsidRDefault="006D1FD4" w:rsidP="006E15CF">
            <w:pPr>
              <w:pStyle w:val="ListParagraph"/>
              <w:numPr>
                <w:ilvl w:val="0"/>
                <w:numId w:val="28"/>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visual aids on the movement area</w:t>
            </w:r>
          </w:p>
          <w:p w14:paraId="31FBBA6D" w14:textId="77777777" w:rsidR="006D1FD4" w:rsidRPr="00B05378" w:rsidRDefault="006D1FD4" w:rsidP="006E15CF">
            <w:pPr>
              <w:pStyle w:val="ListParagraph"/>
              <w:numPr>
                <w:ilvl w:val="0"/>
                <w:numId w:val="28"/>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 xml:space="preserve">apron floodlighting, including illumination of the apron and paring </w:t>
            </w:r>
            <w:proofErr w:type="gramStart"/>
            <w:r w:rsidRPr="00315E44">
              <w:rPr>
                <w:rFonts w:ascii="Arial" w:hAnsi="Arial" w:cs="Arial"/>
                <w:i/>
                <w:iCs/>
                <w:color w:val="C00000"/>
                <w:sz w:val="20"/>
                <w:szCs w:val="20"/>
              </w:rPr>
              <w:t>positions</w:t>
            </w:r>
            <w:proofErr w:type="gramEnd"/>
          </w:p>
          <w:p w14:paraId="212BC8DB" w14:textId="77777777" w:rsidR="006D1FD4" w:rsidRPr="00B05378" w:rsidRDefault="006D1FD4" w:rsidP="006E15CF">
            <w:pPr>
              <w:pStyle w:val="ListParagraph"/>
              <w:numPr>
                <w:ilvl w:val="0"/>
                <w:numId w:val="28"/>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 xml:space="preserve">illuminated wind direction </w:t>
            </w:r>
            <w:proofErr w:type="gramStart"/>
            <w:r w:rsidRPr="00315E44">
              <w:rPr>
                <w:rFonts w:ascii="Arial" w:hAnsi="Arial" w:cs="Arial"/>
                <w:i/>
                <w:iCs/>
                <w:color w:val="C00000"/>
                <w:sz w:val="20"/>
                <w:szCs w:val="20"/>
              </w:rPr>
              <w:t>indicators</w:t>
            </w:r>
            <w:proofErr w:type="gramEnd"/>
          </w:p>
          <w:p w14:paraId="27C54A8F" w14:textId="77777777" w:rsidR="006D1FD4" w:rsidRPr="00B05378" w:rsidRDefault="006D1FD4" w:rsidP="006E15CF">
            <w:pPr>
              <w:pStyle w:val="ListParagraph"/>
              <w:numPr>
                <w:ilvl w:val="0"/>
                <w:numId w:val="28"/>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pilot-activated lighting systems</w:t>
            </w:r>
          </w:p>
          <w:p w14:paraId="56CA10FC" w14:textId="77777777" w:rsidR="006D1FD4" w:rsidRPr="00B05378" w:rsidRDefault="006D1FD4" w:rsidP="006E15CF">
            <w:pPr>
              <w:pStyle w:val="ListParagraph"/>
              <w:numPr>
                <w:ilvl w:val="0"/>
                <w:numId w:val="28"/>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stand-by and emergency aerodrome lighting (if applicable)</w:t>
            </w:r>
          </w:p>
          <w:p w14:paraId="20FA86DD" w14:textId="77777777" w:rsidR="006D1FD4" w:rsidRPr="00B05378" w:rsidRDefault="006D1FD4" w:rsidP="006E15CF">
            <w:pPr>
              <w:pStyle w:val="ListParagraph"/>
              <w:numPr>
                <w:ilvl w:val="0"/>
                <w:numId w:val="28"/>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the visual approach slope indicator system (if applicable)</w:t>
            </w:r>
          </w:p>
          <w:p w14:paraId="461494AA" w14:textId="77777777" w:rsidR="006D1FD4" w:rsidRPr="00B05378" w:rsidRDefault="006D1FD4" w:rsidP="006E15CF">
            <w:pPr>
              <w:pStyle w:val="ListParagraph"/>
              <w:numPr>
                <w:ilvl w:val="0"/>
                <w:numId w:val="28"/>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approach lighting systems (if applicable)</w:t>
            </w:r>
          </w:p>
          <w:p w14:paraId="1E98296F" w14:textId="77777777" w:rsidR="006D1FD4" w:rsidRPr="00B05378" w:rsidRDefault="006D1FD4" w:rsidP="006E15CF">
            <w:pPr>
              <w:pStyle w:val="ListParagraph"/>
              <w:numPr>
                <w:ilvl w:val="0"/>
                <w:numId w:val="28"/>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obstacle lights and beacons maintained by the {insert aerodrome operator’s name}</w:t>
            </w:r>
          </w:p>
          <w:p w14:paraId="4E7A3B79" w14:textId="77777777" w:rsidR="006D1FD4" w:rsidRPr="00B05378" w:rsidRDefault="006D1FD4" w:rsidP="006E15CF">
            <w:pPr>
              <w:pStyle w:val="ListParagraph"/>
              <w:numPr>
                <w:ilvl w:val="0"/>
                <w:numId w:val="28"/>
              </w:numPr>
              <w:spacing w:before="120" w:after="0" w:line="240" w:lineRule="auto"/>
              <w:rPr>
                <w:rFonts w:ascii="Arial" w:hAnsi="Arial" w:cs="Arial"/>
                <w:i/>
                <w:iCs/>
                <w:color w:val="FF0000"/>
                <w:sz w:val="20"/>
                <w:szCs w:val="20"/>
              </w:rPr>
            </w:pPr>
            <w:r w:rsidRPr="00315E44">
              <w:rPr>
                <w:rFonts w:ascii="Arial" w:hAnsi="Arial" w:cs="Arial"/>
                <w:i/>
                <w:iCs/>
                <w:color w:val="C00000"/>
                <w:sz w:val="20"/>
                <w:szCs w:val="20"/>
              </w:rPr>
              <w:t>any earthing points on the apron</w:t>
            </w:r>
          </w:p>
        </w:tc>
        <w:tc>
          <w:tcPr>
            <w:tcW w:w="1418" w:type="dxa"/>
          </w:tcPr>
          <w:p w14:paraId="42487AFB" w14:textId="77777777" w:rsidR="006D1FD4" w:rsidRPr="00B05378" w:rsidRDefault="006D1FD4" w:rsidP="006D1FD4">
            <w:pPr>
              <w:rPr>
                <w:rFonts w:cs="Arial"/>
                <w:i/>
                <w:iCs/>
                <w:color w:val="FF0000"/>
                <w:sz w:val="20"/>
                <w:szCs w:val="20"/>
              </w:rPr>
            </w:pPr>
            <w:r w:rsidRPr="00315E44">
              <w:rPr>
                <w:rFonts w:cs="Arial"/>
                <w:i/>
                <w:iCs/>
                <w:color w:val="C00000"/>
                <w:sz w:val="20"/>
                <w:szCs w:val="20"/>
              </w:rPr>
              <w:t xml:space="preserve">The inspection is completed every two </w:t>
            </w:r>
            <w:proofErr w:type="gramStart"/>
            <w:r w:rsidRPr="00315E44">
              <w:rPr>
                <w:rFonts w:cs="Arial"/>
                <w:i/>
                <w:iCs/>
                <w:color w:val="C00000"/>
                <w:sz w:val="20"/>
                <w:szCs w:val="20"/>
              </w:rPr>
              <w:t>years</w:t>
            </w:r>
            <w:proofErr w:type="gramEnd"/>
          </w:p>
          <w:p w14:paraId="71A2C9D8" w14:textId="77777777" w:rsidR="006D1FD4" w:rsidRPr="00B05378" w:rsidRDefault="006D1FD4" w:rsidP="006D1FD4">
            <w:pPr>
              <w:rPr>
                <w:rFonts w:cs="Arial"/>
                <w:i/>
                <w:iCs/>
                <w:color w:val="FF0000"/>
                <w:sz w:val="20"/>
                <w:szCs w:val="20"/>
              </w:rPr>
            </w:pPr>
            <w:r w:rsidRPr="00315E44">
              <w:rPr>
                <w:rFonts w:cs="Arial"/>
                <w:i/>
                <w:iCs/>
                <w:color w:val="C00000"/>
                <w:sz w:val="20"/>
                <w:szCs w:val="20"/>
              </w:rPr>
              <w:t>/</w:t>
            </w:r>
          </w:p>
          <w:p w14:paraId="0D265B6F" w14:textId="77777777" w:rsidR="006D1FD4" w:rsidRPr="00B05378" w:rsidRDefault="006D1FD4" w:rsidP="006D1FD4">
            <w:pPr>
              <w:rPr>
                <w:rFonts w:cs="Arial"/>
                <w:i/>
                <w:iCs/>
                <w:color w:val="FF0000"/>
                <w:sz w:val="20"/>
                <w:szCs w:val="20"/>
              </w:rPr>
            </w:pPr>
            <w:r w:rsidRPr="00315E44">
              <w:rPr>
                <w:rFonts w:cs="Arial"/>
                <w:i/>
                <w:iCs/>
                <w:color w:val="C00000"/>
                <w:sz w:val="20"/>
                <w:szCs w:val="20"/>
              </w:rPr>
              <w:t>This inspection element is NOT APPLICABLE</w:t>
            </w:r>
          </w:p>
        </w:tc>
        <w:tc>
          <w:tcPr>
            <w:tcW w:w="3078" w:type="dxa"/>
          </w:tcPr>
          <w:p w14:paraId="138E5D76" w14:textId="77777777" w:rsidR="006D1FD4" w:rsidRPr="00B05378" w:rsidRDefault="006D1FD4" w:rsidP="006D1FD4">
            <w:pPr>
              <w:rPr>
                <w:rFonts w:cs="Arial"/>
                <w:i/>
                <w:iCs/>
                <w:color w:val="FF0000"/>
                <w:sz w:val="20"/>
                <w:szCs w:val="20"/>
              </w:rPr>
            </w:pPr>
            <w:r w:rsidRPr="00315E44">
              <w:rPr>
                <w:rFonts w:cs="Arial"/>
                <w:i/>
                <w:iCs/>
                <w:color w:val="C00000"/>
                <w:sz w:val="20"/>
                <w:szCs w:val="20"/>
              </w:rPr>
              <w:t>The person engaged to conduct the inspection is:</w:t>
            </w:r>
          </w:p>
          <w:p w14:paraId="57A42AD1" w14:textId="77777777" w:rsidR="006D1FD4" w:rsidRPr="00B05378" w:rsidRDefault="006D1FD4" w:rsidP="006E15CF">
            <w:pPr>
              <w:pStyle w:val="ListParagraph"/>
              <w:numPr>
                <w:ilvl w:val="0"/>
                <w:numId w:val="23"/>
              </w:numPr>
              <w:spacing w:before="120" w:after="0" w:line="240" w:lineRule="auto"/>
              <w:ind w:left="319" w:hanging="284"/>
              <w:rPr>
                <w:rFonts w:ascii="Arial" w:hAnsi="Arial" w:cs="Arial"/>
                <w:i/>
                <w:iCs/>
                <w:color w:val="FF0000"/>
                <w:sz w:val="20"/>
                <w:szCs w:val="20"/>
              </w:rPr>
            </w:pPr>
            <w:r w:rsidRPr="00315E44">
              <w:rPr>
                <w:rFonts w:ascii="Arial" w:hAnsi="Arial" w:cs="Arial"/>
                <w:i/>
                <w:iCs/>
                <w:color w:val="C00000"/>
                <w:sz w:val="20"/>
                <w:szCs w:val="20"/>
              </w:rPr>
              <w:t>a qualified electrical engineer, or</w:t>
            </w:r>
          </w:p>
          <w:p w14:paraId="500B818C" w14:textId="77777777" w:rsidR="006D1FD4" w:rsidRPr="00B05378" w:rsidRDefault="006D1FD4" w:rsidP="006E15CF">
            <w:pPr>
              <w:pStyle w:val="ListParagraph"/>
              <w:numPr>
                <w:ilvl w:val="0"/>
                <w:numId w:val="23"/>
              </w:numPr>
              <w:spacing w:before="120" w:after="0" w:line="240" w:lineRule="auto"/>
              <w:ind w:left="319" w:hanging="284"/>
              <w:rPr>
                <w:rFonts w:ascii="Arial" w:hAnsi="Arial" w:cs="Arial"/>
                <w:i/>
                <w:iCs/>
                <w:color w:val="FF0000"/>
                <w:sz w:val="20"/>
                <w:szCs w:val="20"/>
              </w:rPr>
            </w:pPr>
            <w:r w:rsidRPr="00315E44">
              <w:rPr>
                <w:rFonts w:ascii="Arial" w:hAnsi="Arial" w:cs="Arial"/>
                <w:i/>
                <w:iCs/>
                <w:color w:val="C00000"/>
                <w:sz w:val="20"/>
                <w:szCs w:val="20"/>
              </w:rPr>
              <w:t>a qualified licensed electrician with relevant aerodrome lighting knowledge and experience</w:t>
            </w:r>
          </w:p>
        </w:tc>
      </w:tr>
      <w:tr w:rsidR="006D1FD4" w:rsidRPr="007C041F" w14:paraId="35F62AE3" w14:textId="77777777" w:rsidTr="006D1FD4">
        <w:tc>
          <w:tcPr>
            <w:tcW w:w="4673" w:type="dxa"/>
          </w:tcPr>
          <w:p w14:paraId="10B0A2E7" w14:textId="77777777" w:rsidR="006D1FD4" w:rsidRPr="00B05378" w:rsidRDefault="006D1FD4" w:rsidP="006D1FD4">
            <w:pPr>
              <w:rPr>
                <w:rFonts w:cs="Arial"/>
                <w:sz w:val="20"/>
                <w:szCs w:val="20"/>
              </w:rPr>
            </w:pPr>
            <w:r w:rsidRPr="00B05378">
              <w:rPr>
                <w:rFonts w:cs="Arial"/>
                <w:sz w:val="20"/>
                <w:szCs w:val="20"/>
              </w:rPr>
              <w:t>An inspection and assessment of visual aids on the aerodrome, including the following:</w:t>
            </w:r>
          </w:p>
          <w:p w14:paraId="636635F5" w14:textId="77777777" w:rsidR="006D1FD4" w:rsidRPr="00B05378" w:rsidRDefault="006D1FD4" w:rsidP="006E15CF">
            <w:pPr>
              <w:pStyle w:val="ListParagraph"/>
              <w:numPr>
                <w:ilvl w:val="0"/>
                <w:numId w:val="29"/>
              </w:numPr>
              <w:spacing w:before="120" w:after="0" w:line="240" w:lineRule="auto"/>
              <w:rPr>
                <w:rFonts w:ascii="Arial" w:hAnsi="Arial" w:cs="Arial"/>
                <w:sz w:val="20"/>
                <w:szCs w:val="20"/>
              </w:rPr>
            </w:pPr>
            <w:r w:rsidRPr="00B05378">
              <w:rPr>
                <w:rFonts w:ascii="Arial" w:hAnsi="Arial" w:cs="Arial"/>
                <w:sz w:val="20"/>
                <w:szCs w:val="20"/>
              </w:rPr>
              <w:t>movement area markings</w:t>
            </w:r>
          </w:p>
          <w:p w14:paraId="6330E120" w14:textId="77777777" w:rsidR="006D1FD4" w:rsidRPr="00B05378" w:rsidRDefault="006D1FD4" w:rsidP="006E15CF">
            <w:pPr>
              <w:pStyle w:val="ListParagraph"/>
              <w:numPr>
                <w:ilvl w:val="0"/>
                <w:numId w:val="29"/>
              </w:numPr>
              <w:spacing w:before="120" w:after="0" w:line="240" w:lineRule="auto"/>
              <w:rPr>
                <w:rFonts w:ascii="Arial" w:hAnsi="Arial" w:cs="Arial"/>
                <w:sz w:val="20"/>
                <w:szCs w:val="20"/>
              </w:rPr>
            </w:pPr>
            <w:r w:rsidRPr="00B05378">
              <w:rPr>
                <w:rFonts w:ascii="Arial" w:hAnsi="Arial" w:cs="Arial"/>
                <w:sz w:val="20"/>
                <w:szCs w:val="20"/>
              </w:rPr>
              <w:t xml:space="preserve">movement area guidance signs, including aircraft parking position </w:t>
            </w:r>
            <w:proofErr w:type="gramStart"/>
            <w:r w:rsidRPr="00B05378">
              <w:rPr>
                <w:rFonts w:ascii="Arial" w:hAnsi="Arial" w:cs="Arial"/>
                <w:sz w:val="20"/>
                <w:szCs w:val="20"/>
              </w:rPr>
              <w:t>signs</w:t>
            </w:r>
            <w:proofErr w:type="gramEnd"/>
          </w:p>
          <w:p w14:paraId="653982C2" w14:textId="77777777" w:rsidR="006D1FD4" w:rsidRPr="00B05378" w:rsidRDefault="006D1FD4" w:rsidP="006E15CF">
            <w:pPr>
              <w:pStyle w:val="ListParagraph"/>
              <w:numPr>
                <w:ilvl w:val="0"/>
                <w:numId w:val="29"/>
              </w:numPr>
              <w:spacing w:before="120" w:after="0" w:line="240" w:lineRule="auto"/>
              <w:rPr>
                <w:rFonts w:ascii="Arial" w:hAnsi="Arial" w:cs="Arial"/>
                <w:sz w:val="20"/>
                <w:szCs w:val="20"/>
              </w:rPr>
            </w:pPr>
            <w:r w:rsidRPr="00B05378">
              <w:rPr>
                <w:rFonts w:ascii="Arial" w:hAnsi="Arial" w:cs="Arial"/>
                <w:sz w:val="20"/>
                <w:szCs w:val="20"/>
              </w:rPr>
              <w:t>airside vehicle control signs</w:t>
            </w:r>
          </w:p>
          <w:p w14:paraId="6A5A2929" w14:textId="77777777" w:rsidR="006D1FD4" w:rsidRPr="00B05378" w:rsidRDefault="006D1FD4" w:rsidP="006E15CF">
            <w:pPr>
              <w:pStyle w:val="ListParagraph"/>
              <w:numPr>
                <w:ilvl w:val="0"/>
                <w:numId w:val="29"/>
              </w:numPr>
              <w:spacing w:before="120" w:after="0" w:line="240" w:lineRule="auto"/>
              <w:rPr>
                <w:rFonts w:ascii="Arial" w:hAnsi="Arial" w:cs="Arial"/>
                <w:sz w:val="20"/>
                <w:szCs w:val="20"/>
              </w:rPr>
            </w:pPr>
            <w:r w:rsidRPr="00B05378">
              <w:rPr>
                <w:rFonts w:ascii="Arial" w:hAnsi="Arial" w:cs="Arial"/>
                <w:sz w:val="20"/>
                <w:szCs w:val="20"/>
              </w:rPr>
              <w:t>protection of CNS and MET signs</w:t>
            </w:r>
          </w:p>
        </w:tc>
        <w:tc>
          <w:tcPr>
            <w:tcW w:w="1418" w:type="dxa"/>
          </w:tcPr>
          <w:p w14:paraId="1FE9FE2F" w14:textId="77777777" w:rsidR="006D1FD4" w:rsidRPr="00B05378" w:rsidRDefault="006D1FD4" w:rsidP="006D1FD4">
            <w:pPr>
              <w:rPr>
                <w:rFonts w:cs="Arial"/>
                <w:sz w:val="20"/>
                <w:szCs w:val="20"/>
              </w:rPr>
            </w:pPr>
            <w:r w:rsidRPr="00B05378">
              <w:rPr>
                <w:rFonts w:cs="Arial"/>
                <w:sz w:val="20"/>
                <w:szCs w:val="20"/>
              </w:rPr>
              <w:t xml:space="preserve">The inspection is completed annually </w:t>
            </w:r>
          </w:p>
        </w:tc>
        <w:tc>
          <w:tcPr>
            <w:tcW w:w="3078" w:type="dxa"/>
          </w:tcPr>
          <w:p w14:paraId="6EC92750"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31949C89" w14:textId="77777777" w:rsidTr="006D1FD4">
        <w:tc>
          <w:tcPr>
            <w:tcW w:w="4673" w:type="dxa"/>
          </w:tcPr>
          <w:p w14:paraId="3FD82600" w14:textId="77777777" w:rsidR="006D1FD4" w:rsidRPr="00B05378" w:rsidRDefault="006D1FD4" w:rsidP="006D1FD4">
            <w:pPr>
              <w:rPr>
                <w:rFonts w:cs="Arial"/>
                <w:sz w:val="20"/>
                <w:szCs w:val="20"/>
              </w:rPr>
            </w:pPr>
            <w:r w:rsidRPr="00B05378">
              <w:rPr>
                <w:rFonts w:cs="Arial"/>
                <w:sz w:val="20"/>
                <w:szCs w:val="20"/>
              </w:rPr>
              <w:lastRenderedPageBreak/>
              <w:t>An inspection of equipment or facilities at the aerodrome used for wildlife hazard management, including aerodrome fencing and gates</w:t>
            </w:r>
          </w:p>
        </w:tc>
        <w:tc>
          <w:tcPr>
            <w:tcW w:w="1418" w:type="dxa"/>
          </w:tcPr>
          <w:p w14:paraId="6236982D" w14:textId="77777777" w:rsidR="006D1FD4" w:rsidRPr="00B05378" w:rsidRDefault="006D1FD4" w:rsidP="006D1FD4">
            <w:pPr>
              <w:rPr>
                <w:rFonts w:cs="Arial"/>
                <w:sz w:val="20"/>
                <w:szCs w:val="20"/>
              </w:rPr>
            </w:pPr>
            <w:r w:rsidRPr="00B05378">
              <w:rPr>
                <w:rFonts w:cs="Arial"/>
                <w:sz w:val="20"/>
                <w:szCs w:val="20"/>
              </w:rPr>
              <w:t xml:space="preserve">The inspection is completed annually </w:t>
            </w:r>
          </w:p>
        </w:tc>
        <w:tc>
          <w:tcPr>
            <w:tcW w:w="3078" w:type="dxa"/>
          </w:tcPr>
          <w:p w14:paraId="6378EFCE"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364A3C09" w14:textId="77777777" w:rsidTr="006D1FD4">
        <w:tc>
          <w:tcPr>
            <w:tcW w:w="4673" w:type="dxa"/>
          </w:tcPr>
          <w:p w14:paraId="2D46006C" w14:textId="77777777" w:rsidR="006D1FD4" w:rsidRPr="00B05378" w:rsidRDefault="006D1FD4" w:rsidP="006D1FD4">
            <w:pPr>
              <w:rPr>
                <w:rFonts w:cs="Arial"/>
                <w:sz w:val="20"/>
                <w:szCs w:val="20"/>
              </w:rPr>
            </w:pPr>
            <w:r w:rsidRPr="00B05378">
              <w:rPr>
                <w:rFonts w:cs="Arial"/>
                <w:sz w:val="20"/>
                <w:szCs w:val="20"/>
              </w:rPr>
              <w:t>An inspection of equipment or facilities at the aerodrome used for aerodrome emergencies</w:t>
            </w:r>
          </w:p>
        </w:tc>
        <w:tc>
          <w:tcPr>
            <w:tcW w:w="1418" w:type="dxa"/>
          </w:tcPr>
          <w:p w14:paraId="718B021A" w14:textId="77777777" w:rsidR="006D1FD4" w:rsidRPr="00B05378" w:rsidRDefault="006D1FD4" w:rsidP="006D1FD4">
            <w:pPr>
              <w:rPr>
                <w:rFonts w:cs="Arial"/>
                <w:sz w:val="20"/>
                <w:szCs w:val="20"/>
              </w:rPr>
            </w:pPr>
            <w:r w:rsidRPr="00B05378">
              <w:rPr>
                <w:rFonts w:cs="Arial"/>
                <w:sz w:val="20"/>
                <w:szCs w:val="20"/>
              </w:rPr>
              <w:t xml:space="preserve">The inspection is completed annually </w:t>
            </w:r>
          </w:p>
        </w:tc>
        <w:tc>
          <w:tcPr>
            <w:tcW w:w="3078" w:type="dxa"/>
          </w:tcPr>
          <w:p w14:paraId="7CDC9B99"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6808B44E" w14:textId="77777777" w:rsidTr="006D1FD4">
        <w:tc>
          <w:tcPr>
            <w:tcW w:w="4673" w:type="dxa"/>
          </w:tcPr>
          <w:p w14:paraId="58EDFE0F" w14:textId="77777777" w:rsidR="006D1FD4" w:rsidRPr="00B05378" w:rsidRDefault="006D1FD4" w:rsidP="006D1FD4">
            <w:pPr>
              <w:rPr>
                <w:rFonts w:cs="Arial"/>
                <w:sz w:val="20"/>
                <w:szCs w:val="20"/>
              </w:rPr>
            </w:pPr>
            <w:r w:rsidRPr="00B05378">
              <w:rPr>
                <w:rFonts w:cs="Arial"/>
                <w:sz w:val="20"/>
                <w:szCs w:val="20"/>
              </w:rPr>
              <w:t>A check of the currency and accuracy of aerodrome information published in the AIP</w:t>
            </w:r>
          </w:p>
        </w:tc>
        <w:tc>
          <w:tcPr>
            <w:tcW w:w="1418" w:type="dxa"/>
          </w:tcPr>
          <w:p w14:paraId="3D3868A8" w14:textId="77777777" w:rsidR="006D1FD4" w:rsidRPr="00B05378" w:rsidRDefault="006D1FD4" w:rsidP="006D1FD4">
            <w:pPr>
              <w:rPr>
                <w:rFonts w:cs="Arial"/>
                <w:sz w:val="20"/>
                <w:szCs w:val="20"/>
              </w:rPr>
            </w:pPr>
            <w:r w:rsidRPr="00B05378">
              <w:rPr>
                <w:rFonts w:cs="Arial"/>
                <w:sz w:val="20"/>
                <w:szCs w:val="20"/>
              </w:rPr>
              <w:t xml:space="preserve">The inspection is completed annually </w:t>
            </w:r>
          </w:p>
        </w:tc>
        <w:tc>
          <w:tcPr>
            <w:tcW w:w="3078" w:type="dxa"/>
          </w:tcPr>
          <w:p w14:paraId="3813BB64"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065449C8" w14:textId="77777777" w:rsidTr="006D1FD4">
        <w:tc>
          <w:tcPr>
            <w:tcW w:w="4673" w:type="dxa"/>
          </w:tcPr>
          <w:p w14:paraId="30FA1164" w14:textId="77777777" w:rsidR="006D1FD4" w:rsidRPr="00B05378" w:rsidRDefault="006D1FD4" w:rsidP="006D1FD4">
            <w:pPr>
              <w:rPr>
                <w:rFonts w:cs="Arial"/>
                <w:sz w:val="20"/>
                <w:szCs w:val="20"/>
              </w:rPr>
            </w:pPr>
            <w:r w:rsidRPr="00B05378">
              <w:rPr>
                <w:rFonts w:cs="Arial"/>
                <w:sz w:val="20"/>
                <w:szCs w:val="20"/>
              </w:rPr>
              <w:t>A check of the currency and accuracy of aerodrome operating procedures specified in the aerodrome manual and supporting documents</w:t>
            </w:r>
          </w:p>
        </w:tc>
        <w:tc>
          <w:tcPr>
            <w:tcW w:w="1418" w:type="dxa"/>
          </w:tcPr>
          <w:p w14:paraId="047A093E" w14:textId="77777777" w:rsidR="006D1FD4" w:rsidRPr="00B05378" w:rsidRDefault="006D1FD4" w:rsidP="006D1FD4">
            <w:pPr>
              <w:rPr>
                <w:rFonts w:cs="Arial"/>
                <w:sz w:val="20"/>
                <w:szCs w:val="20"/>
              </w:rPr>
            </w:pPr>
            <w:r w:rsidRPr="00B05378">
              <w:rPr>
                <w:rFonts w:cs="Arial"/>
                <w:sz w:val="20"/>
                <w:szCs w:val="20"/>
              </w:rPr>
              <w:t xml:space="preserve">The inspection is completed annually </w:t>
            </w:r>
          </w:p>
        </w:tc>
        <w:tc>
          <w:tcPr>
            <w:tcW w:w="3078" w:type="dxa"/>
          </w:tcPr>
          <w:p w14:paraId="58C12FD1"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241129FC" w14:textId="77777777" w:rsidTr="006D1FD4">
        <w:tc>
          <w:tcPr>
            <w:tcW w:w="4673" w:type="dxa"/>
          </w:tcPr>
          <w:p w14:paraId="6A9F43DD" w14:textId="77777777" w:rsidR="006D1FD4" w:rsidRPr="00B05378" w:rsidRDefault="006D1FD4" w:rsidP="006D1FD4">
            <w:pPr>
              <w:rPr>
                <w:rFonts w:cs="Arial"/>
                <w:i/>
                <w:iCs/>
                <w:color w:val="FF0000"/>
                <w:sz w:val="20"/>
                <w:szCs w:val="20"/>
              </w:rPr>
            </w:pPr>
            <w:r w:rsidRPr="00315E44">
              <w:rPr>
                <w:rFonts w:cs="Arial"/>
                <w:i/>
                <w:iCs/>
                <w:color w:val="C00000"/>
                <w:sz w:val="20"/>
                <w:szCs w:val="20"/>
              </w:rPr>
              <w:t xml:space="preserve">A check that the safety management system is up-to-date and is functioning as </w:t>
            </w:r>
            <w:proofErr w:type="gramStart"/>
            <w:r w:rsidRPr="00315E44">
              <w:rPr>
                <w:rFonts w:cs="Arial"/>
                <w:i/>
                <w:iCs/>
                <w:color w:val="C00000"/>
                <w:sz w:val="20"/>
                <w:szCs w:val="20"/>
              </w:rPr>
              <w:t>documented</w:t>
            </w:r>
            <w:proofErr w:type="gramEnd"/>
          </w:p>
          <w:p w14:paraId="7AFB56B0" w14:textId="77777777" w:rsidR="006D1FD4" w:rsidRPr="00B05378" w:rsidRDefault="006D1FD4" w:rsidP="006D1FD4">
            <w:pPr>
              <w:rPr>
                <w:rFonts w:cs="Arial"/>
                <w:i/>
                <w:iCs/>
                <w:color w:val="FF0000"/>
                <w:sz w:val="20"/>
                <w:szCs w:val="20"/>
              </w:rPr>
            </w:pPr>
            <w:r w:rsidRPr="00315E44">
              <w:rPr>
                <w:rFonts w:cs="Arial"/>
                <w:i/>
                <w:iCs/>
                <w:color w:val="C00000"/>
                <w:sz w:val="20"/>
                <w:szCs w:val="20"/>
              </w:rPr>
              <w:t>or</w:t>
            </w:r>
          </w:p>
          <w:p w14:paraId="1739A33D" w14:textId="77777777" w:rsidR="006D1FD4" w:rsidRPr="00B05378" w:rsidRDefault="006D1FD4" w:rsidP="006D1FD4">
            <w:pPr>
              <w:rPr>
                <w:rFonts w:cs="Arial"/>
                <w:i/>
                <w:iCs/>
                <w:color w:val="FF0000"/>
                <w:sz w:val="20"/>
                <w:szCs w:val="20"/>
              </w:rPr>
            </w:pPr>
            <w:r w:rsidRPr="00315E44">
              <w:rPr>
                <w:rFonts w:cs="Arial"/>
                <w:i/>
                <w:iCs/>
                <w:color w:val="C00000"/>
                <w:sz w:val="20"/>
                <w:szCs w:val="20"/>
              </w:rPr>
              <w:t>A check that the risk management plan is up-to-date and is functioning as documented</w:t>
            </w:r>
          </w:p>
        </w:tc>
        <w:tc>
          <w:tcPr>
            <w:tcW w:w="1418" w:type="dxa"/>
          </w:tcPr>
          <w:p w14:paraId="19381409" w14:textId="77777777" w:rsidR="006D1FD4" w:rsidRPr="00B05378" w:rsidRDefault="006D1FD4" w:rsidP="006D1FD4">
            <w:pPr>
              <w:rPr>
                <w:rFonts w:cs="Arial"/>
                <w:i/>
                <w:iCs/>
                <w:color w:val="FF0000"/>
                <w:sz w:val="20"/>
                <w:szCs w:val="20"/>
              </w:rPr>
            </w:pPr>
            <w:r w:rsidRPr="00315E44">
              <w:rPr>
                <w:rFonts w:cs="Arial"/>
                <w:i/>
                <w:iCs/>
                <w:color w:val="C00000"/>
                <w:sz w:val="20"/>
                <w:szCs w:val="20"/>
              </w:rPr>
              <w:t>The inspection is completed annually</w:t>
            </w:r>
          </w:p>
        </w:tc>
        <w:tc>
          <w:tcPr>
            <w:tcW w:w="3078" w:type="dxa"/>
          </w:tcPr>
          <w:p w14:paraId="17654B94" w14:textId="77777777" w:rsidR="006D1FD4" w:rsidRPr="00B05378" w:rsidRDefault="006D1FD4" w:rsidP="006D1FD4">
            <w:pPr>
              <w:rPr>
                <w:rFonts w:cs="Arial"/>
                <w:i/>
                <w:iCs/>
                <w:color w:val="FF0000"/>
                <w:sz w:val="20"/>
                <w:szCs w:val="20"/>
              </w:rPr>
            </w:pPr>
            <w:r w:rsidRPr="00315E44">
              <w:rPr>
                <w:rFonts w:cs="Arial"/>
                <w:i/>
                <w:iCs/>
                <w:color w:val="C00000"/>
                <w:sz w:val="20"/>
                <w:szCs w:val="20"/>
              </w:rPr>
              <w:t>The person engaged to conduct the inspection has sound knowledge and experience of the applicable civil aviation safety legislation</w:t>
            </w:r>
          </w:p>
        </w:tc>
      </w:tr>
      <w:tr w:rsidR="006D1FD4" w:rsidRPr="007C041F" w14:paraId="4AB5F149" w14:textId="77777777" w:rsidTr="006D1FD4">
        <w:tc>
          <w:tcPr>
            <w:tcW w:w="4673" w:type="dxa"/>
          </w:tcPr>
          <w:p w14:paraId="41846B62" w14:textId="77777777" w:rsidR="006D1FD4" w:rsidRPr="00B05378" w:rsidRDefault="006D1FD4" w:rsidP="006D1FD4">
            <w:pPr>
              <w:rPr>
                <w:rFonts w:cs="Arial"/>
                <w:sz w:val="20"/>
                <w:szCs w:val="20"/>
              </w:rPr>
            </w:pPr>
            <w:r w:rsidRPr="00B05378">
              <w:rPr>
                <w:rFonts w:cs="Arial"/>
                <w:sz w:val="20"/>
                <w:szCs w:val="20"/>
              </w:rPr>
              <w:t xml:space="preserve">An inspection of airside vehicle control arrangements </w:t>
            </w:r>
          </w:p>
        </w:tc>
        <w:tc>
          <w:tcPr>
            <w:tcW w:w="1418" w:type="dxa"/>
          </w:tcPr>
          <w:p w14:paraId="10186958" w14:textId="77777777" w:rsidR="006D1FD4" w:rsidRPr="00B05378" w:rsidRDefault="006D1FD4" w:rsidP="006D1FD4">
            <w:pPr>
              <w:rPr>
                <w:rFonts w:cs="Arial"/>
                <w:sz w:val="20"/>
                <w:szCs w:val="20"/>
              </w:rPr>
            </w:pPr>
            <w:r w:rsidRPr="00B05378">
              <w:rPr>
                <w:rFonts w:cs="Arial"/>
                <w:sz w:val="20"/>
                <w:szCs w:val="20"/>
              </w:rPr>
              <w:t xml:space="preserve">The inspection is completed annually </w:t>
            </w:r>
          </w:p>
        </w:tc>
        <w:tc>
          <w:tcPr>
            <w:tcW w:w="3078" w:type="dxa"/>
          </w:tcPr>
          <w:p w14:paraId="138E072C"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48279111" w14:textId="77777777" w:rsidTr="006D1FD4">
        <w:tc>
          <w:tcPr>
            <w:tcW w:w="4673" w:type="dxa"/>
          </w:tcPr>
          <w:p w14:paraId="40F6503E" w14:textId="77777777" w:rsidR="006D1FD4" w:rsidRPr="00B05378" w:rsidRDefault="006D1FD4" w:rsidP="006D1FD4">
            <w:pPr>
              <w:rPr>
                <w:rFonts w:cs="Arial"/>
                <w:sz w:val="20"/>
                <w:szCs w:val="20"/>
              </w:rPr>
            </w:pPr>
            <w:r w:rsidRPr="00B05378">
              <w:rPr>
                <w:rFonts w:cs="Arial"/>
                <w:sz w:val="20"/>
                <w:szCs w:val="20"/>
              </w:rPr>
              <w:t xml:space="preserve">A check that personnel appointed as a reporting </w:t>
            </w:r>
            <w:proofErr w:type="gramStart"/>
            <w:r w:rsidRPr="00B05378">
              <w:rPr>
                <w:rFonts w:cs="Arial"/>
                <w:sz w:val="20"/>
                <w:szCs w:val="20"/>
              </w:rPr>
              <w:t>officer</w:t>
            </w:r>
            <w:proofErr w:type="gramEnd"/>
          </w:p>
          <w:p w14:paraId="44712261" w14:textId="77777777" w:rsidR="006D1FD4" w:rsidRPr="00B05378" w:rsidRDefault="006D1FD4" w:rsidP="006E15CF">
            <w:pPr>
              <w:pStyle w:val="ListParagraph"/>
              <w:numPr>
                <w:ilvl w:val="0"/>
                <w:numId w:val="31"/>
              </w:numPr>
              <w:spacing w:before="120" w:after="0" w:line="240" w:lineRule="auto"/>
              <w:rPr>
                <w:rFonts w:ascii="Arial" w:hAnsi="Arial" w:cs="Arial"/>
                <w:sz w:val="20"/>
                <w:szCs w:val="20"/>
              </w:rPr>
            </w:pPr>
            <w:r w:rsidRPr="00B05378">
              <w:rPr>
                <w:rFonts w:ascii="Arial" w:hAnsi="Arial" w:cs="Arial"/>
                <w:sz w:val="20"/>
                <w:szCs w:val="20"/>
              </w:rPr>
              <w:t>have been trained and assessed in accordance with Chapter 13, and</w:t>
            </w:r>
          </w:p>
          <w:p w14:paraId="4340C47F" w14:textId="77777777" w:rsidR="006D1FD4" w:rsidRPr="00B05378" w:rsidRDefault="006D1FD4" w:rsidP="006E15CF">
            <w:pPr>
              <w:pStyle w:val="ListParagraph"/>
              <w:numPr>
                <w:ilvl w:val="0"/>
                <w:numId w:val="31"/>
              </w:numPr>
              <w:spacing w:before="120" w:after="0" w:line="240" w:lineRule="auto"/>
              <w:rPr>
                <w:rFonts w:ascii="Arial" w:hAnsi="Arial" w:cs="Arial"/>
                <w:sz w:val="20"/>
                <w:szCs w:val="20"/>
              </w:rPr>
            </w:pPr>
            <w:r w:rsidRPr="00B05378">
              <w:rPr>
                <w:rFonts w:ascii="Arial" w:hAnsi="Arial" w:cs="Arial"/>
                <w:sz w:val="20"/>
                <w:szCs w:val="20"/>
              </w:rPr>
              <w:t>appear to be generally competent to carry out the required duties in accordance with MOS</w:t>
            </w:r>
          </w:p>
        </w:tc>
        <w:tc>
          <w:tcPr>
            <w:tcW w:w="1418" w:type="dxa"/>
          </w:tcPr>
          <w:p w14:paraId="26BF0D23" w14:textId="77777777" w:rsidR="006D1FD4" w:rsidRPr="00B05378" w:rsidRDefault="006D1FD4" w:rsidP="006D1FD4">
            <w:pPr>
              <w:rPr>
                <w:rFonts w:cs="Arial"/>
                <w:sz w:val="20"/>
                <w:szCs w:val="20"/>
              </w:rPr>
            </w:pPr>
            <w:r w:rsidRPr="00B05378">
              <w:rPr>
                <w:rFonts w:cs="Arial"/>
                <w:sz w:val="20"/>
                <w:szCs w:val="20"/>
              </w:rPr>
              <w:t xml:space="preserve">The inspection is completed annually </w:t>
            </w:r>
          </w:p>
        </w:tc>
        <w:tc>
          <w:tcPr>
            <w:tcW w:w="3078" w:type="dxa"/>
          </w:tcPr>
          <w:p w14:paraId="0A67B8C2"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r w:rsidR="006D1FD4" w:rsidRPr="007C041F" w14:paraId="35DA9A82" w14:textId="77777777" w:rsidTr="006D1FD4">
        <w:tc>
          <w:tcPr>
            <w:tcW w:w="4673" w:type="dxa"/>
          </w:tcPr>
          <w:p w14:paraId="30F5018F" w14:textId="77777777" w:rsidR="006D1FD4" w:rsidRPr="00B05378" w:rsidRDefault="006D1FD4" w:rsidP="006D1FD4">
            <w:pPr>
              <w:rPr>
                <w:rFonts w:cs="Arial"/>
                <w:sz w:val="20"/>
                <w:szCs w:val="20"/>
              </w:rPr>
            </w:pPr>
            <w:r w:rsidRPr="00B05378">
              <w:rPr>
                <w:rFonts w:cs="Arial"/>
                <w:sz w:val="20"/>
                <w:szCs w:val="20"/>
              </w:rPr>
              <w:t xml:space="preserve">A check that personnel appointed as a works safety </w:t>
            </w:r>
            <w:proofErr w:type="gramStart"/>
            <w:r w:rsidRPr="00B05378">
              <w:rPr>
                <w:rFonts w:cs="Arial"/>
                <w:sz w:val="20"/>
                <w:szCs w:val="20"/>
              </w:rPr>
              <w:t>officer</w:t>
            </w:r>
            <w:proofErr w:type="gramEnd"/>
          </w:p>
          <w:p w14:paraId="42499042" w14:textId="77777777" w:rsidR="006D1FD4" w:rsidRPr="00B05378" w:rsidRDefault="006D1FD4" w:rsidP="006E15CF">
            <w:pPr>
              <w:pStyle w:val="ListParagraph"/>
              <w:numPr>
                <w:ilvl w:val="0"/>
                <w:numId w:val="32"/>
              </w:numPr>
              <w:spacing w:before="120" w:after="0" w:line="240" w:lineRule="auto"/>
              <w:rPr>
                <w:rFonts w:ascii="Arial" w:hAnsi="Arial" w:cs="Arial"/>
                <w:sz w:val="20"/>
                <w:szCs w:val="20"/>
              </w:rPr>
            </w:pPr>
            <w:r w:rsidRPr="00B05378">
              <w:rPr>
                <w:rFonts w:ascii="Arial" w:hAnsi="Arial" w:cs="Arial"/>
                <w:sz w:val="20"/>
                <w:szCs w:val="20"/>
              </w:rPr>
              <w:t>have been trained and assessed in accordance with Chapter 13, and</w:t>
            </w:r>
          </w:p>
          <w:p w14:paraId="1B300E7E" w14:textId="77777777" w:rsidR="006D1FD4" w:rsidRPr="00B05378" w:rsidRDefault="006D1FD4" w:rsidP="006E15CF">
            <w:pPr>
              <w:pStyle w:val="ListParagraph"/>
              <w:numPr>
                <w:ilvl w:val="0"/>
                <w:numId w:val="32"/>
              </w:numPr>
              <w:spacing w:before="120" w:after="0" w:line="240" w:lineRule="auto"/>
              <w:rPr>
                <w:rFonts w:ascii="Arial" w:hAnsi="Arial" w:cs="Arial"/>
                <w:sz w:val="20"/>
                <w:szCs w:val="20"/>
              </w:rPr>
            </w:pPr>
            <w:r w:rsidRPr="00B05378">
              <w:rPr>
                <w:rFonts w:ascii="Arial" w:hAnsi="Arial" w:cs="Arial"/>
                <w:sz w:val="20"/>
                <w:szCs w:val="20"/>
              </w:rPr>
              <w:t>appear to be generally competent to carry out the required duties in accordance with MOS</w:t>
            </w:r>
          </w:p>
        </w:tc>
        <w:tc>
          <w:tcPr>
            <w:tcW w:w="1418" w:type="dxa"/>
          </w:tcPr>
          <w:p w14:paraId="1DA8BB70" w14:textId="77777777" w:rsidR="006D1FD4" w:rsidRPr="00B05378" w:rsidRDefault="006D1FD4" w:rsidP="006D1FD4">
            <w:pPr>
              <w:rPr>
                <w:rFonts w:cs="Arial"/>
                <w:sz w:val="20"/>
                <w:szCs w:val="20"/>
              </w:rPr>
            </w:pPr>
            <w:r w:rsidRPr="00B05378">
              <w:rPr>
                <w:rFonts w:cs="Arial"/>
                <w:sz w:val="20"/>
                <w:szCs w:val="20"/>
              </w:rPr>
              <w:t>The inspection is completed annually</w:t>
            </w:r>
          </w:p>
        </w:tc>
        <w:tc>
          <w:tcPr>
            <w:tcW w:w="3078" w:type="dxa"/>
          </w:tcPr>
          <w:p w14:paraId="6D2B6BFC" w14:textId="77777777" w:rsidR="006D1FD4" w:rsidRPr="00B05378" w:rsidRDefault="006D1FD4" w:rsidP="006D1FD4">
            <w:pPr>
              <w:rPr>
                <w:rFonts w:cs="Arial"/>
                <w:sz w:val="20"/>
                <w:szCs w:val="20"/>
              </w:rPr>
            </w:pPr>
            <w:r w:rsidRPr="00B05378">
              <w:rPr>
                <w:rFonts w:cs="Arial"/>
                <w:sz w:val="20"/>
                <w:szCs w:val="20"/>
              </w:rPr>
              <w:t>The person engaged to conduct the inspection has sound knowledge and experience of the applicable civil aviation safety legislation</w:t>
            </w:r>
          </w:p>
        </w:tc>
      </w:tr>
    </w:tbl>
    <w:p w14:paraId="53A77585" w14:textId="267E04FC" w:rsidR="006D1FD4" w:rsidRPr="000725EE" w:rsidRDefault="001C0A32" w:rsidP="006D1FD4">
      <w:pPr>
        <w:spacing w:before="240"/>
      </w:pPr>
      <w:r w:rsidRPr="001C0A32">
        <w:rPr>
          <w:rFonts w:ascii="Arial Bold" w:hAnsi="Arial Bold"/>
          <w:b/>
        </w:rPr>
        <w:t>Sample text</w:t>
      </w:r>
      <w:r w:rsidR="006D1FD4" w:rsidRPr="000725EE">
        <w:t xml:space="preserve"> – less than 10,000 air transport passenger movements or less than 20,000 aircraft movements</w:t>
      </w:r>
    </w:p>
    <w:p w14:paraId="5A545CEF" w14:textId="6D297008" w:rsidR="006D1FD4" w:rsidRPr="007C041F" w:rsidRDefault="006D1FD4" w:rsidP="006D1FD4">
      <w:r w:rsidRPr="00315E44">
        <w:rPr>
          <w:rStyle w:val="Strong"/>
          <w:b w:val="0"/>
          <w:bCs w:val="0"/>
          <w:i/>
          <w:iCs/>
          <w:color w:val="C00000"/>
        </w:rPr>
        <w:t xml:space="preserve">{insert aerodrome name} </w:t>
      </w:r>
      <w:r w:rsidRPr="008B0CEE">
        <w:rPr>
          <w:rStyle w:val="Strong"/>
          <w:b w:val="0"/>
          <w:bCs w:val="0"/>
        </w:rPr>
        <w:t>Airport</w:t>
      </w:r>
      <w:r w:rsidRPr="007C041F">
        <w:t xml:space="preserve">, in a financial year, </w:t>
      </w:r>
      <w:r w:rsidRPr="008B0CEE">
        <w:rPr>
          <w:rStyle w:val="Strong"/>
          <w:b w:val="0"/>
          <w:bCs w:val="0"/>
        </w:rPr>
        <w:t>has</w:t>
      </w:r>
      <w:r w:rsidRPr="007C041F">
        <w:rPr>
          <w:rStyle w:val="Strong"/>
        </w:rPr>
        <w:t xml:space="preserve"> </w:t>
      </w:r>
      <w:r w:rsidRPr="007C041F">
        <w:t>less than 10,000 air transport passenger movements and less than 20,000 aircraft movements.</w:t>
      </w:r>
    </w:p>
    <w:p w14:paraId="717E330F" w14:textId="4B9EF04E" w:rsidR="006D1FD4" w:rsidRPr="007C041F" w:rsidRDefault="006D1FD4" w:rsidP="006D1FD4">
      <w:r w:rsidRPr="007C041F">
        <w:lastRenderedPageBreak/>
        <w:t>An aerodrome manual validation is carried out in accordance with the following:</w:t>
      </w:r>
    </w:p>
    <w:tbl>
      <w:tblPr>
        <w:tblStyle w:val="TableGrid"/>
        <w:tblW w:w="0" w:type="auto"/>
        <w:tblLook w:val="04A0" w:firstRow="1" w:lastRow="0" w:firstColumn="1" w:lastColumn="0" w:noHBand="0" w:noVBand="1"/>
      </w:tblPr>
      <w:tblGrid>
        <w:gridCol w:w="4673"/>
        <w:gridCol w:w="1439"/>
        <w:gridCol w:w="3057"/>
      </w:tblGrid>
      <w:tr w:rsidR="006D1FD4" w:rsidRPr="007C041F" w14:paraId="5C08783A" w14:textId="77777777" w:rsidTr="006D1FD4">
        <w:tc>
          <w:tcPr>
            <w:tcW w:w="4673" w:type="dxa"/>
            <w:shd w:val="clear" w:color="auto" w:fill="D9D9D9" w:themeFill="background1" w:themeFillShade="D9"/>
          </w:tcPr>
          <w:p w14:paraId="1179B86B" w14:textId="77777777" w:rsidR="006D1FD4" w:rsidRPr="007C041F" w:rsidRDefault="006D1FD4" w:rsidP="00B05378">
            <w:pPr>
              <w:pStyle w:val="TableHeader"/>
            </w:pPr>
            <w:r w:rsidRPr="007C041F">
              <w:t>Validation requirement</w:t>
            </w:r>
          </w:p>
        </w:tc>
        <w:tc>
          <w:tcPr>
            <w:tcW w:w="1439" w:type="dxa"/>
            <w:shd w:val="clear" w:color="auto" w:fill="D9D9D9" w:themeFill="background1" w:themeFillShade="D9"/>
          </w:tcPr>
          <w:p w14:paraId="05A49EFE" w14:textId="77777777" w:rsidR="006D1FD4" w:rsidRPr="007C041F" w:rsidRDefault="006D1FD4" w:rsidP="00B05378">
            <w:pPr>
              <w:pStyle w:val="TableHeader"/>
            </w:pPr>
            <w:r w:rsidRPr="007C041F">
              <w:t>Frequency</w:t>
            </w:r>
          </w:p>
        </w:tc>
        <w:tc>
          <w:tcPr>
            <w:tcW w:w="3057" w:type="dxa"/>
            <w:shd w:val="clear" w:color="auto" w:fill="D9D9D9" w:themeFill="background1" w:themeFillShade="D9"/>
          </w:tcPr>
          <w:p w14:paraId="177419A4" w14:textId="77777777" w:rsidR="006D1FD4" w:rsidRPr="007C041F" w:rsidRDefault="006D1FD4" w:rsidP="00B05378">
            <w:pPr>
              <w:pStyle w:val="TableHeader"/>
            </w:pPr>
            <w:r w:rsidRPr="007C041F">
              <w:t>Required qualifications and / or experience</w:t>
            </w:r>
          </w:p>
        </w:tc>
      </w:tr>
      <w:tr w:rsidR="006D1FD4" w:rsidRPr="00B05378" w14:paraId="7F0E07A3" w14:textId="77777777" w:rsidTr="006D1FD4">
        <w:tc>
          <w:tcPr>
            <w:tcW w:w="4673" w:type="dxa"/>
          </w:tcPr>
          <w:p w14:paraId="4BF92621" w14:textId="77777777" w:rsidR="006D1FD4" w:rsidRPr="00B05378" w:rsidRDefault="006D1FD4" w:rsidP="006D1FD4">
            <w:pPr>
              <w:rPr>
                <w:rFonts w:cs="Arial"/>
                <w:sz w:val="20"/>
                <w:szCs w:val="20"/>
              </w:rPr>
            </w:pPr>
            <w:r w:rsidRPr="00B05378">
              <w:rPr>
                <w:rFonts w:cs="Arial"/>
                <w:sz w:val="20"/>
                <w:szCs w:val="20"/>
              </w:rPr>
              <w:t>A check of the approach, take-off, and transitional surfaces to ensure published aerodrome information is accurate to within 0.05% of the published gradient in the AIP-ERSA</w:t>
            </w:r>
          </w:p>
        </w:tc>
        <w:tc>
          <w:tcPr>
            <w:tcW w:w="1439" w:type="dxa"/>
          </w:tcPr>
          <w:p w14:paraId="3038B0C2" w14:textId="77777777" w:rsidR="006D1FD4" w:rsidRPr="00B05378" w:rsidRDefault="006D1FD4" w:rsidP="006D1FD4">
            <w:pPr>
              <w:rPr>
                <w:rFonts w:cs="Arial"/>
                <w:sz w:val="20"/>
                <w:szCs w:val="20"/>
              </w:rPr>
            </w:pPr>
            <w:r w:rsidRPr="00B05378">
              <w:rPr>
                <w:rFonts w:cs="Arial"/>
                <w:sz w:val="20"/>
                <w:szCs w:val="20"/>
              </w:rPr>
              <w:t>The validation is completed annually</w:t>
            </w:r>
          </w:p>
        </w:tc>
        <w:tc>
          <w:tcPr>
            <w:tcW w:w="3057" w:type="dxa"/>
          </w:tcPr>
          <w:p w14:paraId="09E1C41E" w14:textId="77777777" w:rsidR="006D1FD4" w:rsidRPr="00B05378" w:rsidRDefault="006D1FD4" w:rsidP="006D1FD4">
            <w:pPr>
              <w:rPr>
                <w:rFonts w:cs="Arial"/>
                <w:sz w:val="20"/>
                <w:szCs w:val="20"/>
              </w:rPr>
            </w:pPr>
            <w:r w:rsidRPr="00B05378">
              <w:rPr>
                <w:rFonts w:cs="Arial"/>
                <w:sz w:val="20"/>
                <w:szCs w:val="20"/>
              </w:rPr>
              <w:t>The person engaged to conduct the validation is:</w:t>
            </w:r>
          </w:p>
          <w:p w14:paraId="352D6ADF" w14:textId="77777777" w:rsidR="006D1FD4" w:rsidRPr="00B05378" w:rsidRDefault="006D1FD4" w:rsidP="006E15CF">
            <w:pPr>
              <w:pStyle w:val="ListParagraph"/>
              <w:numPr>
                <w:ilvl w:val="0"/>
                <w:numId w:val="26"/>
              </w:numPr>
              <w:spacing w:before="120" w:after="0" w:line="240" w:lineRule="auto"/>
              <w:ind w:left="293" w:hanging="284"/>
              <w:rPr>
                <w:rFonts w:ascii="Arial" w:hAnsi="Arial" w:cs="Arial"/>
                <w:sz w:val="20"/>
                <w:szCs w:val="20"/>
              </w:rPr>
            </w:pPr>
            <w:r w:rsidRPr="00B05378">
              <w:rPr>
                <w:rFonts w:ascii="Arial" w:hAnsi="Arial" w:cs="Arial"/>
                <w:sz w:val="20"/>
                <w:szCs w:val="20"/>
              </w:rPr>
              <w:t>technically qualified or experienced in surveying, or</w:t>
            </w:r>
          </w:p>
          <w:p w14:paraId="2A69BACA" w14:textId="77777777" w:rsidR="006D1FD4" w:rsidRPr="00B05378" w:rsidRDefault="006D1FD4" w:rsidP="006E15CF">
            <w:pPr>
              <w:pStyle w:val="ListParagraph"/>
              <w:numPr>
                <w:ilvl w:val="0"/>
                <w:numId w:val="26"/>
              </w:numPr>
              <w:spacing w:before="120" w:after="0" w:line="240" w:lineRule="auto"/>
              <w:ind w:left="293" w:hanging="284"/>
              <w:rPr>
                <w:rFonts w:ascii="Arial" w:hAnsi="Arial" w:cs="Arial"/>
                <w:sz w:val="20"/>
                <w:szCs w:val="20"/>
              </w:rPr>
            </w:pPr>
            <w:r w:rsidRPr="00B05378">
              <w:rPr>
                <w:rFonts w:ascii="Arial" w:hAnsi="Arial" w:cs="Arial"/>
                <w:sz w:val="20"/>
                <w:szCs w:val="20"/>
              </w:rPr>
              <w:t>has a sound knowledge and understanding of the standards for obstacle limitation surfaces, and</w:t>
            </w:r>
          </w:p>
          <w:p w14:paraId="352F9FB1" w14:textId="77777777" w:rsidR="006D1FD4" w:rsidRPr="00B05378" w:rsidRDefault="006D1FD4" w:rsidP="006E15CF">
            <w:pPr>
              <w:pStyle w:val="ListParagraph"/>
              <w:numPr>
                <w:ilvl w:val="0"/>
                <w:numId w:val="26"/>
              </w:numPr>
              <w:spacing w:before="120" w:after="0" w:line="240" w:lineRule="auto"/>
              <w:ind w:left="293" w:hanging="284"/>
              <w:rPr>
                <w:rFonts w:ascii="Arial" w:hAnsi="Arial" w:cs="Arial"/>
                <w:sz w:val="20"/>
                <w:szCs w:val="20"/>
              </w:rPr>
            </w:pPr>
            <w:r w:rsidRPr="00B05378">
              <w:rPr>
                <w:rFonts w:ascii="Arial" w:hAnsi="Arial" w:cs="Arial"/>
                <w:sz w:val="20"/>
                <w:szCs w:val="20"/>
              </w:rPr>
              <w:t>can, by appropriate means, validate the accuracy of the current published information in the AIP and have a sound knowledge and understanding of the standards for OLS</w:t>
            </w:r>
          </w:p>
        </w:tc>
      </w:tr>
      <w:tr w:rsidR="006D1FD4" w:rsidRPr="00B05378" w14:paraId="25DE877D" w14:textId="77777777" w:rsidTr="006D1FD4">
        <w:tc>
          <w:tcPr>
            <w:tcW w:w="4673" w:type="dxa"/>
          </w:tcPr>
          <w:p w14:paraId="5847FD36" w14:textId="77777777" w:rsidR="006D1FD4" w:rsidRPr="00B05378" w:rsidRDefault="006D1FD4" w:rsidP="006D1FD4">
            <w:pPr>
              <w:rPr>
                <w:rFonts w:cs="Arial"/>
                <w:sz w:val="20"/>
                <w:szCs w:val="20"/>
              </w:rPr>
            </w:pPr>
            <w:r w:rsidRPr="00B05378">
              <w:rPr>
                <w:rFonts w:cs="Arial"/>
                <w:sz w:val="20"/>
                <w:szCs w:val="20"/>
              </w:rPr>
              <w:t>A check of the other surfaces associated with the OLS</w:t>
            </w:r>
          </w:p>
        </w:tc>
        <w:tc>
          <w:tcPr>
            <w:tcW w:w="1439" w:type="dxa"/>
          </w:tcPr>
          <w:p w14:paraId="5CC9EA57" w14:textId="77777777" w:rsidR="006D1FD4" w:rsidRPr="00B05378" w:rsidRDefault="006D1FD4" w:rsidP="006D1FD4">
            <w:pPr>
              <w:rPr>
                <w:rFonts w:cs="Arial"/>
                <w:sz w:val="20"/>
                <w:szCs w:val="20"/>
              </w:rPr>
            </w:pPr>
            <w:r w:rsidRPr="00B05378">
              <w:rPr>
                <w:rFonts w:cs="Arial"/>
                <w:sz w:val="20"/>
                <w:szCs w:val="20"/>
              </w:rPr>
              <w:t>The validation is completed annually</w:t>
            </w:r>
          </w:p>
        </w:tc>
        <w:tc>
          <w:tcPr>
            <w:tcW w:w="3057" w:type="dxa"/>
          </w:tcPr>
          <w:p w14:paraId="492FF0C2" w14:textId="77777777" w:rsidR="006D1FD4" w:rsidRPr="00B05378" w:rsidRDefault="006D1FD4" w:rsidP="006D1FD4">
            <w:pPr>
              <w:rPr>
                <w:rFonts w:cs="Arial"/>
                <w:sz w:val="20"/>
                <w:szCs w:val="20"/>
              </w:rPr>
            </w:pPr>
            <w:r w:rsidRPr="00B05378">
              <w:rPr>
                <w:rFonts w:cs="Arial"/>
                <w:sz w:val="20"/>
                <w:szCs w:val="20"/>
              </w:rPr>
              <w:t>The person engaged to conduct the validation is:</w:t>
            </w:r>
          </w:p>
          <w:p w14:paraId="4F34248F" w14:textId="77777777" w:rsidR="006D1FD4" w:rsidRPr="00B05378" w:rsidRDefault="006D1FD4" w:rsidP="006E15CF">
            <w:pPr>
              <w:pStyle w:val="ListParagraph"/>
              <w:numPr>
                <w:ilvl w:val="0"/>
                <w:numId w:val="26"/>
              </w:numPr>
              <w:spacing w:before="120" w:after="0" w:line="240" w:lineRule="auto"/>
              <w:ind w:left="293" w:hanging="284"/>
              <w:rPr>
                <w:rFonts w:ascii="Arial" w:hAnsi="Arial" w:cs="Arial"/>
                <w:sz w:val="20"/>
                <w:szCs w:val="20"/>
              </w:rPr>
            </w:pPr>
            <w:r w:rsidRPr="00B05378">
              <w:rPr>
                <w:rFonts w:ascii="Arial" w:hAnsi="Arial" w:cs="Arial"/>
                <w:sz w:val="20"/>
                <w:szCs w:val="20"/>
              </w:rPr>
              <w:t>technically qualified or experienced in surveying, or</w:t>
            </w:r>
          </w:p>
          <w:p w14:paraId="1E6B52E0" w14:textId="77777777" w:rsidR="006D1FD4" w:rsidRPr="00B05378" w:rsidRDefault="006D1FD4" w:rsidP="006E15CF">
            <w:pPr>
              <w:pStyle w:val="ListParagraph"/>
              <w:numPr>
                <w:ilvl w:val="0"/>
                <w:numId w:val="26"/>
              </w:numPr>
              <w:spacing w:before="120" w:after="0" w:line="240" w:lineRule="auto"/>
              <w:ind w:left="293" w:hanging="284"/>
              <w:rPr>
                <w:rFonts w:ascii="Arial" w:hAnsi="Arial" w:cs="Arial"/>
                <w:sz w:val="20"/>
                <w:szCs w:val="20"/>
              </w:rPr>
            </w:pPr>
            <w:r w:rsidRPr="00B05378">
              <w:rPr>
                <w:rFonts w:ascii="Arial" w:hAnsi="Arial" w:cs="Arial"/>
                <w:sz w:val="20"/>
                <w:szCs w:val="20"/>
              </w:rPr>
              <w:t>has a sound knowledge and understanding of the standards for obstacle limitation surfaces and</w:t>
            </w:r>
          </w:p>
          <w:p w14:paraId="16571573" w14:textId="77777777" w:rsidR="006D1FD4" w:rsidRPr="00B05378" w:rsidRDefault="006D1FD4" w:rsidP="006E15CF">
            <w:pPr>
              <w:pStyle w:val="ListParagraph"/>
              <w:numPr>
                <w:ilvl w:val="0"/>
                <w:numId w:val="26"/>
              </w:numPr>
              <w:spacing w:before="120" w:after="0" w:line="240" w:lineRule="auto"/>
              <w:ind w:left="293" w:hanging="284"/>
              <w:rPr>
                <w:rFonts w:ascii="Arial" w:hAnsi="Arial" w:cs="Arial"/>
                <w:sz w:val="20"/>
                <w:szCs w:val="20"/>
              </w:rPr>
            </w:pPr>
            <w:r w:rsidRPr="00B05378">
              <w:rPr>
                <w:rFonts w:ascii="Arial" w:hAnsi="Arial" w:cs="Arial"/>
                <w:sz w:val="20"/>
                <w:szCs w:val="20"/>
              </w:rPr>
              <w:t>can, by appropriate means, validate the accuracy of the current published information in the AIP and have a sound knowledge and understanding of the standards for OLS</w:t>
            </w:r>
          </w:p>
        </w:tc>
      </w:tr>
      <w:tr w:rsidR="006D1FD4" w:rsidRPr="00B05378" w14:paraId="310D1C86" w14:textId="77777777" w:rsidTr="006D1FD4">
        <w:tc>
          <w:tcPr>
            <w:tcW w:w="4673" w:type="dxa"/>
          </w:tcPr>
          <w:p w14:paraId="65008E6A" w14:textId="77777777" w:rsidR="006D1FD4" w:rsidRPr="00B05378" w:rsidRDefault="006D1FD4" w:rsidP="006D1FD4">
            <w:pPr>
              <w:rPr>
                <w:rFonts w:cs="Arial"/>
                <w:i/>
                <w:iCs/>
                <w:color w:val="FF0000"/>
                <w:sz w:val="20"/>
                <w:szCs w:val="20"/>
              </w:rPr>
            </w:pPr>
            <w:r w:rsidRPr="00315E44">
              <w:rPr>
                <w:rFonts w:cs="Arial"/>
                <w:i/>
                <w:iCs/>
                <w:color w:val="C00000"/>
                <w:sz w:val="20"/>
                <w:szCs w:val="20"/>
              </w:rPr>
              <w:t>For an aerodrome with a TIFP, a check of the {insert aerodrome operator’s name}’s monitoring of the instrument approach procedure-critical obstacles nominated by the procedure designer</w:t>
            </w:r>
          </w:p>
        </w:tc>
        <w:tc>
          <w:tcPr>
            <w:tcW w:w="1439" w:type="dxa"/>
          </w:tcPr>
          <w:p w14:paraId="616467B3" w14:textId="77777777" w:rsidR="006D1FD4" w:rsidRPr="00B05378" w:rsidRDefault="006D1FD4" w:rsidP="006D1FD4">
            <w:pPr>
              <w:rPr>
                <w:rFonts w:cs="Arial"/>
                <w:i/>
                <w:iCs/>
                <w:color w:val="FF0000"/>
                <w:sz w:val="20"/>
                <w:szCs w:val="20"/>
              </w:rPr>
            </w:pPr>
            <w:r w:rsidRPr="00315E44">
              <w:rPr>
                <w:rFonts w:cs="Arial"/>
                <w:i/>
                <w:iCs/>
                <w:color w:val="C00000"/>
                <w:sz w:val="20"/>
                <w:szCs w:val="20"/>
              </w:rPr>
              <w:t xml:space="preserve">The validation is completed </w:t>
            </w:r>
            <w:proofErr w:type="gramStart"/>
            <w:r w:rsidRPr="00315E44">
              <w:rPr>
                <w:rFonts w:cs="Arial"/>
                <w:i/>
                <w:iCs/>
                <w:color w:val="C00000"/>
                <w:sz w:val="20"/>
                <w:szCs w:val="20"/>
              </w:rPr>
              <w:t>annually</w:t>
            </w:r>
            <w:proofErr w:type="gramEnd"/>
          </w:p>
          <w:p w14:paraId="63EB2D25" w14:textId="77777777" w:rsidR="006D1FD4" w:rsidRPr="00B05378" w:rsidRDefault="006D1FD4" w:rsidP="006D1FD4">
            <w:pPr>
              <w:rPr>
                <w:rFonts w:cs="Arial"/>
                <w:i/>
                <w:iCs/>
                <w:color w:val="FF0000"/>
                <w:sz w:val="20"/>
                <w:szCs w:val="20"/>
              </w:rPr>
            </w:pPr>
            <w:r w:rsidRPr="00315E44">
              <w:rPr>
                <w:rFonts w:cs="Arial"/>
                <w:i/>
                <w:iCs/>
                <w:color w:val="C00000"/>
                <w:sz w:val="20"/>
                <w:szCs w:val="20"/>
              </w:rPr>
              <w:t>/</w:t>
            </w:r>
          </w:p>
          <w:p w14:paraId="502FCC97" w14:textId="77777777" w:rsidR="006D1FD4" w:rsidRPr="00B05378" w:rsidRDefault="006D1FD4" w:rsidP="006D1FD4">
            <w:pPr>
              <w:rPr>
                <w:rFonts w:cs="Arial"/>
                <w:i/>
                <w:iCs/>
                <w:color w:val="FF0000"/>
                <w:sz w:val="20"/>
                <w:szCs w:val="20"/>
              </w:rPr>
            </w:pPr>
            <w:r w:rsidRPr="00315E44">
              <w:rPr>
                <w:rFonts w:cs="Arial"/>
                <w:i/>
                <w:iCs/>
                <w:color w:val="C00000"/>
                <w:sz w:val="20"/>
                <w:szCs w:val="20"/>
              </w:rPr>
              <w:t>This validation element is NOT APPLICABLE</w:t>
            </w:r>
          </w:p>
        </w:tc>
        <w:tc>
          <w:tcPr>
            <w:tcW w:w="3057" w:type="dxa"/>
          </w:tcPr>
          <w:p w14:paraId="54C8A920" w14:textId="77777777" w:rsidR="006D1FD4" w:rsidRPr="00B05378" w:rsidRDefault="006D1FD4" w:rsidP="006D1FD4">
            <w:pPr>
              <w:rPr>
                <w:rFonts w:cs="Arial"/>
                <w:i/>
                <w:iCs/>
                <w:color w:val="FF0000"/>
                <w:sz w:val="20"/>
                <w:szCs w:val="20"/>
              </w:rPr>
            </w:pPr>
            <w:r w:rsidRPr="00315E44">
              <w:rPr>
                <w:rFonts w:cs="Arial"/>
                <w:i/>
                <w:iCs/>
                <w:color w:val="C00000"/>
                <w:sz w:val="20"/>
                <w:szCs w:val="20"/>
              </w:rPr>
              <w:t>The person engaged to conduct the validation has sound knowledge and experience of the applicable civil aviation safety legislation</w:t>
            </w:r>
          </w:p>
        </w:tc>
      </w:tr>
      <w:tr w:rsidR="006D1FD4" w:rsidRPr="00B05378" w14:paraId="5AFA7ADA" w14:textId="77777777" w:rsidTr="006D1FD4">
        <w:tc>
          <w:tcPr>
            <w:tcW w:w="4673" w:type="dxa"/>
          </w:tcPr>
          <w:p w14:paraId="5F0C09BC" w14:textId="77777777" w:rsidR="006D1FD4" w:rsidRPr="00B05378" w:rsidRDefault="006D1FD4" w:rsidP="006D1FD4">
            <w:pPr>
              <w:rPr>
                <w:rFonts w:cs="Arial"/>
                <w:sz w:val="20"/>
                <w:szCs w:val="20"/>
              </w:rPr>
            </w:pPr>
            <w:r w:rsidRPr="00B05378">
              <w:rPr>
                <w:rFonts w:cs="Arial"/>
                <w:sz w:val="20"/>
                <w:szCs w:val="20"/>
              </w:rPr>
              <w:t>A check of the currency and accuracy of information published in the AIP</w:t>
            </w:r>
          </w:p>
        </w:tc>
        <w:tc>
          <w:tcPr>
            <w:tcW w:w="1439" w:type="dxa"/>
          </w:tcPr>
          <w:p w14:paraId="6BDE4EF4" w14:textId="77777777" w:rsidR="006D1FD4" w:rsidRPr="00B05378" w:rsidRDefault="006D1FD4" w:rsidP="006D1FD4">
            <w:pPr>
              <w:rPr>
                <w:rFonts w:cs="Arial"/>
                <w:sz w:val="20"/>
                <w:szCs w:val="20"/>
              </w:rPr>
            </w:pPr>
            <w:r w:rsidRPr="00B05378">
              <w:rPr>
                <w:rFonts w:cs="Arial"/>
                <w:sz w:val="20"/>
                <w:szCs w:val="20"/>
              </w:rPr>
              <w:t>The validation is completed annually</w:t>
            </w:r>
          </w:p>
        </w:tc>
        <w:tc>
          <w:tcPr>
            <w:tcW w:w="3057" w:type="dxa"/>
          </w:tcPr>
          <w:p w14:paraId="4A87E8CA" w14:textId="77777777" w:rsidR="006D1FD4" w:rsidRPr="00B05378" w:rsidRDefault="006D1FD4" w:rsidP="006D1FD4">
            <w:pPr>
              <w:rPr>
                <w:rFonts w:cs="Arial"/>
                <w:sz w:val="20"/>
                <w:szCs w:val="20"/>
              </w:rPr>
            </w:pPr>
            <w:r w:rsidRPr="00B05378">
              <w:rPr>
                <w:rFonts w:cs="Arial"/>
                <w:sz w:val="20"/>
                <w:szCs w:val="20"/>
              </w:rPr>
              <w:t>The person engaged to conduct the validation has sound knowledge and experience of the applicable civil aviation safety legislation</w:t>
            </w:r>
          </w:p>
        </w:tc>
      </w:tr>
      <w:tr w:rsidR="006D1FD4" w:rsidRPr="00B05378" w14:paraId="4A86EDE9" w14:textId="77777777" w:rsidTr="006D1FD4">
        <w:tc>
          <w:tcPr>
            <w:tcW w:w="4673" w:type="dxa"/>
          </w:tcPr>
          <w:p w14:paraId="5647E57F" w14:textId="77777777" w:rsidR="006D1FD4" w:rsidRPr="00B05378" w:rsidRDefault="006D1FD4" w:rsidP="006D1FD4">
            <w:pPr>
              <w:rPr>
                <w:rFonts w:cs="Arial"/>
                <w:sz w:val="20"/>
                <w:szCs w:val="20"/>
              </w:rPr>
            </w:pPr>
            <w:r w:rsidRPr="00B05378">
              <w:rPr>
                <w:rFonts w:cs="Arial"/>
                <w:sz w:val="20"/>
                <w:szCs w:val="20"/>
              </w:rPr>
              <w:t>A check of the currency and accuracy of aerodrome operating procedures specified in the aerodrome manual and supporting documents</w:t>
            </w:r>
          </w:p>
        </w:tc>
        <w:tc>
          <w:tcPr>
            <w:tcW w:w="1439" w:type="dxa"/>
          </w:tcPr>
          <w:p w14:paraId="1F3C0CFC" w14:textId="77777777" w:rsidR="006D1FD4" w:rsidRPr="00B05378" w:rsidRDefault="006D1FD4" w:rsidP="006D1FD4">
            <w:pPr>
              <w:rPr>
                <w:rFonts w:cs="Arial"/>
                <w:sz w:val="20"/>
                <w:szCs w:val="20"/>
              </w:rPr>
            </w:pPr>
            <w:r w:rsidRPr="00B05378">
              <w:rPr>
                <w:rFonts w:cs="Arial"/>
                <w:sz w:val="20"/>
                <w:szCs w:val="20"/>
              </w:rPr>
              <w:t>The validation is completed annually</w:t>
            </w:r>
          </w:p>
        </w:tc>
        <w:tc>
          <w:tcPr>
            <w:tcW w:w="3057" w:type="dxa"/>
          </w:tcPr>
          <w:p w14:paraId="5DCADCD6" w14:textId="77777777" w:rsidR="006D1FD4" w:rsidRPr="00B05378" w:rsidRDefault="006D1FD4" w:rsidP="006D1FD4">
            <w:pPr>
              <w:rPr>
                <w:rFonts w:cs="Arial"/>
                <w:sz w:val="20"/>
                <w:szCs w:val="20"/>
              </w:rPr>
            </w:pPr>
            <w:r w:rsidRPr="00B05378">
              <w:rPr>
                <w:rFonts w:cs="Arial"/>
                <w:sz w:val="20"/>
                <w:szCs w:val="20"/>
              </w:rPr>
              <w:t xml:space="preserve">The person engaged to conduct the validation </w:t>
            </w:r>
            <w:proofErr w:type="gramStart"/>
            <w:r w:rsidRPr="00B05378">
              <w:rPr>
                <w:rFonts w:cs="Arial"/>
                <w:sz w:val="20"/>
                <w:szCs w:val="20"/>
              </w:rPr>
              <w:t>has  sound</w:t>
            </w:r>
            <w:proofErr w:type="gramEnd"/>
            <w:r w:rsidRPr="00B05378">
              <w:rPr>
                <w:rFonts w:cs="Arial"/>
                <w:sz w:val="20"/>
                <w:szCs w:val="20"/>
              </w:rPr>
              <w:t xml:space="preserve"> knowledge and experience of the applicable civil aviation safety legislation</w:t>
            </w:r>
          </w:p>
        </w:tc>
      </w:tr>
      <w:tr w:rsidR="006D1FD4" w:rsidRPr="00B05378" w14:paraId="04B7D3D4" w14:textId="77777777" w:rsidTr="006D1FD4">
        <w:tc>
          <w:tcPr>
            <w:tcW w:w="4673" w:type="dxa"/>
          </w:tcPr>
          <w:p w14:paraId="3561DA43" w14:textId="77777777" w:rsidR="006D1FD4" w:rsidRPr="00B05378" w:rsidRDefault="006D1FD4" w:rsidP="006D1FD4">
            <w:pPr>
              <w:rPr>
                <w:rFonts w:cs="Arial"/>
                <w:sz w:val="20"/>
                <w:szCs w:val="20"/>
              </w:rPr>
            </w:pPr>
            <w:r w:rsidRPr="00B05378">
              <w:rPr>
                <w:rFonts w:cs="Arial"/>
                <w:sz w:val="20"/>
                <w:szCs w:val="20"/>
              </w:rPr>
              <w:lastRenderedPageBreak/>
              <w:t xml:space="preserve">A check that personnel appointed as a reporting </w:t>
            </w:r>
            <w:proofErr w:type="gramStart"/>
            <w:r w:rsidRPr="00B05378">
              <w:rPr>
                <w:rFonts w:cs="Arial"/>
                <w:sz w:val="20"/>
                <w:szCs w:val="20"/>
              </w:rPr>
              <w:t>officer</w:t>
            </w:r>
            <w:proofErr w:type="gramEnd"/>
          </w:p>
          <w:p w14:paraId="05FF1549" w14:textId="77777777" w:rsidR="006D1FD4" w:rsidRPr="00B05378" w:rsidRDefault="006D1FD4" w:rsidP="006E15CF">
            <w:pPr>
              <w:pStyle w:val="ListParagraph"/>
              <w:numPr>
                <w:ilvl w:val="0"/>
                <w:numId w:val="25"/>
              </w:numPr>
              <w:spacing w:before="120" w:after="0" w:line="240" w:lineRule="auto"/>
              <w:rPr>
                <w:rFonts w:ascii="Arial" w:hAnsi="Arial" w:cs="Arial"/>
                <w:sz w:val="20"/>
                <w:szCs w:val="20"/>
              </w:rPr>
            </w:pPr>
            <w:r w:rsidRPr="00B05378">
              <w:rPr>
                <w:rFonts w:ascii="Arial" w:hAnsi="Arial" w:cs="Arial"/>
                <w:sz w:val="20"/>
                <w:szCs w:val="20"/>
              </w:rPr>
              <w:t>have been trained and assessed in accordance with Chapter 13, and</w:t>
            </w:r>
          </w:p>
          <w:p w14:paraId="25E035F0" w14:textId="77777777" w:rsidR="006D1FD4" w:rsidRPr="00B05378" w:rsidRDefault="006D1FD4" w:rsidP="006E15CF">
            <w:pPr>
              <w:pStyle w:val="ListParagraph"/>
              <w:numPr>
                <w:ilvl w:val="0"/>
                <w:numId w:val="25"/>
              </w:numPr>
              <w:spacing w:before="120" w:after="0" w:line="240" w:lineRule="auto"/>
              <w:rPr>
                <w:rFonts w:ascii="Arial" w:hAnsi="Arial" w:cs="Arial"/>
                <w:sz w:val="20"/>
                <w:szCs w:val="20"/>
              </w:rPr>
            </w:pPr>
            <w:r w:rsidRPr="00B05378">
              <w:rPr>
                <w:rFonts w:ascii="Arial" w:hAnsi="Arial" w:cs="Arial"/>
                <w:sz w:val="20"/>
                <w:szCs w:val="20"/>
              </w:rPr>
              <w:t>appear to be generally competent to carry out the required duties in accordance with MOS</w:t>
            </w:r>
          </w:p>
        </w:tc>
        <w:tc>
          <w:tcPr>
            <w:tcW w:w="1439" w:type="dxa"/>
          </w:tcPr>
          <w:p w14:paraId="2581F64E" w14:textId="77777777" w:rsidR="006D1FD4" w:rsidRPr="00B05378" w:rsidRDefault="006D1FD4" w:rsidP="006D1FD4">
            <w:pPr>
              <w:rPr>
                <w:rFonts w:cs="Arial"/>
                <w:sz w:val="20"/>
                <w:szCs w:val="20"/>
              </w:rPr>
            </w:pPr>
            <w:r w:rsidRPr="00B05378">
              <w:rPr>
                <w:rFonts w:cs="Arial"/>
                <w:sz w:val="20"/>
                <w:szCs w:val="20"/>
              </w:rPr>
              <w:t>The validation is completed annually</w:t>
            </w:r>
          </w:p>
        </w:tc>
        <w:tc>
          <w:tcPr>
            <w:tcW w:w="3057" w:type="dxa"/>
          </w:tcPr>
          <w:p w14:paraId="05D2D812" w14:textId="77777777" w:rsidR="006D1FD4" w:rsidRPr="00B05378" w:rsidRDefault="006D1FD4" w:rsidP="006D1FD4">
            <w:pPr>
              <w:rPr>
                <w:rFonts w:cs="Arial"/>
                <w:sz w:val="20"/>
                <w:szCs w:val="20"/>
              </w:rPr>
            </w:pPr>
            <w:r w:rsidRPr="00B05378">
              <w:rPr>
                <w:rFonts w:cs="Arial"/>
                <w:sz w:val="20"/>
                <w:szCs w:val="20"/>
              </w:rPr>
              <w:t>The person engaged to conduct the validation has sound knowledge and experience of the applicable civil aviation safety legislation</w:t>
            </w:r>
          </w:p>
        </w:tc>
      </w:tr>
      <w:tr w:rsidR="006D1FD4" w:rsidRPr="00B05378" w14:paraId="2B3BC181" w14:textId="77777777" w:rsidTr="006D1FD4">
        <w:tc>
          <w:tcPr>
            <w:tcW w:w="4673" w:type="dxa"/>
          </w:tcPr>
          <w:p w14:paraId="1B4622B7" w14:textId="77777777" w:rsidR="006D1FD4" w:rsidRPr="00B05378" w:rsidRDefault="006D1FD4" w:rsidP="006D1FD4">
            <w:pPr>
              <w:rPr>
                <w:rFonts w:cs="Arial"/>
                <w:sz w:val="20"/>
                <w:szCs w:val="20"/>
              </w:rPr>
            </w:pPr>
            <w:r w:rsidRPr="00B05378">
              <w:rPr>
                <w:rFonts w:cs="Arial"/>
                <w:sz w:val="20"/>
                <w:szCs w:val="20"/>
              </w:rPr>
              <w:t xml:space="preserve">A check that personnel appointed as a works safety </w:t>
            </w:r>
            <w:proofErr w:type="gramStart"/>
            <w:r w:rsidRPr="00B05378">
              <w:rPr>
                <w:rFonts w:cs="Arial"/>
                <w:sz w:val="20"/>
                <w:szCs w:val="20"/>
              </w:rPr>
              <w:t>officer</w:t>
            </w:r>
            <w:proofErr w:type="gramEnd"/>
          </w:p>
          <w:p w14:paraId="6CAE90E2" w14:textId="77777777" w:rsidR="006D1FD4" w:rsidRPr="00B05378" w:rsidRDefault="006D1FD4" w:rsidP="006E15CF">
            <w:pPr>
              <w:pStyle w:val="ListParagraph"/>
              <w:numPr>
                <w:ilvl w:val="0"/>
                <w:numId w:val="24"/>
              </w:numPr>
              <w:spacing w:before="120" w:after="0" w:line="240" w:lineRule="auto"/>
              <w:rPr>
                <w:rFonts w:ascii="Arial" w:hAnsi="Arial" w:cs="Arial"/>
                <w:sz w:val="20"/>
                <w:szCs w:val="20"/>
              </w:rPr>
            </w:pPr>
            <w:r w:rsidRPr="00B05378">
              <w:rPr>
                <w:rFonts w:ascii="Arial" w:hAnsi="Arial" w:cs="Arial"/>
                <w:sz w:val="20"/>
                <w:szCs w:val="20"/>
              </w:rPr>
              <w:t>have been trained and assessed in accordance with Chapter 13, and</w:t>
            </w:r>
          </w:p>
          <w:p w14:paraId="7FF91619" w14:textId="77777777" w:rsidR="006D1FD4" w:rsidRPr="00B05378" w:rsidRDefault="006D1FD4" w:rsidP="006E15CF">
            <w:pPr>
              <w:pStyle w:val="ListParagraph"/>
              <w:numPr>
                <w:ilvl w:val="0"/>
                <w:numId w:val="24"/>
              </w:numPr>
              <w:spacing w:before="120" w:after="0" w:line="240" w:lineRule="auto"/>
              <w:rPr>
                <w:rFonts w:ascii="Arial" w:hAnsi="Arial" w:cs="Arial"/>
                <w:sz w:val="20"/>
                <w:szCs w:val="20"/>
              </w:rPr>
            </w:pPr>
            <w:r w:rsidRPr="00B05378">
              <w:rPr>
                <w:rFonts w:ascii="Arial" w:hAnsi="Arial" w:cs="Arial"/>
                <w:sz w:val="20"/>
                <w:szCs w:val="20"/>
              </w:rPr>
              <w:t>appear to be generally competent to carry out the required duties in accordance with MOS</w:t>
            </w:r>
          </w:p>
        </w:tc>
        <w:tc>
          <w:tcPr>
            <w:tcW w:w="1439" w:type="dxa"/>
          </w:tcPr>
          <w:p w14:paraId="11D1C1C8" w14:textId="77777777" w:rsidR="006D1FD4" w:rsidRPr="00B05378" w:rsidRDefault="006D1FD4" w:rsidP="006D1FD4">
            <w:pPr>
              <w:rPr>
                <w:rFonts w:cs="Arial"/>
                <w:sz w:val="20"/>
                <w:szCs w:val="20"/>
              </w:rPr>
            </w:pPr>
            <w:r w:rsidRPr="00B05378">
              <w:rPr>
                <w:rFonts w:cs="Arial"/>
                <w:sz w:val="20"/>
                <w:szCs w:val="20"/>
              </w:rPr>
              <w:t>The validation is completed annually</w:t>
            </w:r>
          </w:p>
        </w:tc>
        <w:tc>
          <w:tcPr>
            <w:tcW w:w="3057" w:type="dxa"/>
          </w:tcPr>
          <w:p w14:paraId="3703E382" w14:textId="77777777" w:rsidR="006D1FD4" w:rsidRPr="00B05378" w:rsidRDefault="006D1FD4" w:rsidP="006D1FD4">
            <w:pPr>
              <w:rPr>
                <w:rFonts w:cs="Arial"/>
                <w:sz w:val="20"/>
                <w:szCs w:val="20"/>
              </w:rPr>
            </w:pPr>
            <w:r w:rsidRPr="00B05378">
              <w:rPr>
                <w:rFonts w:cs="Arial"/>
                <w:sz w:val="20"/>
                <w:szCs w:val="20"/>
              </w:rPr>
              <w:t>The person engaged to conduct the validation has sound knowledge and experience of the applicable civil aviation safety legislation</w:t>
            </w:r>
          </w:p>
        </w:tc>
      </w:tr>
    </w:tbl>
    <w:p w14:paraId="465700A3" w14:textId="77777777" w:rsidR="006D1FD4" w:rsidRPr="007C041F" w:rsidRDefault="006D1FD4" w:rsidP="006D1FD4">
      <w:pPr>
        <w:pStyle w:val="Heading3"/>
        <w:ind w:left="851" w:hanging="851"/>
      </w:pPr>
      <w:bookmarkStart w:id="2170" w:name="_Toc38873895"/>
      <w:bookmarkStart w:id="2171" w:name="_Toc39132974"/>
      <w:bookmarkStart w:id="2172" w:name="_Toc69895681"/>
      <w:r w:rsidRPr="007C041F">
        <w:t xml:space="preserve">Qualified personnel for technical inspections </w:t>
      </w:r>
      <w:bookmarkStart w:id="2173" w:name="_Hlk28844951"/>
      <w:r w:rsidRPr="007C041F">
        <w:t>/ manual validations</w:t>
      </w:r>
      <w:bookmarkEnd w:id="2170"/>
      <w:bookmarkEnd w:id="2171"/>
      <w:bookmarkEnd w:id="2172"/>
      <w:bookmarkEnd w:id="2173"/>
    </w:p>
    <w:p w14:paraId="12C05358" w14:textId="77777777" w:rsidR="006D1FD4" w:rsidRPr="008646C7" w:rsidRDefault="006D1FD4" w:rsidP="006D1FD4">
      <w:pPr>
        <w:rPr>
          <w:rStyle w:val="Strong"/>
          <w:i/>
          <w:iCs/>
        </w:rPr>
      </w:pPr>
      <w:r w:rsidRPr="008646C7">
        <w:rPr>
          <w:b/>
          <w:bCs/>
          <w:i/>
          <w:iCs/>
        </w:rPr>
        <w:t>(Part 139 MOS – 11.10(1)(b); 12.10(3)(4); 12.11(13))</w:t>
      </w:r>
    </w:p>
    <w:p w14:paraId="71CF82EF" w14:textId="5014AEE7" w:rsidR="006D1FD4" w:rsidRPr="000725EE" w:rsidRDefault="001C0A32" w:rsidP="006D1FD4">
      <w:bookmarkStart w:id="2174" w:name="_Hlk22709625"/>
      <w:bookmarkStart w:id="2175" w:name="_Hlk21062765"/>
      <w:r w:rsidRPr="001C0A32">
        <w:rPr>
          <w:rFonts w:ascii="Arial Bold" w:hAnsi="Arial Bold"/>
          <w:b/>
        </w:rPr>
        <w:t>Sample text</w:t>
      </w:r>
      <w:r w:rsidR="006D1FD4" w:rsidRPr="000725EE">
        <w:t xml:space="preserve"> – aerodrome technical inspection</w:t>
      </w:r>
    </w:p>
    <w:p w14:paraId="40DEF034" w14:textId="77777777" w:rsidR="006D1FD4" w:rsidRPr="007C041F" w:rsidRDefault="006D1FD4" w:rsidP="006D1FD4">
      <w:r w:rsidRPr="007C041F">
        <w:t>The</w:t>
      </w:r>
      <w:r w:rsidRPr="007C041F">
        <w:rPr>
          <w:i/>
          <w:iCs/>
          <w:color w:val="548DD4" w:themeColor="text2" w:themeTint="99"/>
        </w:rPr>
        <w:t xml:space="preserve"> </w:t>
      </w:r>
      <w:r w:rsidRPr="00315E44">
        <w:rPr>
          <w:rStyle w:val="Strong"/>
          <w:b w:val="0"/>
          <w:bCs w:val="0"/>
          <w:i/>
          <w:iCs/>
          <w:color w:val="C00000"/>
        </w:rPr>
        <w:t>{insert position}</w:t>
      </w:r>
      <w:bookmarkEnd w:id="2174"/>
      <w:r w:rsidRPr="007C041F">
        <w:t xml:space="preserve">, </w:t>
      </w:r>
      <w:bookmarkEnd w:id="2175"/>
      <w:r w:rsidRPr="007C041F">
        <w:t>at the time of engaging a person to conduct each element of the technical inspection, is to sight the qualifications and relevant experience of each person(s) to verify that they meet the required qualifications and / or experience as documented in subsection 3.9.2 of this manual.</w:t>
      </w:r>
    </w:p>
    <w:p w14:paraId="43B1CB97" w14:textId="77777777" w:rsidR="006D1FD4" w:rsidRPr="007C041F" w:rsidRDefault="006D1FD4" w:rsidP="006D1FD4">
      <w:r w:rsidRPr="007C041F">
        <w:t>A person who cannot demonstrate that they have the required technical qualifications and experience, or demonstrable relevant technical experience, will not be permitted to perform the inspection.</w:t>
      </w:r>
    </w:p>
    <w:p w14:paraId="16DC2B63" w14:textId="77777777" w:rsidR="006D1FD4" w:rsidRPr="007C041F" w:rsidRDefault="006D1FD4" w:rsidP="006D1FD4">
      <w:pPr>
        <w:rPr>
          <w:i/>
          <w:iCs/>
        </w:rPr>
      </w:pPr>
      <w:r w:rsidRPr="007C041F">
        <w:t>A record of qualifications and relevant experience is included in the technical inspection report</w:t>
      </w:r>
      <w:r w:rsidRPr="007C041F">
        <w:rPr>
          <w:i/>
          <w:iCs/>
        </w:rPr>
        <w:t>.</w:t>
      </w:r>
    </w:p>
    <w:p w14:paraId="17792C0A" w14:textId="3A731A03" w:rsidR="006D1FD4" w:rsidRPr="000725EE" w:rsidRDefault="001C0A32" w:rsidP="006D1FD4">
      <w:r w:rsidRPr="001C0A32">
        <w:rPr>
          <w:rFonts w:ascii="Arial Bold" w:hAnsi="Arial Bold"/>
          <w:b/>
        </w:rPr>
        <w:t>Sample text</w:t>
      </w:r>
      <w:r w:rsidR="006D1FD4" w:rsidRPr="000725EE">
        <w:t xml:space="preserve"> – aerodrome manual validation</w:t>
      </w:r>
    </w:p>
    <w:p w14:paraId="1E9B4284" w14:textId="77777777" w:rsidR="006D1FD4" w:rsidRPr="007C041F" w:rsidRDefault="006D1FD4" w:rsidP="006D1FD4">
      <w:r w:rsidRPr="007C041F">
        <w:t>The</w:t>
      </w:r>
      <w:r w:rsidRPr="007C041F">
        <w:rPr>
          <w:i/>
          <w:iCs/>
          <w:color w:val="548DD4" w:themeColor="text2" w:themeTint="99"/>
        </w:rPr>
        <w:t xml:space="preserve"> </w:t>
      </w:r>
      <w:r w:rsidRPr="00315E44">
        <w:rPr>
          <w:rStyle w:val="Strong"/>
          <w:b w:val="0"/>
          <w:bCs w:val="0"/>
          <w:i/>
          <w:iCs/>
          <w:color w:val="C00000"/>
        </w:rPr>
        <w:t>{insert position}</w:t>
      </w:r>
      <w:r w:rsidRPr="007C041F">
        <w:t>, at the time of engaging a person to conduct each element of the aerodrome manual validation, is to sight the qualifications and relevant experience of each person(s) to verify that they meet the required qualifications and / or experience as documented in subsection 3.9.2 of this manual.</w:t>
      </w:r>
    </w:p>
    <w:p w14:paraId="45539559" w14:textId="77777777" w:rsidR="006D1FD4" w:rsidRPr="007C041F" w:rsidRDefault="006D1FD4" w:rsidP="006D1FD4">
      <w:r w:rsidRPr="007C041F">
        <w:t>A person who cannot demonstrate that they have the required technical qualifications and experience, or demonstrable relevant technical experience, will not be permitted to perform the inspection.</w:t>
      </w:r>
    </w:p>
    <w:p w14:paraId="3295578B" w14:textId="77777777" w:rsidR="006D1FD4" w:rsidRPr="007C041F" w:rsidRDefault="006D1FD4" w:rsidP="006D1FD4">
      <w:pPr>
        <w:rPr>
          <w:i/>
          <w:iCs/>
        </w:rPr>
      </w:pPr>
      <w:r w:rsidRPr="007C041F">
        <w:t>A record of qualifications and relevant experience is retained in the report for the annual aerodrome manual validation</w:t>
      </w:r>
      <w:r w:rsidRPr="007C041F">
        <w:rPr>
          <w:i/>
          <w:iCs/>
        </w:rPr>
        <w:t>.</w:t>
      </w:r>
    </w:p>
    <w:p w14:paraId="586E6721" w14:textId="77777777" w:rsidR="00172632" w:rsidRDefault="00172632">
      <w:pPr>
        <w:rPr>
          <w:rFonts w:eastAsiaTheme="majorEastAsia" w:cstheme="majorBidi"/>
          <w:b/>
          <w:bCs/>
          <w:sz w:val="26"/>
        </w:rPr>
      </w:pPr>
      <w:bookmarkStart w:id="2176" w:name="_Toc37324522"/>
      <w:bookmarkStart w:id="2177" w:name="_Toc38873896"/>
      <w:bookmarkStart w:id="2178" w:name="_Toc39132975"/>
      <w:bookmarkEnd w:id="2176"/>
      <w:r>
        <w:br w:type="page"/>
      </w:r>
    </w:p>
    <w:p w14:paraId="264C2BAA" w14:textId="79F573F5" w:rsidR="006D1FD4" w:rsidRPr="007C041F" w:rsidRDefault="006D1FD4" w:rsidP="006D1FD4">
      <w:pPr>
        <w:pStyle w:val="Heading3"/>
        <w:ind w:left="851" w:hanging="851"/>
      </w:pPr>
      <w:bookmarkStart w:id="2179" w:name="_Toc69895682"/>
      <w:r w:rsidRPr="007C041F">
        <w:lastRenderedPageBreak/>
        <w:t xml:space="preserve">Scheduling inspections / manual validations and recording their </w:t>
      </w:r>
      <w:proofErr w:type="gramStart"/>
      <w:r w:rsidRPr="007C041F">
        <w:t>results</w:t>
      </w:r>
      <w:bookmarkEnd w:id="2177"/>
      <w:bookmarkEnd w:id="2178"/>
      <w:bookmarkEnd w:id="2179"/>
      <w:proofErr w:type="gramEnd"/>
    </w:p>
    <w:p w14:paraId="5333ED20" w14:textId="77777777" w:rsidR="006D1FD4" w:rsidRPr="008646C7" w:rsidRDefault="006D1FD4" w:rsidP="006D1FD4">
      <w:pPr>
        <w:rPr>
          <w:rStyle w:val="Strong"/>
          <w:i/>
          <w:iCs/>
        </w:rPr>
      </w:pPr>
      <w:r w:rsidRPr="008646C7">
        <w:rPr>
          <w:b/>
          <w:bCs/>
          <w:i/>
          <w:iCs/>
        </w:rPr>
        <w:t>(Part 139 MOS – 11.10(1)(c))</w:t>
      </w:r>
    </w:p>
    <w:p w14:paraId="0ECBC9FD" w14:textId="3A797762" w:rsidR="006D1FD4" w:rsidRPr="000725EE" w:rsidRDefault="001C0A32" w:rsidP="006D1FD4">
      <w:r w:rsidRPr="001C0A32">
        <w:rPr>
          <w:rFonts w:ascii="Arial Bold" w:hAnsi="Arial Bold"/>
          <w:b/>
        </w:rPr>
        <w:t>Sample text</w:t>
      </w:r>
      <w:r w:rsidR="006D1FD4" w:rsidRPr="000725EE">
        <w:t xml:space="preserve"> – aerodrome technical inspection</w:t>
      </w:r>
    </w:p>
    <w:p w14:paraId="3B10A1C9" w14:textId="77777777" w:rsidR="006D1FD4" w:rsidRPr="008646C7" w:rsidRDefault="006D1FD4" w:rsidP="006D1FD4">
      <w:pPr>
        <w:rPr>
          <w:rFonts w:cs="Arial"/>
        </w:rPr>
      </w:pPr>
      <w:r w:rsidRPr="007C041F">
        <w:t xml:space="preserve">A calendar </w:t>
      </w:r>
      <w:r w:rsidRPr="008646C7">
        <w:rPr>
          <w:rFonts w:cs="Arial"/>
        </w:rPr>
        <w:t xml:space="preserve">is maintained to schedule inspections. </w:t>
      </w:r>
    </w:p>
    <w:p w14:paraId="081B82AD" w14:textId="77777777" w:rsidR="006D1FD4" w:rsidRPr="00B05378" w:rsidRDefault="006D1FD4" w:rsidP="00B05378">
      <w:pPr>
        <w:pStyle w:val="ListBullet"/>
      </w:pPr>
      <w:r w:rsidRPr="00B05378">
        <w:t xml:space="preserve">Person(s) responsible for calendar: </w:t>
      </w:r>
      <w:r w:rsidRPr="00315E44">
        <w:rPr>
          <w:i/>
          <w:iCs/>
          <w:color w:val="C00000"/>
        </w:rPr>
        <w:t>{insert position}</w:t>
      </w:r>
    </w:p>
    <w:p w14:paraId="2270D47B" w14:textId="2825F3ED" w:rsidR="006D1FD4" w:rsidRPr="00B05378" w:rsidRDefault="006D1FD4" w:rsidP="00B05378">
      <w:pPr>
        <w:pStyle w:val="ListBullet"/>
      </w:pPr>
      <w:r w:rsidRPr="00B05378">
        <w:t xml:space="preserve">Location of calendar: </w:t>
      </w:r>
      <w:r w:rsidRPr="00315E44">
        <w:rPr>
          <w:i/>
          <w:iCs/>
          <w:color w:val="C00000"/>
        </w:rPr>
        <w:t>{insert location of calendar}</w:t>
      </w:r>
      <w:r w:rsidR="00B05378">
        <w:t>.</w:t>
      </w:r>
    </w:p>
    <w:p w14:paraId="5D943DE9" w14:textId="5E20C5C5" w:rsidR="006D1FD4" w:rsidRPr="008646C7" w:rsidRDefault="006D1FD4" w:rsidP="006D1FD4">
      <w:pPr>
        <w:rPr>
          <w:rFonts w:cs="Arial"/>
        </w:rPr>
      </w:pPr>
      <w:r w:rsidRPr="008646C7">
        <w:rPr>
          <w:rFonts w:cs="Arial"/>
        </w:rPr>
        <w:t>To allow adequate planning time, a reminder is also set in the calendar three (3) months in advance of the due date.</w:t>
      </w:r>
    </w:p>
    <w:p w14:paraId="1B17FB93" w14:textId="2B75B801" w:rsidR="006D1FD4" w:rsidRPr="008646C7" w:rsidRDefault="006D1FD4" w:rsidP="006D1FD4">
      <w:pPr>
        <w:rPr>
          <w:rFonts w:cs="Arial"/>
        </w:rPr>
      </w:pPr>
      <w:r w:rsidRPr="008646C7">
        <w:rPr>
          <w:rFonts w:cs="Arial"/>
        </w:rPr>
        <w:t>The calendar is updated when an element of the technical inspection is completed, and a new date for the next inspection and a three-month advance reminder is set.</w:t>
      </w:r>
    </w:p>
    <w:p w14:paraId="021AE769" w14:textId="77777777" w:rsidR="006D1FD4" w:rsidRPr="008646C7" w:rsidRDefault="006D1FD4" w:rsidP="006D1FD4">
      <w:pPr>
        <w:rPr>
          <w:rFonts w:cs="Arial"/>
        </w:rPr>
      </w:pPr>
      <w:r w:rsidRPr="008646C7">
        <w:rPr>
          <w:rFonts w:cs="Arial"/>
        </w:rPr>
        <w:t>The calendar is reviewed monthly.</w:t>
      </w:r>
    </w:p>
    <w:p w14:paraId="5D2C52AD" w14:textId="77777777" w:rsidR="006D1FD4" w:rsidRPr="008646C7" w:rsidRDefault="006D1FD4" w:rsidP="006D1FD4">
      <w:pPr>
        <w:rPr>
          <w:rFonts w:cs="Arial"/>
        </w:rPr>
      </w:pPr>
      <w:r w:rsidRPr="008646C7">
        <w:rPr>
          <w:rFonts w:cs="Arial"/>
        </w:rPr>
        <w:t>Irrespective of the schedule, an immediate inspection is conducted in the event any of the following is detected during an aerodrome serviceability inspection:</w:t>
      </w:r>
    </w:p>
    <w:p w14:paraId="086CA526" w14:textId="77777777" w:rsidR="006D1FD4" w:rsidRPr="008646C7" w:rsidRDefault="006D1FD4" w:rsidP="00B05378">
      <w:pPr>
        <w:pStyle w:val="ListBullet"/>
      </w:pPr>
      <w:r w:rsidRPr="008646C7">
        <w:t xml:space="preserve">an unsafe condition is </w:t>
      </w:r>
      <w:proofErr w:type="gramStart"/>
      <w:r w:rsidRPr="008646C7">
        <w:t>identified</w:t>
      </w:r>
      <w:proofErr w:type="gramEnd"/>
    </w:p>
    <w:p w14:paraId="4B08554E" w14:textId="77777777" w:rsidR="006D1FD4" w:rsidRPr="008646C7" w:rsidRDefault="006D1FD4" w:rsidP="00B05378">
      <w:pPr>
        <w:pStyle w:val="ListBullet"/>
      </w:pPr>
      <w:r w:rsidRPr="008646C7">
        <w:t xml:space="preserve">a defect or deficiency in a part of the aerodrome is identified. </w:t>
      </w:r>
    </w:p>
    <w:p w14:paraId="19BD7B83" w14:textId="77777777" w:rsidR="006D1FD4" w:rsidRPr="008646C7" w:rsidRDefault="006D1FD4" w:rsidP="006D1FD4">
      <w:pPr>
        <w:rPr>
          <w:rFonts w:cs="Arial"/>
        </w:rPr>
      </w:pPr>
      <w:r w:rsidRPr="008646C7">
        <w:rPr>
          <w:rFonts w:cs="Arial"/>
        </w:rPr>
        <w:t>The results of each technical inspection are presented in a report.</w:t>
      </w:r>
    </w:p>
    <w:p w14:paraId="2337185F" w14:textId="7089079A" w:rsidR="006D1FD4" w:rsidRPr="008646C7" w:rsidRDefault="001C0A32" w:rsidP="006D1FD4">
      <w:pPr>
        <w:rPr>
          <w:rFonts w:cs="Arial"/>
        </w:rPr>
      </w:pPr>
      <w:r w:rsidRPr="001C0A32">
        <w:rPr>
          <w:rFonts w:ascii="Arial Bold" w:hAnsi="Arial Bold" w:cs="Arial"/>
          <w:b/>
        </w:rPr>
        <w:t>Sample text</w:t>
      </w:r>
      <w:r w:rsidR="006D1FD4" w:rsidRPr="008646C7">
        <w:rPr>
          <w:rFonts w:cs="Arial"/>
        </w:rPr>
        <w:t xml:space="preserve"> – aerodrome manual validation</w:t>
      </w:r>
    </w:p>
    <w:p w14:paraId="13AEC7AF" w14:textId="69BBE1AF" w:rsidR="006D1FD4" w:rsidRPr="008646C7" w:rsidRDefault="006D1FD4" w:rsidP="006D1FD4">
      <w:pPr>
        <w:rPr>
          <w:rFonts w:cs="Arial"/>
        </w:rPr>
      </w:pPr>
      <w:r w:rsidRPr="008646C7">
        <w:rPr>
          <w:rFonts w:cs="Arial"/>
        </w:rPr>
        <w:t>A calendar is maintained to schedule manual validations.</w:t>
      </w:r>
    </w:p>
    <w:p w14:paraId="332F4FE1" w14:textId="67CDDD4C" w:rsidR="006D1FD4" w:rsidRPr="00B05378" w:rsidRDefault="006D1FD4" w:rsidP="00B05378">
      <w:pPr>
        <w:pStyle w:val="ListBullet"/>
      </w:pPr>
      <w:r w:rsidRPr="00B05378">
        <w:t xml:space="preserve">Person(s) responsible for calendar: </w:t>
      </w:r>
      <w:r w:rsidRPr="00315E44">
        <w:rPr>
          <w:i/>
          <w:iCs/>
          <w:color w:val="C00000"/>
        </w:rPr>
        <w:t>{insert position}</w:t>
      </w:r>
    </w:p>
    <w:p w14:paraId="39183345" w14:textId="2A4FF461" w:rsidR="006D1FD4" w:rsidRPr="00B05378" w:rsidRDefault="006D1FD4" w:rsidP="00B05378">
      <w:pPr>
        <w:pStyle w:val="ListBullet"/>
      </w:pPr>
      <w:r w:rsidRPr="00B05378">
        <w:t xml:space="preserve">Location of calendar: </w:t>
      </w:r>
      <w:r w:rsidRPr="00315E44">
        <w:rPr>
          <w:color w:val="C00000"/>
        </w:rPr>
        <w:t>{insert location of calendar}</w:t>
      </w:r>
      <w:r w:rsidR="00C8675E" w:rsidRPr="00315E44">
        <w:rPr>
          <w:color w:val="C00000"/>
        </w:rPr>
        <w:t>.</w:t>
      </w:r>
    </w:p>
    <w:p w14:paraId="7073B14F" w14:textId="77777777" w:rsidR="006D1FD4" w:rsidRPr="008646C7" w:rsidRDefault="006D1FD4" w:rsidP="006D1FD4">
      <w:pPr>
        <w:rPr>
          <w:rFonts w:cs="Arial"/>
        </w:rPr>
      </w:pPr>
      <w:r w:rsidRPr="008646C7">
        <w:rPr>
          <w:rFonts w:cs="Arial"/>
        </w:rPr>
        <w:t xml:space="preserve">To allow adequate planning time, a reminder is also set in the calendar three (3) months in advance of the due date. </w:t>
      </w:r>
    </w:p>
    <w:p w14:paraId="21661C56" w14:textId="4A419D9C" w:rsidR="006D1FD4" w:rsidRPr="008646C7" w:rsidRDefault="006D1FD4" w:rsidP="006D1FD4">
      <w:pPr>
        <w:rPr>
          <w:rFonts w:cs="Arial"/>
        </w:rPr>
      </w:pPr>
      <w:r w:rsidRPr="008646C7">
        <w:rPr>
          <w:rFonts w:cs="Arial"/>
        </w:rPr>
        <w:t xml:space="preserve">The calendar is updated when an element </w:t>
      </w:r>
      <w:r w:rsidR="00490176">
        <w:rPr>
          <w:rFonts w:cs="Arial"/>
        </w:rPr>
        <w:t>of this manual</w:t>
      </w:r>
      <w:r w:rsidRPr="008646C7">
        <w:rPr>
          <w:rFonts w:cs="Arial"/>
        </w:rPr>
        <w:t xml:space="preserve"> validation is completed, and a new date for the next validation and a three-month advance reminder is set. </w:t>
      </w:r>
    </w:p>
    <w:p w14:paraId="6559D3CD" w14:textId="77777777" w:rsidR="006D1FD4" w:rsidRPr="008646C7" w:rsidRDefault="006D1FD4" w:rsidP="006D1FD4">
      <w:pPr>
        <w:rPr>
          <w:rFonts w:cs="Arial"/>
        </w:rPr>
      </w:pPr>
      <w:r w:rsidRPr="008646C7">
        <w:rPr>
          <w:rFonts w:cs="Arial"/>
        </w:rPr>
        <w:t>The calendar is reviewed monthly.</w:t>
      </w:r>
    </w:p>
    <w:p w14:paraId="421F4108" w14:textId="77777777" w:rsidR="006D1FD4" w:rsidRPr="008646C7" w:rsidRDefault="006D1FD4" w:rsidP="006D1FD4">
      <w:pPr>
        <w:rPr>
          <w:rFonts w:cs="Arial"/>
        </w:rPr>
      </w:pPr>
      <w:r w:rsidRPr="008646C7">
        <w:rPr>
          <w:rFonts w:cs="Arial"/>
        </w:rPr>
        <w:t>Irrespective of the schedule, an immediate validation is conducted in the event any of the following is detected during an aerodrome serviceability inspection:</w:t>
      </w:r>
    </w:p>
    <w:p w14:paraId="440E966A" w14:textId="77777777" w:rsidR="006D1FD4" w:rsidRPr="008646C7" w:rsidRDefault="006D1FD4" w:rsidP="00B05378">
      <w:pPr>
        <w:pStyle w:val="ListBullet"/>
      </w:pPr>
      <w:r w:rsidRPr="008646C7">
        <w:t xml:space="preserve">an unsafe condition is </w:t>
      </w:r>
      <w:proofErr w:type="gramStart"/>
      <w:r w:rsidRPr="008646C7">
        <w:t>identified</w:t>
      </w:r>
      <w:proofErr w:type="gramEnd"/>
    </w:p>
    <w:p w14:paraId="7EAD376C" w14:textId="585EF099" w:rsidR="006D1FD4" w:rsidRPr="008646C7" w:rsidRDefault="006D1FD4" w:rsidP="00B05378">
      <w:pPr>
        <w:pStyle w:val="ListBullet"/>
      </w:pPr>
      <w:r w:rsidRPr="008646C7">
        <w:t xml:space="preserve">a defect or deficiency in a part of the aerodrome is </w:t>
      </w:r>
      <w:proofErr w:type="gramStart"/>
      <w:r w:rsidRPr="008646C7">
        <w:t>identified</w:t>
      </w:r>
      <w:proofErr w:type="gramEnd"/>
    </w:p>
    <w:p w14:paraId="56341F0C" w14:textId="77777777" w:rsidR="006D1FD4" w:rsidRPr="008646C7" w:rsidRDefault="006D1FD4" w:rsidP="00B05378">
      <w:pPr>
        <w:pStyle w:val="ListBullet"/>
      </w:pPr>
      <w:r w:rsidRPr="008646C7">
        <w:t>incorrect aerodrome information published in the AIP, or a NOTAM, or reported to ATC (if applicable)</w:t>
      </w:r>
    </w:p>
    <w:p w14:paraId="2897F018" w14:textId="77777777" w:rsidR="006D1FD4" w:rsidRPr="008646C7" w:rsidRDefault="006D1FD4" w:rsidP="00B05378">
      <w:pPr>
        <w:pStyle w:val="ListBullet"/>
      </w:pPr>
      <w:r w:rsidRPr="008646C7">
        <w:t xml:space="preserve">any details in the aerodrome manual that are incorrect or not </w:t>
      </w:r>
      <w:proofErr w:type="gramStart"/>
      <w:r w:rsidRPr="008646C7">
        <w:t>current</w:t>
      </w:r>
      <w:proofErr w:type="gramEnd"/>
    </w:p>
    <w:p w14:paraId="67E28F4D" w14:textId="77777777" w:rsidR="006D1FD4" w:rsidRPr="008646C7" w:rsidRDefault="006D1FD4" w:rsidP="00B05378">
      <w:pPr>
        <w:pStyle w:val="ListBullet"/>
      </w:pPr>
      <w:r w:rsidRPr="008646C7">
        <w:t>any procedure in use at the aerodrome, which is not in accordance with, or conflicts with procedures in the aerodrome manual.</w:t>
      </w:r>
    </w:p>
    <w:p w14:paraId="79A05ADB" w14:textId="77777777" w:rsidR="006D1FD4" w:rsidRPr="008646C7" w:rsidRDefault="006D1FD4" w:rsidP="006D1FD4">
      <w:pPr>
        <w:rPr>
          <w:rFonts w:cs="Arial"/>
        </w:rPr>
      </w:pPr>
      <w:r w:rsidRPr="008646C7">
        <w:rPr>
          <w:rFonts w:cs="Arial"/>
        </w:rPr>
        <w:t>The results of each manual validation undertaken are presented in a report.</w:t>
      </w:r>
    </w:p>
    <w:p w14:paraId="5D993F08" w14:textId="77777777" w:rsidR="00172632" w:rsidRDefault="00172632">
      <w:pPr>
        <w:rPr>
          <w:rFonts w:eastAsiaTheme="majorEastAsia" w:cstheme="majorBidi"/>
          <w:b/>
          <w:bCs/>
          <w:sz w:val="26"/>
        </w:rPr>
      </w:pPr>
      <w:bookmarkStart w:id="2180" w:name="_Toc37324524"/>
      <w:bookmarkStart w:id="2181" w:name="_Toc38873897"/>
      <w:bookmarkStart w:id="2182" w:name="_Toc39132976"/>
      <w:bookmarkEnd w:id="2180"/>
      <w:r>
        <w:br w:type="page"/>
      </w:r>
    </w:p>
    <w:p w14:paraId="17CA7441" w14:textId="1E7730D6" w:rsidR="006D1FD4" w:rsidRPr="007C041F" w:rsidRDefault="006D1FD4" w:rsidP="006D1FD4">
      <w:pPr>
        <w:pStyle w:val="Heading3"/>
        <w:ind w:left="851" w:hanging="851"/>
      </w:pPr>
      <w:bookmarkStart w:id="2183" w:name="_Toc69895683"/>
      <w:r w:rsidRPr="007C041F">
        <w:lastRenderedPageBreak/>
        <w:t>Briefing technical inspectors</w:t>
      </w:r>
      <w:bookmarkEnd w:id="2181"/>
      <w:bookmarkEnd w:id="2182"/>
      <w:bookmarkEnd w:id="2183"/>
    </w:p>
    <w:p w14:paraId="4CDA9C48" w14:textId="77777777" w:rsidR="006D1FD4" w:rsidRPr="008646C7" w:rsidRDefault="006D1FD4" w:rsidP="006D1FD4">
      <w:pPr>
        <w:rPr>
          <w:rStyle w:val="Strong"/>
          <w:i/>
          <w:iCs/>
        </w:rPr>
      </w:pPr>
      <w:r w:rsidRPr="008646C7">
        <w:rPr>
          <w:b/>
          <w:bCs/>
          <w:i/>
          <w:iCs/>
        </w:rPr>
        <w:t>(Part 139 MOS – 11.10(1)(d)(</w:t>
      </w:r>
      <w:proofErr w:type="spellStart"/>
      <w:r w:rsidRPr="008646C7">
        <w:rPr>
          <w:b/>
          <w:bCs/>
          <w:i/>
          <w:iCs/>
        </w:rPr>
        <w:t>i</w:t>
      </w:r>
      <w:proofErr w:type="spellEnd"/>
      <w:r w:rsidRPr="008646C7">
        <w:rPr>
          <w:b/>
          <w:bCs/>
          <w:i/>
          <w:iCs/>
        </w:rPr>
        <w:t>)(ii); 12.08(4); 12.11(8))</w:t>
      </w:r>
    </w:p>
    <w:p w14:paraId="17164C70" w14:textId="2F4F15C1" w:rsidR="006D1FD4" w:rsidRPr="000725EE" w:rsidRDefault="001C0A32" w:rsidP="006D1FD4">
      <w:r w:rsidRPr="001C0A32">
        <w:rPr>
          <w:rFonts w:ascii="Arial Bold" w:hAnsi="Arial Bold"/>
          <w:b/>
        </w:rPr>
        <w:t>Sample text</w:t>
      </w:r>
      <w:r w:rsidR="006D1FD4" w:rsidRPr="000725EE">
        <w:t xml:space="preserve"> – aerodrome technical inspection</w:t>
      </w:r>
    </w:p>
    <w:p w14:paraId="773BC8D3" w14:textId="24CE787F" w:rsidR="00B05378" w:rsidRDefault="006D1FD4">
      <w:r w:rsidRPr="007C041F">
        <w:t>At the time of engagement, the person(s) conducting the technical inspection will be briefed on the scope of the inspection, including the technical matters and the locations which must be inspected.</w:t>
      </w:r>
    </w:p>
    <w:p w14:paraId="2377EAC6" w14:textId="3B423D70" w:rsidR="006D1FD4" w:rsidRPr="007C041F" w:rsidRDefault="006D1FD4" w:rsidP="006D1FD4">
      <w:r w:rsidRPr="007C041F">
        <w:t>The</w:t>
      </w:r>
      <w:r w:rsidRPr="007C041F">
        <w:rPr>
          <w:i/>
          <w:iCs/>
          <w:color w:val="548DD4" w:themeColor="text2" w:themeTint="99"/>
        </w:rPr>
        <w:t xml:space="preserve"> </w:t>
      </w:r>
      <w:r w:rsidRPr="00315E44">
        <w:rPr>
          <w:i/>
          <w:iCs/>
          <w:color w:val="C00000"/>
        </w:rPr>
        <w:t xml:space="preserve">{insert position} </w:t>
      </w:r>
      <w:r w:rsidRPr="007C041F">
        <w:t>is to advise the person(s) conducting each element of the technical inspection that they are to include in their report:</w:t>
      </w:r>
    </w:p>
    <w:p w14:paraId="4A766035" w14:textId="77777777" w:rsidR="006D1FD4" w:rsidRPr="008646C7" w:rsidRDefault="006D1FD4" w:rsidP="00B05378">
      <w:pPr>
        <w:pStyle w:val="ListBullet"/>
      </w:pPr>
      <w:r w:rsidRPr="008646C7">
        <w:t>any non-compliance with the Part 139 MOS with respect of the aerodrome’s facility, equipment, operation, or aerodrome personnel.</w:t>
      </w:r>
    </w:p>
    <w:p w14:paraId="3A55A686" w14:textId="77777777" w:rsidR="006D1FD4" w:rsidRPr="008646C7" w:rsidRDefault="006D1FD4" w:rsidP="00B05378">
      <w:pPr>
        <w:pStyle w:val="ListBullet"/>
      </w:pPr>
      <w:r w:rsidRPr="008646C7">
        <w:t xml:space="preserve">any defect or deterioration in any facility, equipment or visual aid which could make the aerodrome unsafe for aircraft </w:t>
      </w:r>
      <w:proofErr w:type="gramStart"/>
      <w:r w:rsidRPr="008646C7">
        <w:t>operations</w:t>
      </w:r>
      <w:proofErr w:type="gramEnd"/>
    </w:p>
    <w:p w14:paraId="02E23149" w14:textId="77777777" w:rsidR="006D1FD4" w:rsidRPr="008646C7" w:rsidRDefault="006D1FD4" w:rsidP="00B05378">
      <w:pPr>
        <w:pStyle w:val="ListBullet"/>
      </w:pPr>
      <w:r w:rsidRPr="008646C7">
        <w:t>any incorrect aerodrome information:</w:t>
      </w:r>
    </w:p>
    <w:p w14:paraId="3A895F63" w14:textId="77777777" w:rsidR="006D1FD4" w:rsidRPr="008646C7" w:rsidRDefault="006D1FD4" w:rsidP="00B05378">
      <w:pPr>
        <w:pStyle w:val="ListBullet2"/>
      </w:pPr>
      <w:r w:rsidRPr="008646C7">
        <w:t xml:space="preserve">published in the AIP or </w:t>
      </w:r>
      <w:proofErr w:type="gramStart"/>
      <w:r w:rsidRPr="008646C7">
        <w:t>NOTAMs</w:t>
      </w:r>
      <w:proofErr w:type="gramEnd"/>
    </w:p>
    <w:p w14:paraId="431D36B4" w14:textId="768B79B4" w:rsidR="006D1FD4" w:rsidRPr="008646C7" w:rsidRDefault="006D1FD4" w:rsidP="00B05378">
      <w:pPr>
        <w:pStyle w:val="ListBullet2"/>
      </w:pPr>
      <w:r w:rsidRPr="008646C7">
        <w:t>reported to ATC (if applicable)</w:t>
      </w:r>
      <w:r w:rsidR="00B05378">
        <w:t>.</w:t>
      </w:r>
    </w:p>
    <w:p w14:paraId="52C86AC9" w14:textId="77777777" w:rsidR="006D1FD4" w:rsidRPr="008646C7" w:rsidRDefault="006D1FD4" w:rsidP="00B05378">
      <w:pPr>
        <w:pStyle w:val="ListBullet"/>
      </w:pPr>
      <w:r w:rsidRPr="008646C7">
        <w:t xml:space="preserve">any information in the aerodrome manual which is incorrect or not </w:t>
      </w:r>
      <w:proofErr w:type="gramStart"/>
      <w:r w:rsidRPr="008646C7">
        <w:t>current</w:t>
      </w:r>
      <w:proofErr w:type="gramEnd"/>
    </w:p>
    <w:p w14:paraId="6DB5813A" w14:textId="77777777" w:rsidR="006D1FD4" w:rsidRPr="008646C7" w:rsidRDefault="006D1FD4" w:rsidP="00B05378">
      <w:pPr>
        <w:pStyle w:val="ListBullet"/>
      </w:pPr>
      <w:r w:rsidRPr="008646C7">
        <w:t>any procedure, or practice in use at the aerodrome, which is not in accordance with, or conflicts with, procedures in the aerodrome manual.</w:t>
      </w:r>
    </w:p>
    <w:p w14:paraId="088B9865" w14:textId="5FAFADEF" w:rsidR="006D1FD4" w:rsidRPr="008646C7" w:rsidRDefault="001C0A32" w:rsidP="006D1FD4">
      <w:pPr>
        <w:rPr>
          <w:rFonts w:cs="Arial"/>
        </w:rPr>
      </w:pPr>
      <w:r w:rsidRPr="001C0A32">
        <w:rPr>
          <w:rFonts w:ascii="Arial Bold" w:hAnsi="Arial Bold" w:cs="Arial"/>
          <w:b/>
        </w:rPr>
        <w:t>Sample text</w:t>
      </w:r>
      <w:r w:rsidR="006D1FD4" w:rsidRPr="008646C7">
        <w:rPr>
          <w:rFonts w:cs="Arial"/>
        </w:rPr>
        <w:t xml:space="preserve"> – aerodrome manual validation</w:t>
      </w:r>
    </w:p>
    <w:p w14:paraId="6E620300" w14:textId="77777777" w:rsidR="006D1FD4" w:rsidRPr="008646C7" w:rsidRDefault="006D1FD4" w:rsidP="006D1FD4">
      <w:pPr>
        <w:rPr>
          <w:rFonts w:cs="Arial"/>
        </w:rPr>
      </w:pPr>
      <w:r w:rsidRPr="008646C7">
        <w:rPr>
          <w:rFonts w:cs="Arial"/>
        </w:rPr>
        <w:t>At the time of engagement, the person(s) conducting the manual validation will be briefed on the scope of the validation.</w:t>
      </w:r>
    </w:p>
    <w:p w14:paraId="411A0C90" w14:textId="77777777" w:rsidR="006D1FD4" w:rsidRPr="008646C7" w:rsidRDefault="006D1FD4" w:rsidP="006D1FD4">
      <w:pPr>
        <w:rPr>
          <w:rFonts w:cs="Arial"/>
        </w:rPr>
      </w:pPr>
      <w:r w:rsidRPr="008646C7">
        <w:rPr>
          <w:rFonts w:cs="Arial"/>
        </w:rPr>
        <w:t>The</w:t>
      </w:r>
      <w:r w:rsidRPr="008646C7">
        <w:rPr>
          <w:rFonts w:cs="Arial"/>
          <w:i/>
          <w:iCs/>
          <w:color w:val="548DD4" w:themeColor="text2" w:themeTint="99"/>
        </w:rPr>
        <w:t xml:space="preserve"> </w:t>
      </w:r>
      <w:r w:rsidRPr="00315E44">
        <w:rPr>
          <w:rFonts w:cs="Arial"/>
          <w:i/>
          <w:iCs/>
          <w:color w:val="C00000"/>
        </w:rPr>
        <w:t xml:space="preserve">{insert position} </w:t>
      </w:r>
      <w:r w:rsidRPr="008646C7">
        <w:rPr>
          <w:rFonts w:cs="Arial"/>
        </w:rPr>
        <w:t>is to advise the person(s) conducting each element of the validation that they are to include in their report:</w:t>
      </w:r>
    </w:p>
    <w:p w14:paraId="1F60CA01" w14:textId="77777777" w:rsidR="006D1FD4" w:rsidRPr="008646C7" w:rsidRDefault="006D1FD4" w:rsidP="00B05378">
      <w:pPr>
        <w:pStyle w:val="ListBullet"/>
      </w:pPr>
      <w:r w:rsidRPr="008646C7">
        <w:t xml:space="preserve">any non-compliance with the Part 139 MOS, including with respect to aerodrome </w:t>
      </w:r>
      <w:proofErr w:type="gramStart"/>
      <w:r w:rsidRPr="008646C7">
        <w:t>personnel</w:t>
      </w:r>
      <w:proofErr w:type="gramEnd"/>
    </w:p>
    <w:p w14:paraId="5F324C19" w14:textId="77777777" w:rsidR="006D1FD4" w:rsidRPr="008646C7" w:rsidRDefault="006D1FD4" w:rsidP="00B05378">
      <w:pPr>
        <w:pStyle w:val="ListBullet"/>
      </w:pPr>
      <w:r w:rsidRPr="008646C7">
        <w:t>any incorrect aerodrome information:</w:t>
      </w:r>
    </w:p>
    <w:p w14:paraId="279E3CB7" w14:textId="77777777" w:rsidR="006D1FD4" w:rsidRPr="008646C7" w:rsidRDefault="006D1FD4" w:rsidP="00B05378">
      <w:pPr>
        <w:pStyle w:val="ListBullet2"/>
      </w:pPr>
      <w:r w:rsidRPr="008646C7">
        <w:t xml:space="preserve">published in the AIP or </w:t>
      </w:r>
      <w:proofErr w:type="gramStart"/>
      <w:r w:rsidRPr="008646C7">
        <w:t>NOTAMs</w:t>
      </w:r>
      <w:proofErr w:type="gramEnd"/>
    </w:p>
    <w:p w14:paraId="7C8C05F4" w14:textId="5FC8E573" w:rsidR="006D1FD4" w:rsidRPr="008646C7" w:rsidRDefault="006D1FD4" w:rsidP="00B05378">
      <w:pPr>
        <w:pStyle w:val="ListBullet2"/>
      </w:pPr>
      <w:r w:rsidRPr="008646C7">
        <w:t>reported to ATC (if applicable)</w:t>
      </w:r>
      <w:r w:rsidR="00B05378">
        <w:t>.</w:t>
      </w:r>
    </w:p>
    <w:p w14:paraId="22CD5ACD" w14:textId="77777777" w:rsidR="006D1FD4" w:rsidRPr="008646C7" w:rsidRDefault="006D1FD4" w:rsidP="00B05378">
      <w:pPr>
        <w:pStyle w:val="ListBullet"/>
      </w:pPr>
      <w:r w:rsidRPr="008646C7">
        <w:t xml:space="preserve">any information in the aerodrome manual which is incorrect or not </w:t>
      </w:r>
      <w:proofErr w:type="gramStart"/>
      <w:r w:rsidRPr="008646C7">
        <w:t>current</w:t>
      </w:r>
      <w:proofErr w:type="gramEnd"/>
    </w:p>
    <w:p w14:paraId="3B21395F" w14:textId="77777777" w:rsidR="006D1FD4" w:rsidRPr="008646C7" w:rsidRDefault="006D1FD4" w:rsidP="00B05378">
      <w:pPr>
        <w:pStyle w:val="ListBullet"/>
      </w:pPr>
      <w:r w:rsidRPr="008646C7">
        <w:t>any procedure, or practice in use at the aerodrome, which is not in accordance with, or conflicts with, procedures in the aerodrome manual.</w:t>
      </w:r>
    </w:p>
    <w:p w14:paraId="04A2D59F" w14:textId="71B0974B" w:rsidR="006D1FD4" w:rsidRPr="007C041F" w:rsidRDefault="006D1FD4" w:rsidP="006D1FD4">
      <w:pPr>
        <w:pStyle w:val="Heading3"/>
        <w:ind w:left="851" w:hanging="851"/>
      </w:pPr>
      <w:bookmarkStart w:id="2184" w:name="_Toc37324526"/>
      <w:bookmarkStart w:id="2185" w:name="_Toc38873898"/>
      <w:bookmarkStart w:id="2186" w:name="_Toc39132977"/>
      <w:bookmarkStart w:id="2187" w:name="_Toc69895684"/>
      <w:bookmarkEnd w:id="2184"/>
      <w:r w:rsidRPr="007C041F">
        <w:t>Post-inspection / validation corrective actions</w:t>
      </w:r>
      <w:bookmarkEnd w:id="2185"/>
      <w:bookmarkEnd w:id="2186"/>
      <w:bookmarkEnd w:id="2187"/>
    </w:p>
    <w:p w14:paraId="75E9DBA6" w14:textId="77777777" w:rsidR="006D1FD4" w:rsidRPr="003D1250" w:rsidRDefault="006D1FD4" w:rsidP="006D1FD4">
      <w:pPr>
        <w:rPr>
          <w:b/>
          <w:bCs/>
          <w:i/>
          <w:iCs/>
        </w:rPr>
      </w:pPr>
      <w:r w:rsidRPr="003D1250">
        <w:rPr>
          <w:b/>
          <w:bCs/>
          <w:i/>
          <w:iCs/>
        </w:rPr>
        <w:t>(Part 139 MOS – 11.10(1)(e); 12.08(4))</w:t>
      </w:r>
    </w:p>
    <w:p w14:paraId="333E704A" w14:textId="28AEA737" w:rsidR="006D1FD4" w:rsidRPr="000725EE" w:rsidRDefault="001C0A32" w:rsidP="006D1FD4">
      <w:r w:rsidRPr="001C0A32">
        <w:rPr>
          <w:rFonts w:ascii="Arial Bold" w:hAnsi="Arial Bold"/>
          <w:b/>
        </w:rPr>
        <w:t>Sample text</w:t>
      </w:r>
      <w:r w:rsidR="006D1FD4" w:rsidRPr="000725EE">
        <w:t xml:space="preserve"> – aerodrome technical inspection</w:t>
      </w:r>
    </w:p>
    <w:p w14:paraId="7D668A77" w14:textId="77777777" w:rsidR="006D1FD4" w:rsidRPr="003D1250" w:rsidRDefault="006D1FD4" w:rsidP="006D1FD4">
      <w:pPr>
        <w:rPr>
          <w:rFonts w:cs="Arial"/>
        </w:rPr>
      </w:pPr>
      <w:r w:rsidRPr="003D1250">
        <w:rPr>
          <w:rFonts w:cs="Arial"/>
        </w:rPr>
        <w:t xml:space="preserve">On receipt of the technical inspection report, each recommendation is to </w:t>
      </w:r>
      <w:proofErr w:type="gramStart"/>
      <w:r w:rsidRPr="003D1250">
        <w:rPr>
          <w:rFonts w:cs="Arial"/>
        </w:rPr>
        <w:t>entered</w:t>
      </w:r>
      <w:proofErr w:type="gramEnd"/>
      <w:r w:rsidRPr="003D1250">
        <w:rPr>
          <w:rFonts w:cs="Arial"/>
        </w:rPr>
        <w:t xml:space="preserve"> into a corrective action plan and is to be considered. Each recommendation is to be documented and considered by the following person(s):</w:t>
      </w:r>
    </w:p>
    <w:p w14:paraId="61DAF149" w14:textId="52B0D5B9" w:rsidR="006D1FD4" w:rsidRPr="003D1250" w:rsidRDefault="006D1FD4" w:rsidP="00B05378">
      <w:pPr>
        <w:pStyle w:val="ListBullet"/>
      </w:pPr>
      <w:r w:rsidRPr="003D1250">
        <w:t xml:space="preserve">Documented by: </w:t>
      </w:r>
      <w:r w:rsidRPr="00315E44">
        <w:rPr>
          <w:i/>
          <w:iCs/>
          <w:color w:val="C00000"/>
        </w:rPr>
        <w:t>{insert individual}</w:t>
      </w:r>
    </w:p>
    <w:p w14:paraId="276779AD" w14:textId="509A836D" w:rsidR="006D1FD4" w:rsidRPr="003D1250" w:rsidRDefault="006D1FD4" w:rsidP="00B05378">
      <w:pPr>
        <w:pStyle w:val="ListBullet"/>
      </w:pPr>
      <w:r w:rsidRPr="003D1250">
        <w:t xml:space="preserve">Considered by: </w:t>
      </w:r>
      <w:r w:rsidRPr="00315E44">
        <w:rPr>
          <w:i/>
          <w:iCs/>
          <w:color w:val="C00000"/>
        </w:rPr>
        <w:t>{insert position(s) or committee}</w:t>
      </w:r>
    </w:p>
    <w:p w14:paraId="47B3BADD" w14:textId="77777777" w:rsidR="006D1FD4" w:rsidRPr="003D1250" w:rsidRDefault="006D1FD4" w:rsidP="006D1FD4">
      <w:pPr>
        <w:rPr>
          <w:rFonts w:cs="Arial"/>
        </w:rPr>
      </w:pPr>
      <w:r w:rsidRPr="003D1250">
        <w:rPr>
          <w:rFonts w:cs="Arial"/>
        </w:rPr>
        <w:lastRenderedPageBreak/>
        <w:t>Where a recommendation has been supported, the agreed corrective actions are to be documented and assigned to an individual who will be responsible for implementing the listed corrective actions. An agreed target date for completion for each corrective action will also be assigned.</w:t>
      </w:r>
    </w:p>
    <w:p w14:paraId="55148208" w14:textId="77777777" w:rsidR="006D1FD4" w:rsidRPr="003D1250" w:rsidRDefault="006D1FD4" w:rsidP="006D1FD4">
      <w:pPr>
        <w:rPr>
          <w:rFonts w:cs="Arial"/>
        </w:rPr>
      </w:pPr>
      <w:r w:rsidRPr="003D1250">
        <w:rPr>
          <w:rFonts w:cs="Arial"/>
        </w:rPr>
        <w:t>In the event a recommendation is not supported, the reasons for not supporting the recommendation are also to be documented in the corrective action plan.</w:t>
      </w:r>
    </w:p>
    <w:p w14:paraId="0ECD4D44" w14:textId="5DF3EBA8" w:rsidR="006D1FD4" w:rsidRPr="003D1250" w:rsidRDefault="006D1FD4" w:rsidP="006D1FD4">
      <w:pPr>
        <w:rPr>
          <w:rFonts w:cs="Arial"/>
          <w:i/>
          <w:iCs/>
          <w:color w:val="548DD4" w:themeColor="text2" w:themeTint="99"/>
        </w:rPr>
      </w:pPr>
      <w:r w:rsidRPr="00315E44">
        <w:rPr>
          <w:rStyle w:val="Strong"/>
          <w:rFonts w:cs="Arial"/>
          <w:b w:val="0"/>
          <w:bCs w:val="0"/>
          <w:i/>
          <w:iCs/>
          <w:color w:val="C00000"/>
        </w:rPr>
        <w:t xml:space="preserve">{insert aerodrome name} </w:t>
      </w:r>
      <w:r w:rsidRPr="003D1250">
        <w:rPr>
          <w:rStyle w:val="Strong"/>
          <w:rFonts w:cs="Arial"/>
          <w:b w:val="0"/>
          <w:bCs w:val="0"/>
        </w:rPr>
        <w:t>Airport ensures that</w:t>
      </w:r>
      <w:r w:rsidRPr="003D1250">
        <w:rPr>
          <w:rStyle w:val="Strong"/>
          <w:rFonts w:cs="Arial"/>
        </w:rPr>
        <w:t xml:space="preserve"> </w:t>
      </w:r>
      <w:r w:rsidRPr="003D1250">
        <w:rPr>
          <w:rFonts w:cs="Arial"/>
        </w:rPr>
        <w:t>corrective action plans are reviewed and updated regularly. Specific responsibilities for corrective plans have been attributed to the following person(s):</w:t>
      </w:r>
    </w:p>
    <w:p w14:paraId="7519F3CE" w14:textId="77777777" w:rsidR="006D1FD4" w:rsidRPr="003D1250" w:rsidRDefault="006D1FD4" w:rsidP="00810749">
      <w:pPr>
        <w:pStyle w:val="ListBullet"/>
      </w:pPr>
      <w:r w:rsidRPr="003D1250">
        <w:t xml:space="preserve">Maintained by: </w:t>
      </w:r>
      <w:r w:rsidRPr="00315E44">
        <w:rPr>
          <w:i/>
          <w:iCs/>
          <w:color w:val="C00000"/>
        </w:rPr>
        <w:t>{insert position}</w:t>
      </w:r>
      <w:r w:rsidRPr="003D1250">
        <w:t xml:space="preserve"> </w:t>
      </w:r>
    </w:p>
    <w:p w14:paraId="7FAB1853" w14:textId="4D4102BC" w:rsidR="006D1FD4" w:rsidRPr="003D1250" w:rsidRDefault="006D1FD4" w:rsidP="00810749">
      <w:pPr>
        <w:pStyle w:val="ListBullet"/>
      </w:pPr>
      <w:r w:rsidRPr="003D1250">
        <w:t xml:space="preserve">Stored securely at: </w:t>
      </w:r>
      <w:r w:rsidRPr="00315E44">
        <w:rPr>
          <w:i/>
          <w:iCs/>
          <w:color w:val="C00000"/>
        </w:rPr>
        <w:t>{insert location}</w:t>
      </w:r>
      <w:r w:rsidR="00C8675E" w:rsidRPr="00315E44">
        <w:rPr>
          <w:i/>
          <w:iCs/>
          <w:color w:val="C00000"/>
        </w:rPr>
        <w:t>.</w:t>
      </w:r>
    </w:p>
    <w:p w14:paraId="61D116F8" w14:textId="77777777" w:rsidR="006D1FD4" w:rsidRPr="007C041F" w:rsidRDefault="006D1FD4" w:rsidP="006D1FD4">
      <w:r w:rsidRPr="003D1250">
        <w:rPr>
          <w:rFonts w:cs="Arial"/>
        </w:rPr>
        <w:t xml:space="preserve">In the event CASA requests a written copy of the corrective action plan, </w:t>
      </w:r>
      <w:r w:rsidRPr="00315E44">
        <w:rPr>
          <w:rStyle w:val="Strong"/>
          <w:rFonts w:cs="Arial"/>
          <w:b w:val="0"/>
          <w:bCs w:val="0"/>
          <w:i/>
          <w:iCs/>
          <w:color w:val="C00000"/>
        </w:rPr>
        <w:t xml:space="preserve">{insert aerodrome name} </w:t>
      </w:r>
      <w:r w:rsidRPr="003D1250">
        <w:rPr>
          <w:rStyle w:val="Strong"/>
          <w:rFonts w:cs="Arial"/>
          <w:b w:val="0"/>
          <w:bCs w:val="0"/>
        </w:rPr>
        <w:t>Airport ensures that</w:t>
      </w:r>
      <w:r w:rsidRPr="003D1250">
        <w:rPr>
          <w:rStyle w:val="Strong"/>
          <w:rFonts w:cs="Arial"/>
        </w:rPr>
        <w:t xml:space="preserve"> </w:t>
      </w:r>
      <w:r w:rsidRPr="003D1250">
        <w:rPr>
          <w:rFonts w:cs="Arial"/>
        </w:rPr>
        <w:t>this copy will be provided to CASA within 30 days and will include a report showing the progress of corrections t</w:t>
      </w:r>
      <w:r w:rsidRPr="007C041F">
        <w:t>o any defects or deterioration.</w:t>
      </w:r>
    </w:p>
    <w:p w14:paraId="00F05490" w14:textId="1FF15E08" w:rsidR="006D1FD4" w:rsidRPr="000725EE" w:rsidRDefault="001C0A32" w:rsidP="006D1FD4">
      <w:r w:rsidRPr="001C0A32">
        <w:rPr>
          <w:rFonts w:ascii="Arial Bold" w:hAnsi="Arial Bold"/>
          <w:b/>
        </w:rPr>
        <w:t>Sample text</w:t>
      </w:r>
      <w:r w:rsidR="006D1FD4" w:rsidRPr="000725EE">
        <w:t xml:space="preserve"> – aerodrome manual validation</w:t>
      </w:r>
    </w:p>
    <w:p w14:paraId="1EE8D83B" w14:textId="77777777" w:rsidR="006D1FD4" w:rsidRPr="007C041F" w:rsidRDefault="006D1FD4" w:rsidP="006D1FD4">
      <w:pPr>
        <w:rPr>
          <w:i/>
          <w:iCs/>
          <w:color w:val="FF0000"/>
        </w:rPr>
      </w:pPr>
      <w:r w:rsidRPr="007C041F">
        <w:t>As soon as possible after the aerodrome manual validation has been completed, all errors or anomalies identified in the manual are to be corrected by</w:t>
      </w:r>
      <w:r w:rsidRPr="007C041F">
        <w:rPr>
          <w:i/>
          <w:iCs/>
        </w:rPr>
        <w:t xml:space="preserve"> </w:t>
      </w:r>
      <w:r w:rsidRPr="00315E44">
        <w:rPr>
          <w:i/>
          <w:iCs/>
          <w:color w:val="C00000"/>
        </w:rPr>
        <w:t>{insert position}</w:t>
      </w:r>
      <w:r w:rsidRPr="007C041F">
        <w:t>.</w:t>
      </w:r>
    </w:p>
    <w:p w14:paraId="65BC0096" w14:textId="77777777" w:rsidR="006D1FD4" w:rsidRPr="007C041F" w:rsidRDefault="006D1FD4" w:rsidP="006D1FD4">
      <w:r w:rsidRPr="007C041F">
        <w:t>If necessary, consequential corrections to supporting procedures and to the aerodrome information published in the AIP are also to be made.</w:t>
      </w:r>
    </w:p>
    <w:p w14:paraId="786F65D3" w14:textId="77777777" w:rsidR="006D1FD4" w:rsidRPr="007C041F" w:rsidRDefault="006D1FD4" w:rsidP="006D1FD4">
      <w:pPr>
        <w:pStyle w:val="Heading3"/>
        <w:ind w:left="851" w:hanging="851"/>
      </w:pPr>
      <w:bookmarkStart w:id="2188" w:name="_Toc37324528"/>
      <w:bookmarkStart w:id="2189" w:name="_Toc37324529"/>
      <w:bookmarkStart w:id="2190" w:name="_Toc37324530"/>
      <w:bookmarkStart w:id="2191" w:name="_Toc37324531"/>
      <w:bookmarkStart w:id="2192" w:name="_Toc37324532"/>
      <w:bookmarkStart w:id="2193" w:name="_Toc37324538"/>
      <w:bookmarkStart w:id="2194" w:name="_Toc37324539"/>
      <w:bookmarkStart w:id="2195" w:name="_Toc37324540"/>
      <w:bookmarkStart w:id="2196" w:name="_Toc37324541"/>
      <w:bookmarkStart w:id="2197" w:name="_Toc37324542"/>
      <w:bookmarkStart w:id="2198" w:name="_Toc37324543"/>
      <w:bookmarkStart w:id="2199" w:name="_Toc37324544"/>
      <w:bookmarkStart w:id="2200" w:name="_Toc38873899"/>
      <w:bookmarkStart w:id="2201" w:name="_Toc39132978"/>
      <w:bookmarkStart w:id="2202" w:name="_Toc69895685"/>
      <w:bookmarkEnd w:id="2188"/>
      <w:bookmarkEnd w:id="2189"/>
      <w:bookmarkEnd w:id="2190"/>
      <w:bookmarkEnd w:id="2191"/>
      <w:bookmarkEnd w:id="2192"/>
      <w:bookmarkEnd w:id="2193"/>
      <w:bookmarkEnd w:id="2194"/>
      <w:bookmarkEnd w:id="2195"/>
      <w:bookmarkEnd w:id="2196"/>
      <w:bookmarkEnd w:id="2197"/>
      <w:bookmarkEnd w:id="2198"/>
      <w:bookmarkEnd w:id="2199"/>
      <w:r w:rsidRPr="007C041F">
        <w:t>Providing CASA with inspection / validation reports</w:t>
      </w:r>
      <w:bookmarkEnd w:id="2200"/>
      <w:bookmarkEnd w:id="2201"/>
      <w:bookmarkEnd w:id="2202"/>
      <w:r w:rsidRPr="007C041F">
        <w:t xml:space="preserve"> </w:t>
      </w:r>
    </w:p>
    <w:p w14:paraId="64A24464" w14:textId="77777777" w:rsidR="006D1FD4" w:rsidRPr="00DD3EAA" w:rsidRDefault="006D1FD4" w:rsidP="006D1FD4">
      <w:pPr>
        <w:rPr>
          <w:rStyle w:val="Strong"/>
          <w:i/>
          <w:iCs/>
        </w:rPr>
      </w:pPr>
      <w:r w:rsidRPr="00DD3EAA">
        <w:rPr>
          <w:b/>
          <w:bCs/>
          <w:i/>
          <w:iCs/>
        </w:rPr>
        <w:t>(Part 139 MOS – 11.10(1)(f); 12.08(7); 12.11(8))</w:t>
      </w:r>
    </w:p>
    <w:p w14:paraId="218F654C" w14:textId="0D403057" w:rsidR="006D1FD4" w:rsidRPr="00DD3EAA" w:rsidRDefault="001C0A32" w:rsidP="006D1FD4">
      <w:pPr>
        <w:rPr>
          <w:rFonts w:cs="Arial"/>
        </w:rPr>
      </w:pPr>
      <w:r w:rsidRPr="001C0A32">
        <w:rPr>
          <w:rFonts w:ascii="Arial Bold" w:hAnsi="Arial Bold" w:cs="Arial"/>
          <w:b/>
        </w:rPr>
        <w:t>Sample text</w:t>
      </w:r>
      <w:r w:rsidR="006D1FD4" w:rsidRPr="00DD3EAA">
        <w:rPr>
          <w:rFonts w:cs="Arial"/>
        </w:rPr>
        <w:t xml:space="preserve"> – aerodrome technical inspection</w:t>
      </w:r>
    </w:p>
    <w:p w14:paraId="152DC7A3" w14:textId="77777777" w:rsidR="006D1FD4" w:rsidRPr="00DD3EAA" w:rsidRDefault="006D1FD4" w:rsidP="006D1FD4">
      <w:pPr>
        <w:rPr>
          <w:rStyle w:val="Strong"/>
          <w:rFonts w:cs="Arial"/>
          <w:b w:val="0"/>
          <w:bCs w:val="0"/>
        </w:rPr>
      </w:pPr>
      <w:r w:rsidRPr="00DD3EAA">
        <w:rPr>
          <w:rFonts w:cs="Arial"/>
        </w:rPr>
        <w:t>Within 30 days of receiving the technical inspection report,</w:t>
      </w:r>
      <w:r w:rsidRPr="00DD3EAA">
        <w:rPr>
          <w:rStyle w:val="Strong"/>
          <w:rFonts w:cs="Arial"/>
        </w:rPr>
        <w:t xml:space="preserve"> </w:t>
      </w:r>
      <w:r w:rsidRPr="00DD3EAA">
        <w:rPr>
          <w:rFonts w:cs="Arial"/>
        </w:rPr>
        <w:t>a copy of the report is to be provided to CASA:</w:t>
      </w:r>
    </w:p>
    <w:p w14:paraId="18508671" w14:textId="098CC479" w:rsidR="006D1FD4" w:rsidRPr="00B707A1" w:rsidRDefault="006D1FD4" w:rsidP="00810749">
      <w:pPr>
        <w:pStyle w:val="ListBullet"/>
        <w:rPr>
          <w:rStyle w:val="Strong"/>
          <w:rFonts w:cs="Arial"/>
          <w:b w:val="0"/>
          <w:bCs w:val="0"/>
          <w:i/>
          <w:iCs/>
        </w:rPr>
      </w:pPr>
      <w:r w:rsidRPr="00DD3EAA">
        <w:rPr>
          <w:rStyle w:val="Strong"/>
          <w:rFonts w:cs="Arial"/>
          <w:b w:val="0"/>
          <w:bCs w:val="0"/>
        </w:rPr>
        <w:t>By:</w:t>
      </w:r>
      <w:r w:rsidRPr="00DD3EAA">
        <w:rPr>
          <w:rStyle w:val="Strong"/>
          <w:rFonts w:cs="Arial"/>
          <w:b w:val="0"/>
          <w:bCs w:val="0"/>
          <w:i/>
          <w:iCs/>
        </w:rPr>
        <w:t xml:space="preserve"> </w:t>
      </w:r>
      <w:r w:rsidRPr="00315E44">
        <w:rPr>
          <w:rStyle w:val="Strong"/>
          <w:rFonts w:cs="Arial"/>
          <w:b w:val="0"/>
          <w:bCs w:val="0"/>
          <w:i/>
          <w:iCs/>
          <w:color w:val="C00000"/>
        </w:rPr>
        <w:t>{insert position}</w:t>
      </w:r>
    </w:p>
    <w:p w14:paraId="7859F8F2" w14:textId="23DF4E42" w:rsidR="00B707A1" w:rsidRPr="001C0A32" w:rsidRDefault="00B707A1" w:rsidP="00810749">
      <w:pPr>
        <w:pStyle w:val="ListBullet"/>
        <w:rPr>
          <w:rStyle w:val="Strong"/>
          <w:rFonts w:cs="Arial"/>
          <w:b w:val="0"/>
          <w:bCs w:val="0"/>
          <w:i/>
          <w:iCs/>
          <w:lang w:val="pt-BR"/>
        </w:rPr>
      </w:pPr>
      <w:r w:rsidRPr="001C0A32">
        <w:rPr>
          <w:rStyle w:val="Strong"/>
          <w:rFonts w:cs="Arial"/>
          <w:b w:val="0"/>
          <w:bCs w:val="0"/>
          <w:lang w:val="pt-BR"/>
        </w:rPr>
        <w:t xml:space="preserve">Via e-mail at: </w:t>
      </w:r>
      <w:hyperlink r:id="rId20" w:history="1">
        <w:r w:rsidRPr="001C0A32">
          <w:rPr>
            <w:rStyle w:val="Hyperlink"/>
            <w:rFonts w:cs="Arial"/>
            <w:lang w:val="pt-BR"/>
          </w:rPr>
          <w:t>aerodromes@casa.gov.au</w:t>
        </w:r>
      </w:hyperlink>
    </w:p>
    <w:p w14:paraId="62BB72D0" w14:textId="77777777" w:rsidR="006D1FD4" w:rsidRPr="00DD3EAA" w:rsidRDefault="006D1FD4" w:rsidP="006D1FD4">
      <w:pPr>
        <w:rPr>
          <w:rStyle w:val="Hyperlink"/>
          <w:rFonts w:cs="Arial"/>
          <w:color w:val="auto"/>
          <w:u w:val="none"/>
        </w:rPr>
      </w:pPr>
      <w:r w:rsidRPr="00DD3EAA">
        <w:rPr>
          <w:rStyle w:val="Hyperlink"/>
          <w:rFonts w:cs="Arial"/>
          <w:color w:val="auto"/>
          <w:u w:val="none"/>
        </w:rPr>
        <w:t>Upon receipt of a written request, a copy of the corrective actions plan, including progress made to address the actions, is to be provided within 30 days to the aerodrome inspector making the request:</w:t>
      </w:r>
    </w:p>
    <w:p w14:paraId="4C307672" w14:textId="5212C861" w:rsidR="006D1FD4" w:rsidRPr="00DD3EAA" w:rsidRDefault="006D1FD4" w:rsidP="00B707A1">
      <w:pPr>
        <w:pStyle w:val="ListBullet"/>
        <w:rPr>
          <w:rStyle w:val="Strong"/>
          <w:rFonts w:cs="Arial"/>
          <w:b w:val="0"/>
          <w:bCs w:val="0"/>
          <w:i/>
          <w:iCs/>
        </w:rPr>
      </w:pPr>
      <w:r w:rsidRPr="00DD3EAA">
        <w:rPr>
          <w:rStyle w:val="Strong"/>
          <w:rFonts w:cs="Arial"/>
          <w:b w:val="0"/>
          <w:bCs w:val="0"/>
        </w:rPr>
        <w:t>By:</w:t>
      </w:r>
      <w:r w:rsidRPr="00DD3EAA">
        <w:rPr>
          <w:rStyle w:val="Strong"/>
          <w:rFonts w:cs="Arial"/>
          <w:b w:val="0"/>
          <w:bCs w:val="0"/>
          <w:i/>
          <w:iCs/>
        </w:rPr>
        <w:t xml:space="preserve"> </w:t>
      </w:r>
      <w:r w:rsidRPr="00315E44">
        <w:rPr>
          <w:rStyle w:val="Strong"/>
          <w:rFonts w:cs="Arial"/>
          <w:b w:val="0"/>
          <w:bCs w:val="0"/>
          <w:i/>
          <w:iCs/>
          <w:color w:val="C00000"/>
        </w:rPr>
        <w:t>{insert position}</w:t>
      </w:r>
    </w:p>
    <w:p w14:paraId="08CEF179" w14:textId="68689AF2" w:rsidR="006D1FD4" w:rsidRPr="00DD3EAA" w:rsidRDefault="001C0A32" w:rsidP="006D1FD4">
      <w:pPr>
        <w:rPr>
          <w:rStyle w:val="Hyperlink"/>
          <w:rFonts w:cs="Arial"/>
          <w:color w:val="auto"/>
          <w:u w:val="none"/>
        </w:rPr>
      </w:pPr>
      <w:r w:rsidRPr="001C0A32">
        <w:rPr>
          <w:rStyle w:val="Hyperlink"/>
          <w:rFonts w:ascii="Arial Bold" w:hAnsi="Arial Bold" w:cs="Arial"/>
          <w:b/>
          <w:color w:val="auto"/>
          <w:u w:val="none"/>
        </w:rPr>
        <w:t>Sample text</w:t>
      </w:r>
      <w:r w:rsidR="006D1FD4" w:rsidRPr="00DD3EAA">
        <w:rPr>
          <w:rStyle w:val="Hyperlink"/>
          <w:rFonts w:cs="Arial"/>
          <w:color w:val="auto"/>
          <w:u w:val="none"/>
        </w:rPr>
        <w:t xml:space="preserve"> – aerodrome manual validation</w:t>
      </w:r>
    </w:p>
    <w:p w14:paraId="061253C0" w14:textId="359E0229" w:rsidR="006D1FD4" w:rsidRPr="00DD3EAA" w:rsidRDefault="006D1FD4" w:rsidP="006D1FD4">
      <w:pPr>
        <w:rPr>
          <w:rStyle w:val="Hyperlink"/>
          <w:rFonts w:cs="Arial"/>
        </w:rPr>
      </w:pPr>
      <w:r w:rsidRPr="00DD3EAA">
        <w:rPr>
          <w:rFonts w:cs="Arial"/>
        </w:rPr>
        <w:t xml:space="preserve">Where the validation identifies incorrect information published in the AIP, NOTAM, or in the aerodrome manual, or any errors or conflicts with the procedures documented in the aerodrome manual, within 30 days of finalising the manual validation, a report is to be provided to CASA </w:t>
      </w:r>
      <w:r w:rsidRPr="00DD3EAA">
        <w:rPr>
          <w:rStyle w:val="Hyperlink"/>
          <w:rFonts w:cs="Arial"/>
          <w:color w:val="auto"/>
          <w:u w:val="none"/>
        </w:rPr>
        <w:t>by</w:t>
      </w:r>
      <w:r w:rsidRPr="00DD3EAA">
        <w:rPr>
          <w:rStyle w:val="Hyperlink"/>
          <w:rFonts w:cs="Arial"/>
          <w:i/>
          <w:iCs/>
          <w:color w:val="auto"/>
          <w:u w:val="none"/>
        </w:rPr>
        <w:t xml:space="preserve"> </w:t>
      </w:r>
      <w:r w:rsidRPr="00315E44">
        <w:rPr>
          <w:rStyle w:val="Strong"/>
          <w:rFonts w:cs="Arial"/>
          <w:b w:val="0"/>
          <w:bCs w:val="0"/>
          <w:i/>
          <w:iCs/>
          <w:color w:val="C00000"/>
        </w:rPr>
        <w:t>{insert position}</w:t>
      </w:r>
      <w:r w:rsidRPr="00DD3EAA">
        <w:rPr>
          <w:rStyle w:val="Strong"/>
          <w:rFonts w:cs="Arial"/>
          <w:b w:val="0"/>
          <w:bCs w:val="0"/>
        </w:rPr>
        <w:t>.</w:t>
      </w:r>
    </w:p>
    <w:p w14:paraId="2A39DD85" w14:textId="77777777" w:rsidR="00172632" w:rsidRDefault="00172632">
      <w:pPr>
        <w:rPr>
          <w:rFonts w:eastAsiaTheme="majorEastAsia" w:cstheme="majorBidi"/>
          <w:b/>
          <w:bCs/>
          <w:sz w:val="26"/>
        </w:rPr>
      </w:pPr>
      <w:bookmarkStart w:id="2203" w:name="_Toc38873900"/>
      <w:bookmarkStart w:id="2204" w:name="_Toc39132979"/>
      <w:r>
        <w:br w:type="page"/>
      </w:r>
    </w:p>
    <w:p w14:paraId="0823A759" w14:textId="5B140613" w:rsidR="006D1FD4" w:rsidRPr="007C041F" w:rsidRDefault="006D1FD4" w:rsidP="006D1FD4">
      <w:pPr>
        <w:pStyle w:val="Heading3"/>
        <w:ind w:left="851" w:hanging="851"/>
      </w:pPr>
      <w:bookmarkStart w:id="2205" w:name="_Toc69895686"/>
      <w:r w:rsidRPr="007C041F">
        <w:lastRenderedPageBreak/>
        <w:t>Maintaining records of technical inspections / manual validations</w:t>
      </w:r>
      <w:bookmarkEnd w:id="2203"/>
      <w:bookmarkEnd w:id="2204"/>
      <w:bookmarkEnd w:id="2205"/>
    </w:p>
    <w:p w14:paraId="5AD7B674" w14:textId="77777777" w:rsidR="006D1FD4" w:rsidRPr="00940822" w:rsidRDefault="006D1FD4" w:rsidP="006D1FD4">
      <w:pPr>
        <w:rPr>
          <w:rStyle w:val="Strong"/>
          <w:i/>
          <w:iCs/>
        </w:rPr>
      </w:pPr>
      <w:bookmarkStart w:id="2206" w:name="_Hlk22732063"/>
      <w:bookmarkStart w:id="2207" w:name="_Hlk21338133"/>
      <w:r w:rsidRPr="00940822">
        <w:rPr>
          <w:b/>
          <w:bCs/>
          <w:i/>
          <w:iCs/>
        </w:rPr>
        <w:t>(Part 139 MOS – 12.08(9); 12.11(10))</w:t>
      </w:r>
    </w:p>
    <w:bookmarkEnd w:id="2206"/>
    <w:p w14:paraId="552C6FFF" w14:textId="514BEA0F" w:rsidR="006D1FD4" w:rsidRPr="00691B69" w:rsidRDefault="001C0A32" w:rsidP="006D1FD4">
      <w:pPr>
        <w:rPr>
          <w:rStyle w:val="Strong"/>
          <w:rFonts w:cs="Arial"/>
          <w:b w:val="0"/>
          <w:bCs w:val="0"/>
        </w:rPr>
      </w:pPr>
      <w:r w:rsidRPr="001C0A32">
        <w:rPr>
          <w:rStyle w:val="Strong"/>
          <w:rFonts w:ascii="Arial Bold" w:hAnsi="Arial Bold" w:cs="Arial"/>
          <w:bCs w:val="0"/>
        </w:rPr>
        <w:t>Sample text</w:t>
      </w:r>
      <w:r w:rsidR="006D1FD4" w:rsidRPr="00691B69">
        <w:rPr>
          <w:rStyle w:val="Strong"/>
          <w:rFonts w:cs="Arial"/>
          <w:b w:val="0"/>
          <w:bCs w:val="0"/>
        </w:rPr>
        <w:t xml:space="preserve"> – aerodrome technical inspection</w:t>
      </w:r>
    </w:p>
    <w:bookmarkEnd w:id="2207"/>
    <w:p w14:paraId="24D1601B" w14:textId="77777777" w:rsidR="006D1FD4" w:rsidRPr="00691B69" w:rsidRDefault="006D1FD4" w:rsidP="006D1FD4">
      <w:pPr>
        <w:rPr>
          <w:rStyle w:val="Strong"/>
          <w:rFonts w:cs="Arial"/>
          <w:b w:val="0"/>
          <w:bCs w:val="0"/>
        </w:rPr>
      </w:pPr>
      <w:r w:rsidRPr="00691B69">
        <w:rPr>
          <w:rFonts w:cs="Arial"/>
        </w:rPr>
        <w:t xml:space="preserve">Technical inspection reports are retained for </w:t>
      </w:r>
      <w:r w:rsidRPr="00691B69">
        <w:rPr>
          <w:rStyle w:val="Strong"/>
          <w:rFonts w:cs="Arial"/>
          <w:b w:val="0"/>
          <w:bCs w:val="0"/>
        </w:rPr>
        <w:t xml:space="preserve">a period of at least three (3) years from the date the report was completed. </w:t>
      </w:r>
    </w:p>
    <w:p w14:paraId="0F60B6D1" w14:textId="09C5BF55" w:rsidR="006D1FD4" w:rsidRPr="00B707A1" w:rsidRDefault="006D1FD4" w:rsidP="00B707A1">
      <w:pPr>
        <w:pStyle w:val="ListBullet"/>
        <w:rPr>
          <w:rStyle w:val="Strong"/>
          <w:b w:val="0"/>
          <w:bCs w:val="0"/>
        </w:rPr>
      </w:pPr>
      <w:r w:rsidRPr="00B707A1">
        <w:rPr>
          <w:rStyle w:val="Strong"/>
          <w:b w:val="0"/>
          <w:bCs w:val="0"/>
        </w:rPr>
        <w:t xml:space="preserve">Maintained by: </w:t>
      </w:r>
      <w:r w:rsidRPr="00315E44">
        <w:rPr>
          <w:rStyle w:val="Strong"/>
          <w:b w:val="0"/>
          <w:bCs w:val="0"/>
          <w:i/>
          <w:iCs/>
          <w:color w:val="C00000"/>
        </w:rPr>
        <w:t>{insert position}</w:t>
      </w:r>
    </w:p>
    <w:p w14:paraId="0C521C96" w14:textId="0249CA98" w:rsidR="006D1FD4" w:rsidRPr="00B707A1" w:rsidRDefault="006D1FD4" w:rsidP="00B707A1">
      <w:pPr>
        <w:pStyle w:val="ListBullet"/>
      </w:pPr>
      <w:r w:rsidRPr="00B707A1">
        <w:rPr>
          <w:rStyle w:val="Strong"/>
          <w:b w:val="0"/>
          <w:bCs w:val="0"/>
        </w:rPr>
        <w:t xml:space="preserve">Stored securely at: </w:t>
      </w:r>
      <w:r w:rsidRPr="00315E44">
        <w:rPr>
          <w:i/>
          <w:iCs/>
          <w:color w:val="C00000"/>
        </w:rPr>
        <w:t>{insert location}</w:t>
      </w:r>
    </w:p>
    <w:p w14:paraId="6046BFB1" w14:textId="6072AD2A" w:rsidR="006D1FD4" w:rsidRPr="00691B69" w:rsidRDefault="001C0A32" w:rsidP="006D1FD4">
      <w:pPr>
        <w:rPr>
          <w:rStyle w:val="Strong"/>
          <w:rFonts w:cs="Arial"/>
          <w:b w:val="0"/>
          <w:bCs w:val="0"/>
        </w:rPr>
      </w:pPr>
      <w:r w:rsidRPr="001C0A32">
        <w:rPr>
          <w:rStyle w:val="Strong"/>
          <w:rFonts w:ascii="Arial Bold" w:hAnsi="Arial Bold" w:cs="Arial"/>
          <w:bCs w:val="0"/>
        </w:rPr>
        <w:t>Sample text</w:t>
      </w:r>
      <w:r w:rsidR="006D1FD4" w:rsidRPr="00691B69">
        <w:rPr>
          <w:rStyle w:val="Strong"/>
          <w:rFonts w:cs="Arial"/>
          <w:b w:val="0"/>
          <w:bCs w:val="0"/>
        </w:rPr>
        <w:t xml:space="preserve"> – aerodrome manual validation</w:t>
      </w:r>
    </w:p>
    <w:p w14:paraId="1534E22A" w14:textId="47890BC2" w:rsidR="006D1FD4" w:rsidRPr="00691B69" w:rsidRDefault="006D1FD4" w:rsidP="006D1FD4">
      <w:pPr>
        <w:rPr>
          <w:rStyle w:val="Strong"/>
          <w:rFonts w:cs="Arial"/>
          <w:b w:val="0"/>
          <w:bCs w:val="0"/>
        </w:rPr>
      </w:pPr>
      <w:r w:rsidRPr="00691B69">
        <w:rPr>
          <w:rStyle w:val="Strong"/>
          <w:rFonts w:cs="Arial"/>
          <w:b w:val="0"/>
          <w:bCs w:val="0"/>
        </w:rPr>
        <w:t>R</w:t>
      </w:r>
      <w:r w:rsidRPr="00691B69">
        <w:rPr>
          <w:rFonts w:cs="Arial"/>
        </w:rPr>
        <w:t xml:space="preserve">ecords of the results of each manual validation are retained for </w:t>
      </w:r>
      <w:r w:rsidRPr="00691B69">
        <w:rPr>
          <w:rStyle w:val="Strong"/>
          <w:rFonts w:cs="Arial"/>
          <w:b w:val="0"/>
          <w:bCs w:val="0"/>
        </w:rPr>
        <w:t>a period of at least three (3) years from the date the record was completed.</w:t>
      </w:r>
    </w:p>
    <w:p w14:paraId="28D51836" w14:textId="1EA9008C" w:rsidR="006D1FD4" w:rsidRPr="00691B69" w:rsidRDefault="006D1FD4" w:rsidP="006E15CF">
      <w:pPr>
        <w:pStyle w:val="ListParagraph"/>
        <w:numPr>
          <w:ilvl w:val="0"/>
          <w:numId w:val="34"/>
        </w:numPr>
        <w:spacing w:before="120" w:after="60" w:line="264" w:lineRule="auto"/>
        <w:ind w:left="851" w:hanging="284"/>
        <w:rPr>
          <w:rStyle w:val="Strong"/>
          <w:rFonts w:ascii="Arial" w:hAnsi="Arial" w:cs="Arial"/>
          <w:b w:val="0"/>
          <w:bCs w:val="0"/>
          <w:i/>
          <w:iCs/>
          <w:color w:val="548DD4" w:themeColor="text2" w:themeTint="99"/>
        </w:rPr>
      </w:pPr>
      <w:r w:rsidRPr="00691B69">
        <w:rPr>
          <w:rStyle w:val="Strong"/>
          <w:rFonts w:ascii="Arial" w:hAnsi="Arial" w:cs="Arial"/>
          <w:b w:val="0"/>
          <w:bCs w:val="0"/>
        </w:rPr>
        <w:t>Maintained by:</w:t>
      </w:r>
      <w:r w:rsidRPr="00691B69">
        <w:rPr>
          <w:rStyle w:val="Strong"/>
          <w:rFonts w:ascii="Arial" w:hAnsi="Arial" w:cs="Arial"/>
          <w:b w:val="0"/>
          <w:bCs w:val="0"/>
          <w:i/>
          <w:iCs/>
        </w:rPr>
        <w:t xml:space="preserve"> </w:t>
      </w:r>
      <w:r w:rsidRPr="00315E44">
        <w:rPr>
          <w:rStyle w:val="Strong"/>
          <w:rFonts w:ascii="Arial" w:hAnsi="Arial" w:cs="Arial"/>
          <w:b w:val="0"/>
          <w:bCs w:val="0"/>
          <w:i/>
          <w:iCs/>
          <w:color w:val="C00000"/>
        </w:rPr>
        <w:t>{insert position}</w:t>
      </w:r>
    </w:p>
    <w:p w14:paraId="120E96E1" w14:textId="77777777" w:rsidR="006D1FD4" w:rsidRPr="00691B69" w:rsidRDefault="006D1FD4" w:rsidP="006E15CF">
      <w:pPr>
        <w:pStyle w:val="ListParagraph"/>
        <w:numPr>
          <w:ilvl w:val="0"/>
          <w:numId w:val="34"/>
        </w:numPr>
        <w:spacing w:before="120" w:after="60" w:line="264" w:lineRule="auto"/>
        <w:ind w:left="851" w:hanging="284"/>
        <w:rPr>
          <w:rFonts w:ascii="Arial" w:hAnsi="Arial" w:cs="Arial"/>
        </w:rPr>
      </w:pPr>
      <w:r w:rsidRPr="00691B69">
        <w:rPr>
          <w:rStyle w:val="Strong"/>
          <w:rFonts w:ascii="Arial" w:hAnsi="Arial" w:cs="Arial"/>
          <w:b w:val="0"/>
          <w:bCs w:val="0"/>
        </w:rPr>
        <w:t>Stored securely at:</w:t>
      </w:r>
      <w:r w:rsidRPr="00691B69">
        <w:rPr>
          <w:rStyle w:val="Strong"/>
          <w:rFonts w:ascii="Arial" w:hAnsi="Arial" w:cs="Arial"/>
          <w:b w:val="0"/>
          <w:bCs w:val="0"/>
          <w:i/>
          <w:iCs/>
        </w:rPr>
        <w:t xml:space="preserve"> </w:t>
      </w:r>
      <w:r w:rsidRPr="00315E44">
        <w:rPr>
          <w:rFonts w:ascii="Arial" w:hAnsi="Arial" w:cs="Arial"/>
          <w:i/>
          <w:iCs/>
          <w:color w:val="C00000"/>
        </w:rPr>
        <w:t>{insert location}</w:t>
      </w:r>
    </w:p>
    <w:p w14:paraId="398765DA" w14:textId="77777777" w:rsidR="006D1FD4" w:rsidRPr="007C041F" w:rsidRDefault="006D1FD4" w:rsidP="006D1FD4">
      <w:pPr>
        <w:pStyle w:val="Heading2"/>
        <w:spacing w:before="240"/>
      </w:pPr>
      <w:bookmarkStart w:id="2208" w:name="_Toc38873901"/>
      <w:bookmarkStart w:id="2209" w:name="_Toc39132980"/>
      <w:bookmarkStart w:id="2210" w:name="_Toc69895687"/>
      <w:r w:rsidRPr="007C041F">
        <w:t xml:space="preserve">Aerodrome works </w:t>
      </w:r>
      <w:proofErr w:type="gramStart"/>
      <w:r w:rsidRPr="007C041F">
        <w:t>safety</w:t>
      </w:r>
      <w:bookmarkEnd w:id="2208"/>
      <w:bookmarkEnd w:id="2209"/>
      <w:bookmarkEnd w:id="2210"/>
      <w:proofErr w:type="gramEnd"/>
    </w:p>
    <w:p w14:paraId="1A5B409A" w14:textId="77777777" w:rsidR="006D1FD4" w:rsidRPr="00ED58A3" w:rsidRDefault="006D1FD4" w:rsidP="006D1FD4">
      <w:pPr>
        <w:rPr>
          <w:b/>
          <w:bCs/>
          <w:i/>
          <w:iCs/>
        </w:rPr>
      </w:pPr>
      <w:r w:rsidRPr="00ED58A3">
        <w:rPr>
          <w:b/>
          <w:bCs/>
          <w:i/>
          <w:iCs/>
        </w:rPr>
        <w:t>(Part 139 MOS – 11.07)</w:t>
      </w:r>
    </w:p>
    <w:p w14:paraId="18D5F187" w14:textId="189D7C2E" w:rsidR="006D1FD4" w:rsidRPr="00ED58A3" w:rsidRDefault="001C0A32" w:rsidP="006D1FD4">
      <w:pPr>
        <w:rPr>
          <w:rStyle w:val="Strong"/>
          <w:b w:val="0"/>
          <w:bCs w:val="0"/>
          <w:i/>
          <w:iCs/>
        </w:rPr>
      </w:pPr>
      <w:r w:rsidRPr="001C0A32">
        <w:rPr>
          <w:rStyle w:val="Strong"/>
          <w:rFonts w:ascii="Arial Bold" w:hAnsi="Arial Bold"/>
          <w:bCs w:val="0"/>
        </w:rPr>
        <w:t>Sample text</w:t>
      </w:r>
    </w:p>
    <w:p w14:paraId="629F7E5D" w14:textId="77777777" w:rsidR="006D1FD4" w:rsidRPr="00ED58A3" w:rsidRDefault="006D1FD4" w:rsidP="006D1FD4">
      <w:pPr>
        <w:rPr>
          <w:rStyle w:val="Strong"/>
          <w:b w:val="0"/>
          <w:bCs w:val="0"/>
        </w:rPr>
      </w:pPr>
      <w:r w:rsidRPr="00315E44">
        <w:rPr>
          <w:rStyle w:val="Strong"/>
          <w:b w:val="0"/>
          <w:bCs w:val="0"/>
          <w:i/>
          <w:iCs/>
          <w:color w:val="C00000"/>
        </w:rPr>
        <w:t xml:space="preserve">{insert aerodrome name} </w:t>
      </w:r>
      <w:r w:rsidRPr="00ED58A3">
        <w:rPr>
          <w:rStyle w:val="Strong"/>
          <w:b w:val="0"/>
          <w:bCs w:val="0"/>
        </w:rPr>
        <w:t>Airport</w:t>
      </w:r>
      <w:r w:rsidRPr="00ED58A3">
        <w:rPr>
          <w:rStyle w:val="Strong"/>
          <w:b w:val="0"/>
          <w:bCs w:val="0"/>
          <w:i/>
          <w:iCs/>
        </w:rPr>
        <w:t xml:space="preserve"> </w:t>
      </w:r>
      <w:r w:rsidRPr="00ED58A3">
        <w:rPr>
          <w:rStyle w:val="Strong"/>
          <w:b w:val="0"/>
          <w:bCs w:val="0"/>
        </w:rPr>
        <w:t>always makes all necessary arrangements to ensure that aerodrome works do not create a hazard to aircraft or cause confusion to pilots.</w:t>
      </w:r>
    </w:p>
    <w:p w14:paraId="1BBFAA14" w14:textId="77777777" w:rsidR="006D1FD4" w:rsidRPr="00ED58A3" w:rsidRDefault="006D1FD4" w:rsidP="006D1FD4">
      <w:pPr>
        <w:rPr>
          <w:rStyle w:val="Strong"/>
          <w:b w:val="0"/>
          <w:bCs w:val="0"/>
        </w:rPr>
      </w:pPr>
      <w:r w:rsidRPr="00ED58A3">
        <w:rPr>
          <w:rStyle w:val="Strong"/>
          <w:b w:val="0"/>
          <w:bCs w:val="0"/>
        </w:rPr>
        <w:t xml:space="preserve">A works safety officer is to be present to directly oversee </w:t>
      </w:r>
      <w:proofErr w:type="gramStart"/>
      <w:r w:rsidRPr="00ED58A3">
        <w:rPr>
          <w:rStyle w:val="Strong"/>
          <w:b w:val="0"/>
          <w:bCs w:val="0"/>
        </w:rPr>
        <w:t>works safety at all times</w:t>
      </w:r>
      <w:proofErr w:type="gramEnd"/>
      <w:r w:rsidRPr="00ED58A3">
        <w:rPr>
          <w:rStyle w:val="Strong"/>
          <w:b w:val="0"/>
          <w:bCs w:val="0"/>
        </w:rPr>
        <w:t xml:space="preserve"> when the</w:t>
      </w:r>
      <w:r w:rsidRPr="00ED58A3">
        <w:rPr>
          <w:rStyle w:val="Strong"/>
          <w:b w:val="0"/>
          <w:bCs w:val="0"/>
          <w:i/>
          <w:iCs/>
        </w:rPr>
        <w:t xml:space="preserve"> </w:t>
      </w:r>
      <w:r w:rsidRPr="00ED58A3">
        <w:rPr>
          <w:rStyle w:val="Strong"/>
          <w:b w:val="0"/>
          <w:bCs w:val="0"/>
        </w:rPr>
        <w:t>aerodrome is open and available for aircraft operations.</w:t>
      </w:r>
    </w:p>
    <w:p w14:paraId="22EC7126" w14:textId="77777777" w:rsidR="006D1FD4" w:rsidRPr="00ED58A3" w:rsidRDefault="006D1FD4" w:rsidP="006D1FD4">
      <w:pPr>
        <w:rPr>
          <w:rStyle w:val="Strong"/>
          <w:b w:val="0"/>
          <w:bCs w:val="0"/>
        </w:rPr>
      </w:pPr>
      <w:r w:rsidRPr="00ED58A3">
        <w:rPr>
          <w:rStyle w:val="Strong"/>
          <w:b w:val="0"/>
          <w:bCs w:val="0"/>
        </w:rPr>
        <w:t xml:space="preserve">Aerodrome markers, markings and lights required for, or affected by aerodrome works are installed, </w:t>
      </w:r>
      <w:proofErr w:type="gramStart"/>
      <w:r w:rsidRPr="00ED58A3">
        <w:rPr>
          <w:rStyle w:val="Strong"/>
          <w:b w:val="0"/>
          <w:bCs w:val="0"/>
        </w:rPr>
        <w:t>altered</w:t>
      </w:r>
      <w:proofErr w:type="gramEnd"/>
      <w:r w:rsidRPr="00ED58A3">
        <w:rPr>
          <w:rStyle w:val="Strong"/>
          <w:b w:val="0"/>
          <w:bCs w:val="0"/>
        </w:rPr>
        <w:t xml:space="preserve"> or removed in accordance with the required standards.</w:t>
      </w:r>
    </w:p>
    <w:p w14:paraId="63BD74E7" w14:textId="77777777" w:rsidR="006D1FD4" w:rsidRPr="00ED58A3" w:rsidRDefault="006D1FD4" w:rsidP="006D1FD4">
      <w:pPr>
        <w:rPr>
          <w:rStyle w:val="Strong"/>
          <w:b w:val="0"/>
          <w:bCs w:val="0"/>
        </w:rPr>
      </w:pPr>
      <w:r w:rsidRPr="00ED58A3">
        <w:rPr>
          <w:rStyle w:val="Strong"/>
          <w:b w:val="0"/>
          <w:bCs w:val="0"/>
        </w:rPr>
        <w:t xml:space="preserve">Any part of the movement area that is unserviceable </w:t>
      </w:r>
      <w:proofErr w:type="gramStart"/>
      <w:r w:rsidRPr="00ED58A3">
        <w:rPr>
          <w:rStyle w:val="Strong"/>
          <w:b w:val="0"/>
          <w:bCs w:val="0"/>
        </w:rPr>
        <w:t>as a result of</w:t>
      </w:r>
      <w:proofErr w:type="gramEnd"/>
      <w:r w:rsidRPr="00ED58A3">
        <w:rPr>
          <w:rStyle w:val="Strong"/>
          <w:b w:val="0"/>
          <w:bCs w:val="0"/>
        </w:rPr>
        <w:t xml:space="preserve"> aerodrome works being carried out are marked and lit. Obstacles created as a result of the aerodrome works are assessed and marked or lit in accordance with the assessment.</w:t>
      </w:r>
    </w:p>
    <w:p w14:paraId="763AA14C" w14:textId="63EDCADC" w:rsidR="006D1FD4" w:rsidRPr="00ED58A3" w:rsidRDefault="006D1FD4" w:rsidP="006D1FD4">
      <w:pPr>
        <w:rPr>
          <w:rStyle w:val="Strong"/>
          <w:b w:val="0"/>
          <w:bCs w:val="0"/>
        </w:rPr>
      </w:pPr>
      <w:r w:rsidRPr="00ED58A3">
        <w:rPr>
          <w:rStyle w:val="Strong"/>
          <w:b w:val="0"/>
          <w:bCs w:val="0"/>
        </w:rPr>
        <w:t>Where works are to be undertaken in the vicinity of CNS or MET facilities, the service provider is to be consulted to ensure neither the works, nor the vehicles or plant associated with the works affect performance of the facilities.</w:t>
      </w:r>
    </w:p>
    <w:p w14:paraId="424AE994" w14:textId="348C491E" w:rsidR="006D1FD4" w:rsidRPr="007C041F" w:rsidRDefault="006D1FD4" w:rsidP="006D1FD4">
      <w:pPr>
        <w:rPr>
          <w:rStyle w:val="Strong"/>
          <w:b w:val="0"/>
          <w:bCs w:val="0"/>
        </w:rPr>
      </w:pPr>
      <w:r w:rsidRPr="007C041F">
        <w:t>Where significant displacement of a runway threshold is planned, works planning may require consultations with the terminal instrument flight procedure (TIFP) designer and the surveyor that conducts the annual obstacle surveys.</w:t>
      </w:r>
    </w:p>
    <w:p w14:paraId="4EEFAE1A" w14:textId="04DDE3A9" w:rsidR="006D1FD4" w:rsidRPr="007C041F" w:rsidRDefault="006D1FD4" w:rsidP="006D1FD4">
      <w:pPr>
        <w:pStyle w:val="Heading3"/>
        <w:ind w:left="851" w:hanging="851"/>
        <w:rPr>
          <w:lang w:eastAsia="en-US"/>
        </w:rPr>
      </w:pPr>
      <w:bookmarkStart w:id="2211" w:name="_Toc23078638"/>
      <w:bookmarkStart w:id="2212" w:name="_Toc23079464"/>
      <w:bookmarkStart w:id="2213" w:name="_Toc38873902"/>
      <w:bookmarkStart w:id="2214" w:name="_Toc39132981"/>
      <w:bookmarkStart w:id="2215" w:name="_Toc69895688"/>
      <w:bookmarkEnd w:id="2211"/>
      <w:bookmarkEnd w:id="2212"/>
      <w:r w:rsidRPr="007C041F">
        <w:rPr>
          <w:lang w:eastAsia="en-US"/>
        </w:rPr>
        <w:t>Works safety personnel</w:t>
      </w:r>
      <w:bookmarkEnd w:id="2213"/>
      <w:bookmarkEnd w:id="2214"/>
      <w:bookmarkEnd w:id="2215"/>
    </w:p>
    <w:p w14:paraId="5BF70564" w14:textId="77777777" w:rsidR="006D1FD4" w:rsidRPr="002636E7" w:rsidRDefault="006D1FD4" w:rsidP="006D1FD4">
      <w:pPr>
        <w:rPr>
          <w:b/>
          <w:bCs/>
          <w:i/>
          <w:iCs/>
        </w:rPr>
      </w:pPr>
      <w:r w:rsidRPr="002636E7">
        <w:rPr>
          <w:b/>
          <w:i/>
          <w:iCs/>
        </w:rPr>
        <w:t>(</w:t>
      </w:r>
      <w:r w:rsidRPr="002636E7">
        <w:rPr>
          <w:b/>
          <w:bCs/>
          <w:i/>
          <w:iCs/>
        </w:rPr>
        <w:t>Part 139 MOS – 11.07(1)(2); 13.01)</w:t>
      </w:r>
    </w:p>
    <w:p w14:paraId="696BF6AE" w14:textId="7595BB60" w:rsidR="006D1FD4" w:rsidRPr="000725EE" w:rsidRDefault="001C0A32" w:rsidP="006D1FD4">
      <w:pPr>
        <w:rPr>
          <w:lang w:eastAsia="en-US"/>
        </w:rPr>
      </w:pPr>
      <w:r w:rsidRPr="001C0A32">
        <w:rPr>
          <w:rFonts w:ascii="Arial Bold" w:hAnsi="Arial Bold"/>
          <w:b/>
          <w:lang w:eastAsia="en-US"/>
        </w:rPr>
        <w:t>Sample text</w:t>
      </w:r>
    </w:p>
    <w:p w14:paraId="6DE3699E" w14:textId="77777777" w:rsidR="006D1FD4" w:rsidRPr="007C041F" w:rsidRDefault="006D1FD4" w:rsidP="006D1FD4">
      <w:pPr>
        <w:rPr>
          <w:lang w:eastAsia="en-US"/>
        </w:rPr>
      </w:pPr>
      <w:r w:rsidRPr="007C041F">
        <w:rPr>
          <w:lang w:eastAsia="en-US"/>
        </w:rPr>
        <w:t>The following persons have specified responsibilities for works:</w:t>
      </w:r>
    </w:p>
    <w:tbl>
      <w:tblPr>
        <w:tblStyle w:val="TableGrid"/>
        <w:tblW w:w="0" w:type="auto"/>
        <w:tblLook w:val="04A0" w:firstRow="1" w:lastRow="0" w:firstColumn="1" w:lastColumn="0" w:noHBand="0" w:noVBand="1"/>
      </w:tblPr>
      <w:tblGrid>
        <w:gridCol w:w="3964"/>
        <w:gridCol w:w="5205"/>
      </w:tblGrid>
      <w:tr w:rsidR="006D1FD4" w:rsidRPr="007C041F" w14:paraId="479C6D53" w14:textId="77777777" w:rsidTr="006D1FD4">
        <w:tc>
          <w:tcPr>
            <w:tcW w:w="3964" w:type="dxa"/>
            <w:shd w:val="clear" w:color="auto" w:fill="D9D9D9" w:themeFill="background1" w:themeFillShade="D9"/>
          </w:tcPr>
          <w:p w14:paraId="4857CEA1" w14:textId="0D7BA880" w:rsidR="006D1FD4" w:rsidRPr="007C041F" w:rsidRDefault="006D1FD4" w:rsidP="00B707A1">
            <w:pPr>
              <w:pStyle w:val="TableHeader"/>
            </w:pPr>
            <w:r w:rsidRPr="007C041F">
              <w:t xml:space="preserve">Individual / </w:t>
            </w:r>
            <w:r w:rsidR="00276D9A">
              <w:t>p</w:t>
            </w:r>
            <w:r w:rsidRPr="007C041F">
              <w:t>osition</w:t>
            </w:r>
          </w:p>
        </w:tc>
        <w:tc>
          <w:tcPr>
            <w:tcW w:w="5205" w:type="dxa"/>
            <w:shd w:val="clear" w:color="auto" w:fill="D9D9D9" w:themeFill="background1" w:themeFillShade="D9"/>
          </w:tcPr>
          <w:p w14:paraId="6B9ED69E" w14:textId="77777777" w:rsidR="006D1FD4" w:rsidRPr="007C041F" w:rsidRDefault="006D1FD4" w:rsidP="00B707A1">
            <w:pPr>
              <w:pStyle w:val="TableHeader"/>
            </w:pPr>
            <w:r w:rsidRPr="007C041F">
              <w:t>Responsibility</w:t>
            </w:r>
          </w:p>
        </w:tc>
      </w:tr>
      <w:tr w:rsidR="006D1FD4" w:rsidRPr="007C041F" w14:paraId="00A1AE0F" w14:textId="77777777" w:rsidTr="006D1FD4">
        <w:tc>
          <w:tcPr>
            <w:tcW w:w="3964" w:type="dxa"/>
          </w:tcPr>
          <w:p w14:paraId="571AE1CB" w14:textId="77777777" w:rsidR="006D1FD4" w:rsidRPr="00B707A1" w:rsidRDefault="006D1FD4" w:rsidP="006D1FD4">
            <w:pPr>
              <w:rPr>
                <w:i/>
                <w:iCs/>
                <w:color w:val="FF0000"/>
                <w:sz w:val="20"/>
                <w:szCs w:val="20"/>
              </w:rPr>
            </w:pPr>
            <w:r w:rsidRPr="00315E44">
              <w:rPr>
                <w:i/>
                <w:iCs/>
                <w:color w:val="C00000"/>
                <w:sz w:val="20"/>
                <w:szCs w:val="20"/>
              </w:rPr>
              <w:t>{insert individual or position}</w:t>
            </w:r>
          </w:p>
        </w:tc>
        <w:tc>
          <w:tcPr>
            <w:tcW w:w="5205" w:type="dxa"/>
          </w:tcPr>
          <w:p w14:paraId="3D54FE04" w14:textId="77777777" w:rsidR="006D1FD4" w:rsidRPr="00B707A1" w:rsidRDefault="006D1FD4" w:rsidP="006D1FD4">
            <w:pPr>
              <w:rPr>
                <w:color w:val="FF0000"/>
                <w:sz w:val="20"/>
                <w:szCs w:val="20"/>
              </w:rPr>
            </w:pPr>
            <w:r w:rsidRPr="00B707A1">
              <w:rPr>
                <w:sz w:val="20"/>
                <w:szCs w:val="20"/>
              </w:rPr>
              <w:t>works planning</w:t>
            </w:r>
          </w:p>
        </w:tc>
      </w:tr>
      <w:tr w:rsidR="006D1FD4" w:rsidRPr="007C041F" w14:paraId="00327F1E" w14:textId="77777777" w:rsidTr="006D1FD4">
        <w:tc>
          <w:tcPr>
            <w:tcW w:w="3964" w:type="dxa"/>
          </w:tcPr>
          <w:p w14:paraId="559F1751" w14:textId="77777777" w:rsidR="006D1FD4" w:rsidRPr="00B707A1" w:rsidRDefault="006D1FD4" w:rsidP="006D1FD4">
            <w:pPr>
              <w:rPr>
                <w:i/>
                <w:iCs/>
                <w:color w:val="FF0000"/>
                <w:sz w:val="20"/>
                <w:szCs w:val="20"/>
              </w:rPr>
            </w:pPr>
            <w:r w:rsidRPr="00315E44">
              <w:rPr>
                <w:i/>
                <w:iCs/>
                <w:color w:val="C00000"/>
                <w:sz w:val="20"/>
                <w:szCs w:val="20"/>
              </w:rPr>
              <w:t>{insert individual or position}</w:t>
            </w:r>
          </w:p>
        </w:tc>
        <w:tc>
          <w:tcPr>
            <w:tcW w:w="5205" w:type="dxa"/>
          </w:tcPr>
          <w:p w14:paraId="534E5C29" w14:textId="77777777" w:rsidR="006D1FD4" w:rsidRPr="00B707A1" w:rsidRDefault="006D1FD4" w:rsidP="006D1FD4">
            <w:pPr>
              <w:rPr>
                <w:color w:val="FF0000"/>
                <w:sz w:val="20"/>
                <w:szCs w:val="20"/>
              </w:rPr>
            </w:pPr>
            <w:r w:rsidRPr="00B707A1">
              <w:rPr>
                <w:sz w:val="20"/>
                <w:szCs w:val="20"/>
              </w:rPr>
              <w:t>conducting works</w:t>
            </w:r>
          </w:p>
        </w:tc>
      </w:tr>
      <w:tr w:rsidR="006D1FD4" w:rsidRPr="007C041F" w14:paraId="049576D1" w14:textId="77777777" w:rsidTr="006D1FD4">
        <w:tc>
          <w:tcPr>
            <w:tcW w:w="3964" w:type="dxa"/>
          </w:tcPr>
          <w:p w14:paraId="2C435CCB" w14:textId="77777777" w:rsidR="006D1FD4" w:rsidRPr="00B707A1" w:rsidRDefault="006D1FD4" w:rsidP="006D1FD4">
            <w:pPr>
              <w:rPr>
                <w:i/>
                <w:iCs/>
                <w:color w:val="FF0000"/>
                <w:sz w:val="20"/>
                <w:szCs w:val="20"/>
              </w:rPr>
            </w:pPr>
            <w:r w:rsidRPr="00315E44">
              <w:rPr>
                <w:i/>
                <w:iCs/>
                <w:color w:val="C00000"/>
                <w:sz w:val="20"/>
                <w:szCs w:val="20"/>
              </w:rPr>
              <w:t>{insert individual or position}</w:t>
            </w:r>
          </w:p>
        </w:tc>
        <w:tc>
          <w:tcPr>
            <w:tcW w:w="5205" w:type="dxa"/>
          </w:tcPr>
          <w:p w14:paraId="2F4BA8BF" w14:textId="77777777" w:rsidR="006D1FD4" w:rsidRPr="00B707A1" w:rsidRDefault="006D1FD4" w:rsidP="006D1FD4">
            <w:pPr>
              <w:rPr>
                <w:color w:val="FF0000"/>
                <w:sz w:val="20"/>
                <w:szCs w:val="20"/>
              </w:rPr>
            </w:pPr>
            <w:r w:rsidRPr="00B707A1">
              <w:rPr>
                <w:sz w:val="20"/>
                <w:szCs w:val="20"/>
              </w:rPr>
              <w:t>arrangement and notifications</w:t>
            </w:r>
          </w:p>
        </w:tc>
      </w:tr>
    </w:tbl>
    <w:p w14:paraId="74FBD1B7" w14:textId="77777777" w:rsidR="006D1FD4" w:rsidRPr="007C041F" w:rsidRDefault="006D1FD4" w:rsidP="006D1FD4">
      <w:pPr>
        <w:rPr>
          <w:rStyle w:val="Strong"/>
          <w:b w:val="0"/>
          <w:bCs w:val="0"/>
        </w:rPr>
      </w:pPr>
      <w:r w:rsidRPr="007C041F">
        <w:rPr>
          <w:lang w:eastAsia="en-US"/>
        </w:rPr>
        <w:lastRenderedPageBreak/>
        <w:t>The following is a list of personnel appointed to perform the functions of a works safety officer (WSO):</w:t>
      </w:r>
    </w:p>
    <w:tbl>
      <w:tblPr>
        <w:tblStyle w:val="TableGrid"/>
        <w:tblW w:w="0" w:type="auto"/>
        <w:tblLook w:val="04A0" w:firstRow="1" w:lastRow="0" w:firstColumn="1" w:lastColumn="0" w:noHBand="0" w:noVBand="1"/>
      </w:tblPr>
      <w:tblGrid>
        <w:gridCol w:w="2747"/>
        <w:gridCol w:w="2977"/>
        <w:gridCol w:w="3445"/>
      </w:tblGrid>
      <w:tr w:rsidR="006D1FD4" w:rsidRPr="007C041F" w14:paraId="03208F5C" w14:textId="77777777" w:rsidTr="006D1FD4">
        <w:tc>
          <w:tcPr>
            <w:tcW w:w="2747" w:type="dxa"/>
            <w:tcBorders>
              <w:bottom w:val="single" w:sz="4" w:space="0" w:color="auto"/>
            </w:tcBorders>
            <w:shd w:val="clear" w:color="auto" w:fill="D9D9D9" w:themeFill="background1" w:themeFillShade="D9"/>
          </w:tcPr>
          <w:p w14:paraId="7BA9569B" w14:textId="77777777" w:rsidR="006D1FD4" w:rsidRPr="007C041F" w:rsidRDefault="006D1FD4" w:rsidP="00B707A1">
            <w:pPr>
              <w:pStyle w:val="TableHeader"/>
            </w:pPr>
            <w:r w:rsidRPr="007C041F">
              <w:t>Name</w:t>
            </w:r>
          </w:p>
        </w:tc>
        <w:tc>
          <w:tcPr>
            <w:tcW w:w="2977" w:type="dxa"/>
            <w:tcBorders>
              <w:bottom w:val="single" w:sz="4" w:space="0" w:color="auto"/>
            </w:tcBorders>
            <w:shd w:val="clear" w:color="auto" w:fill="D9D9D9" w:themeFill="background1" w:themeFillShade="D9"/>
          </w:tcPr>
          <w:p w14:paraId="2A6C85B3" w14:textId="77777777" w:rsidR="006D1FD4" w:rsidRPr="007C041F" w:rsidRDefault="006D1FD4" w:rsidP="00B707A1">
            <w:pPr>
              <w:pStyle w:val="TableHeader"/>
            </w:pPr>
            <w:r w:rsidRPr="007C041F">
              <w:t>Position</w:t>
            </w:r>
          </w:p>
        </w:tc>
        <w:tc>
          <w:tcPr>
            <w:tcW w:w="3445" w:type="dxa"/>
            <w:tcBorders>
              <w:bottom w:val="single" w:sz="4" w:space="0" w:color="auto"/>
            </w:tcBorders>
            <w:shd w:val="clear" w:color="auto" w:fill="D9D9D9" w:themeFill="background1" w:themeFillShade="D9"/>
          </w:tcPr>
          <w:p w14:paraId="2051F494" w14:textId="77777777" w:rsidR="006D1FD4" w:rsidRPr="007C041F" w:rsidRDefault="006D1FD4" w:rsidP="00B707A1">
            <w:pPr>
              <w:pStyle w:val="TableHeader"/>
            </w:pPr>
            <w:r w:rsidRPr="007C041F">
              <w:t>Function</w:t>
            </w:r>
          </w:p>
        </w:tc>
      </w:tr>
      <w:tr w:rsidR="006D1FD4" w:rsidRPr="00B707A1" w14:paraId="5C81136D" w14:textId="77777777" w:rsidTr="006D1FD4">
        <w:tc>
          <w:tcPr>
            <w:tcW w:w="2747" w:type="dxa"/>
            <w:tcBorders>
              <w:bottom w:val="single" w:sz="4" w:space="0" w:color="auto"/>
            </w:tcBorders>
          </w:tcPr>
          <w:p w14:paraId="13287BBD" w14:textId="77777777" w:rsidR="006D1FD4" w:rsidRPr="00B707A1" w:rsidRDefault="006D1FD4" w:rsidP="006D1FD4">
            <w:pPr>
              <w:rPr>
                <w:i/>
                <w:iCs/>
                <w:color w:val="FF0000"/>
                <w:sz w:val="20"/>
                <w:szCs w:val="20"/>
              </w:rPr>
            </w:pPr>
            <w:r w:rsidRPr="00315E44">
              <w:rPr>
                <w:i/>
                <w:iCs/>
                <w:color w:val="C00000"/>
                <w:sz w:val="20"/>
                <w:szCs w:val="20"/>
              </w:rPr>
              <w:t>{insert works safety officer’s name}</w:t>
            </w:r>
          </w:p>
        </w:tc>
        <w:tc>
          <w:tcPr>
            <w:tcW w:w="2977" w:type="dxa"/>
            <w:tcBorders>
              <w:bottom w:val="single" w:sz="4" w:space="0" w:color="auto"/>
            </w:tcBorders>
          </w:tcPr>
          <w:p w14:paraId="131FC7CC" w14:textId="77777777" w:rsidR="006D1FD4" w:rsidRPr="00B707A1" w:rsidRDefault="006D1FD4" w:rsidP="006D1FD4">
            <w:pPr>
              <w:rPr>
                <w:i/>
                <w:iCs/>
                <w:color w:val="FF0000"/>
                <w:sz w:val="20"/>
                <w:szCs w:val="20"/>
              </w:rPr>
            </w:pPr>
            <w:r w:rsidRPr="00315E44">
              <w:rPr>
                <w:i/>
                <w:iCs/>
                <w:color w:val="C00000"/>
                <w:sz w:val="20"/>
                <w:szCs w:val="20"/>
              </w:rPr>
              <w:t>{insert position)</w:t>
            </w:r>
          </w:p>
        </w:tc>
        <w:tc>
          <w:tcPr>
            <w:tcW w:w="3445" w:type="dxa"/>
            <w:tcBorders>
              <w:bottom w:val="single" w:sz="4" w:space="0" w:color="auto"/>
            </w:tcBorders>
          </w:tcPr>
          <w:p w14:paraId="4540A830" w14:textId="77777777" w:rsidR="006D1FD4" w:rsidRPr="00B707A1" w:rsidRDefault="006D1FD4" w:rsidP="006D1FD4">
            <w:pPr>
              <w:rPr>
                <w:color w:val="FF0000"/>
                <w:sz w:val="20"/>
                <w:szCs w:val="20"/>
              </w:rPr>
            </w:pPr>
            <w:r w:rsidRPr="00B707A1">
              <w:rPr>
                <w:sz w:val="20"/>
                <w:szCs w:val="20"/>
              </w:rPr>
              <w:t>Works safety officer</w:t>
            </w:r>
          </w:p>
        </w:tc>
      </w:tr>
    </w:tbl>
    <w:p w14:paraId="5ED31C34" w14:textId="77777777" w:rsidR="006D1FD4" w:rsidRPr="007C041F" w:rsidRDefault="006D1FD4" w:rsidP="006D1FD4">
      <w:pPr>
        <w:rPr>
          <w:lang w:eastAsia="en-US"/>
        </w:rPr>
      </w:pPr>
      <w:r w:rsidRPr="007C041F">
        <w:rPr>
          <w:lang w:eastAsia="en-US"/>
        </w:rPr>
        <w:t>All personnel appointed as a WSO have been trained so that they can competently carry out their duties at this aerodrome, without the need for supervision.</w:t>
      </w:r>
    </w:p>
    <w:p w14:paraId="63EDEE66" w14:textId="77777777" w:rsidR="006D1FD4" w:rsidRPr="002636E7" w:rsidRDefault="006D1FD4" w:rsidP="006D1FD4">
      <w:pPr>
        <w:rPr>
          <w:rStyle w:val="Strong"/>
          <w:b w:val="0"/>
          <w:bCs w:val="0"/>
          <w:i/>
          <w:iCs/>
          <w:color w:val="FF0000"/>
        </w:rPr>
      </w:pPr>
      <w:r w:rsidRPr="00315E44">
        <w:rPr>
          <w:rStyle w:val="Strong"/>
          <w:b w:val="0"/>
          <w:bCs w:val="0"/>
          <w:i/>
          <w:iCs/>
          <w:color w:val="C00000"/>
        </w:rPr>
        <w:t xml:space="preserve">{insert aerodrome name} </w:t>
      </w:r>
      <w:r w:rsidRPr="002636E7">
        <w:rPr>
          <w:rStyle w:val="Strong"/>
          <w:b w:val="0"/>
          <w:bCs w:val="0"/>
        </w:rPr>
        <w:t>ensures all training activities for works safety officers are recorded to verify achieved competencies.</w:t>
      </w:r>
      <w:r w:rsidRPr="002636E7">
        <w:rPr>
          <w:rStyle w:val="Strong"/>
          <w:b w:val="0"/>
          <w:bCs w:val="0"/>
          <w:i/>
          <w:iCs/>
          <w:color w:val="FF0000"/>
        </w:rPr>
        <w:t xml:space="preserve"> </w:t>
      </w:r>
    </w:p>
    <w:p w14:paraId="39DFB465" w14:textId="77777777" w:rsidR="006D1FD4" w:rsidRPr="007C041F" w:rsidRDefault="006D1FD4" w:rsidP="006D1FD4">
      <w:pPr>
        <w:rPr>
          <w:lang w:eastAsia="en-US"/>
        </w:rPr>
      </w:pPr>
      <w:r w:rsidRPr="007C041F">
        <w:rPr>
          <w:lang w:eastAsia="en-US"/>
        </w:rPr>
        <w:t>All WSOs undergo recurrent training every two (2) to five (5) years as is recommended in guidance material published by CASA, or earlier if deficiencies are identified.</w:t>
      </w:r>
    </w:p>
    <w:p w14:paraId="56184B66" w14:textId="77777777" w:rsidR="006D1FD4" w:rsidRPr="007C041F" w:rsidRDefault="006D1FD4" w:rsidP="006D1FD4">
      <w:pPr>
        <w:rPr>
          <w:lang w:eastAsia="en-US"/>
        </w:rPr>
      </w:pPr>
      <w:r w:rsidRPr="007C041F">
        <w:rPr>
          <w:lang w:eastAsia="en-US"/>
        </w:rPr>
        <w:t>A training schedule has been established and is maintained by</w:t>
      </w:r>
      <w:r w:rsidRPr="007C041F">
        <w:rPr>
          <w:i/>
          <w:iCs/>
          <w:lang w:eastAsia="en-US"/>
        </w:rPr>
        <w:t xml:space="preserve"> </w:t>
      </w:r>
      <w:r w:rsidRPr="00315E44">
        <w:rPr>
          <w:i/>
          <w:iCs/>
          <w:color w:val="C00000"/>
          <w:lang w:eastAsia="en-US"/>
        </w:rPr>
        <w:t xml:space="preserve">{insert position}. </w:t>
      </w:r>
      <w:r w:rsidRPr="007C041F">
        <w:rPr>
          <w:lang w:eastAsia="en-US"/>
        </w:rPr>
        <w:t xml:space="preserve">The training schedule is reviewed regularly to ensure training is completed in a timely manner. </w:t>
      </w:r>
    </w:p>
    <w:p w14:paraId="7D11778B" w14:textId="77777777" w:rsidR="006D1FD4" w:rsidRPr="002636E7" w:rsidRDefault="006D1FD4" w:rsidP="006D1FD4">
      <w:pPr>
        <w:rPr>
          <w:rFonts w:cs="Arial"/>
          <w:lang w:eastAsia="en-US"/>
        </w:rPr>
      </w:pPr>
      <w:r w:rsidRPr="007C041F">
        <w:rPr>
          <w:lang w:eastAsia="en-US"/>
        </w:rPr>
        <w:t xml:space="preserve">The </w:t>
      </w:r>
      <w:r w:rsidRPr="002636E7">
        <w:rPr>
          <w:rFonts w:cs="Arial"/>
          <w:lang w:eastAsia="en-US"/>
        </w:rPr>
        <w:t>training records of all WSOs are:</w:t>
      </w:r>
    </w:p>
    <w:p w14:paraId="22241A7D" w14:textId="4F73831D" w:rsidR="006D1FD4" w:rsidRPr="002636E7" w:rsidRDefault="006D1FD4" w:rsidP="006D1FD4">
      <w:pPr>
        <w:pStyle w:val="ListParagraph"/>
        <w:rPr>
          <w:rStyle w:val="Strong"/>
          <w:rFonts w:ascii="Arial" w:hAnsi="Arial" w:cs="Arial"/>
          <w:b w:val="0"/>
          <w:bCs w:val="0"/>
          <w:i/>
          <w:iCs/>
          <w:color w:val="FF0000"/>
        </w:rPr>
      </w:pPr>
      <w:bookmarkStart w:id="2216" w:name="_Toc23078640"/>
      <w:bookmarkStart w:id="2217" w:name="_Toc23079466"/>
      <w:bookmarkStart w:id="2218" w:name="_Toc23078641"/>
      <w:bookmarkStart w:id="2219" w:name="_Toc23079467"/>
      <w:bookmarkEnd w:id="2216"/>
      <w:bookmarkEnd w:id="2217"/>
      <w:bookmarkEnd w:id="2218"/>
      <w:bookmarkEnd w:id="2219"/>
      <w:r w:rsidRPr="002636E7">
        <w:rPr>
          <w:rStyle w:val="Strong"/>
          <w:rFonts w:ascii="Arial" w:hAnsi="Arial" w:cs="Arial"/>
          <w:b w:val="0"/>
          <w:bCs w:val="0"/>
        </w:rPr>
        <w:t>Maintained by:</w:t>
      </w:r>
      <w:r w:rsidRPr="002636E7">
        <w:rPr>
          <w:rStyle w:val="Strong"/>
          <w:rFonts w:ascii="Arial" w:hAnsi="Arial" w:cs="Arial"/>
          <w:b w:val="0"/>
          <w:bCs w:val="0"/>
          <w:i/>
          <w:iCs/>
        </w:rPr>
        <w:t xml:space="preserve"> </w:t>
      </w:r>
      <w:r w:rsidRPr="00315E44">
        <w:rPr>
          <w:rStyle w:val="Strong"/>
          <w:rFonts w:ascii="Arial" w:hAnsi="Arial" w:cs="Arial"/>
          <w:b w:val="0"/>
          <w:bCs w:val="0"/>
          <w:i/>
          <w:iCs/>
          <w:color w:val="C00000"/>
        </w:rPr>
        <w:t>{insert position}</w:t>
      </w:r>
    </w:p>
    <w:p w14:paraId="5E190526" w14:textId="77777777" w:rsidR="006D1FD4" w:rsidRPr="002636E7" w:rsidRDefault="006D1FD4" w:rsidP="006D1FD4">
      <w:pPr>
        <w:pStyle w:val="ListParagraph"/>
        <w:rPr>
          <w:rStyle w:val="Strong"/>
          <w:rFonts w:ascii="Arial" w:hAnsi="Arial" w:cs="Arial"/>
          <w:b w:val="0"/>
          <w:bCs w:val="0"/>
          <w:i/>
          <w:iCs/>
          <w:color w:val="548DD4" w:themeColor="text2" w:themeTint="99"/>
          <w:sz w:val="10"/>
          <w:szCs w:val="10"/>
        </w:rPr>
      </w:pPr>
    </w:p>
    <w:p w14:paraId="00E7778C" w14:textId="77777777" w:rsidR="006D1FD4" w:rsidRPr="002636E7" w:rsidRDefault="006D1FD4" w:rsidP="006D1FD4">
      <w:pPr>
        <w:pStyle w:val="ListParagraph"/>
        <w:rPr>
          <w:rFonts w:ascii="Arial" w:hAnsi="Arial" w:cs="Arial"/>
          <w:i/>
          <w:iCs/>
          <w:color w:val="FF0000"/>
        </w:rPr>
      </w:pPr>
      <w:r w:rsidRPr="002636E7">
        <w:rPr>
          <w:rStyle w:val="Strong"/>
          <w:rFonts w:ascii="Arial" w:hAnsi="Arial" w:cs="Arial"/>
          <w:b w:val="0"/>
          <w:bCs w:val="0"/>
        </w:rPr>
        <w:t>Stored securely at:</w:t>
      </w:r>
      <w:r w:rsidRPr="002636E7">
        <w:rPr>
          <w:rStyle w:val="Strong"/>
          <w:rFonts w:ascii="Arial" w:hAnsi="Arial" w:cs="Arial"/>
          <w:b w:val="0"/>
          <w:bCs w:val="0"/>
          <w:i/>
          <w:iCs/>
        </w:rPr>
        <w:t xml:space="preserve"> </w:t>
      </w:r>
      <w:r w:rsidRPr="00315E44">
        <w:rPr>
          <w:rFonts w:ascii="Arial" w:hAnsi="Arial" w:cs="Arial"/>
          <w:i/>
          <w:iCs/>
          <w:color w:val="C00000"/>
        </w:rPr>
        <w:t>{insert location}</w:t>
      </w:r>
    </w:p>
    <w:p w14:paraId="4AE1E92F" w14:textId="77777777" w:rsidR="006D1FD4" w:rsidRPr="007C041F" w:rsidRDefault="006D1FD4" w:rsidP="006D1FD4">
      <w:pPr>
        <w:pStyle w:val="Heading3"/>
        <w:ind w:left="851" w:hanging="851"/>
      </w:pPr>
      <w:bookmarkStart w:id="2220" w:name="_Toc37324550"/>
      <w:bookmarkStart w:id="2221" w:name="_Toc38873903"/>
      <w:bookmarkStart w:id="2222" w:name="_Toc39132982"/>
      <w:bookmarkStart w:id="2223" w:name="_Toc69895689"/>
      <w:bookmarkEnd w:id="2220"/>
      <w:r w:rsidRPr="007C041F">
        <w:t>Preparation of a method of working plan (MOWP)</w:t>
      </w:r>
      <w:bookmarkEnd w:id="2221"/>
      <w:bookmarkEnd w:id="2222"/>
      <w:bookmarkEnd w:id="2223"/>
    </w:p>
    <w:p w14:paraId="57BB9A2C" w14:textId="77777777" w:rsidR="006D1FD4" w:rsidRPr="00A50705" w:rsidRDefault="006D1FD4" w:rsidP="006D1FD4">
      <w:pPr>
        <w:rPr>
          <w:b/>
          <w:bCs/>
          <w:i/>
          <w:iCs/>
        </w:rPr>
      </w:pPr>
      <w:r w:rsidRPr="00A50705">
        <w:rPr>
          <w:b/>
          <w:bCs/>
          <w:i/>
          <w:iCs/>
        </w:rPr>
        <w:t>(Part 139 MOS – 11.07(1)(a); Chapter 15; Chapter 16)</w:t>
      </w:r>
    </w:p>
    <w:p w14:paraId="1FE32617" w14:textId="64A779CA" w:rsidR="006D1FD4" w:rsidRPr="000725EE" w:rsidRDefault="001C0A32" w:rsidP="006D1FD4">
      <w:pPr>
        <w:rPr>
          <w:rFonts w:eastAsia="Times New Roman" w:cs="Times New Roman"/>
        </w:rPr>
      </w:pPr>
      <w:r w:rsidRPr="001C0A32">
        <w:rPr>
          <w:rFonts w:ascii="Arial Bold" w:eastAsia="Times New Roman" w:hAnsi="Arial Bold" w:cs="Times New Roman"/>
          <w:b/>
        </w:rPr>
        <w:t>Sample text</w:t>
      </w:r>
      <w:r w:rsidR="006D1FD4" w:rsidRPr="000725EE">
        <w:rPr>
          <w:rFonts w:eastAsia="Times New Roman" w:cs="Times New Roman"/>
        </w:rPr>
        <w:t xml:space="preserve"> – aerodrome has scheduled transport operations</w:t>
      </w:r>
      <w:r w:rsidR="006D1FD4" w:rsidRPr="007C041F">
        <w:rPr>
          <w:rFonts w:eastAsia="Times New Roman" w:cs="Times New Roman"/>
        </w:rPr>
        <w:t xml:space="preserve"> </w:t>
      </w:r>
      <w:r w:rsidR="006D1FD4" w:rsidRPr="000725EE">
        <w:rPr>
          <w:rFonts w:eastAsia="Times New Roman" w:cs="Times New Roman"/>
        </w:rPr>
        <w:t>/</w:t>
      </w:r>
      <w:r w:rsidR="006D1FD4" w:rsidRPr="007C041F">
        <w:rPr>
          <w:rFonts w:eastAsia="Times New Roman" w:cs="Times New Roman"/>
        </w:rPr>
        <w:t xml:space="preserve"> </w:t>
      </w:r>
      <w:r w:rsidR="006D1FD4" w:rsidRPr="000725EE">
        <w:rPr>
          <w:rFonts w:eastAsia="Times New Roman" w:cs="Times New Roman"/>
        </w:rPr>
        <w:t xml:space="preserve">fixed based emergency services </w:t>
      </w:r>
      <w:proofErr w:type="gramStart"/>
      <w:r w:rsidR="006D1FD4" w:rsidRPr="000725EE">
        <w:rPr>
          <w:rFonts w:eastAsia="Times New Roman" w:cs="Times New Roman"/>
        </w:rPr>
        <w:t>aircraft</w:t>
      </w:r>
      <w:proofErr w:type="gramEnd"/>
      <w:r w:rsidR="006D1FD4" w:rsidRPr="000725EE">
        <w:rPr>
          <w:rFonts w:eastAsia="Times New Roman" w:cs="Times New Roman"/>
        </w:rPr>
        <w:t xml:space="preserve"> </w:t>
      </w:r>
    </w:p>
    <w:p w14:paraId="68390271" w14:textId="77777777" w:rsidR="006D1FD4" w:rsidRPr="007C041F" w:rsidRDefault="006D1FD4" w:rsidP="006D1FD4">
      <w:pPr>
        <w:rPr>
          <w:rFonts w:eastAsia="Times New Roman" w:cs="Times New Roman"/>
        </w:rPr>
      </w:pPr>
      <w:r w:rsidRPr="00315E44">
        <w:rPr>
          <w:rFonts w:eastAsia="Times New Roman" w:cs="Times New Roman"/>
          <w:i/>
          <w:iCs/>
          <w:color w:val="C00000"/>
        </w:rPr>
        <w:t xml:space="preserve">{insert aerodrome name} </w:t>
      </w:r>
      <w:r w:rsidRPr="007C041F">
        <w:rPr>
          <w:rFonts w:eastAsia="Times New Roman" w:cs="Times New Roman"/>
        </w:rPr>
        <w:t>Airport develops a Method of Working Plan (MOWP) for scheduled works unless the:</w:t>
      </w:r>
    </w:p>
    <w:p w14:paraId="6E1F8AD4" w14:textId="77777777" w:rsidR="006D1FD4" w:rsidRPr="007C041F" w:rsidRDefault="006D1FD4" w:rsidP="00B707A1">
      <w:pPr>
        <w:pStyle w:val="ListBullet"/>
        <w:rPr>
          <w:rFonts w:eastAsia="Times New Roman"/>
        </w:rPr>
      </w:pPr>
      <w:r w:rsidRPr="007C041F">
        <w:rPr>
          <w:rFonts w:eastAsia="Times New Roman"/>
        </w:rPr>
        <w:t xml:space="preserve">works are time-limited </w:t>
      </w:r>
      <w:proofErr w:type="gramStart"/>
      <w:r w:rsidRPr="007C041F">
        <w:rPr>
          <w:rFonts w:eastAsia="Times New Roman"/>
        </w:rPr>
        <w:t>works</w:t>
      </w:r>
      <w:proofErr w:type="gramEnd"/>
    </w:p>
    <w:p w14:paraId="4B1DE8CB" w14:textId="77777777" w:rsidR="006D1FD4" w:rsidRPr="007C041F" w:rsidRDefault="006D1FD4" w:rsidP="00B707A1">
      <w:pPr>
        <w:pStyle w:val="ListBullet"/>
        <w:rPr>
          <w:rFonts w:eastAsia="Times New Roman"/>
        </w:rPr>
      </w:pPr>
      <w:r w:rsidRPr="007C041F">
        <w:rPr>
          <w:rFonts w:eastAsia="Times New Roman"/>
        </w:rPr>
        <w:t xml:space="preserve">aerodrome is closed to aircraft operations during the works and a 14-day written notice period of the impending closure was </w:t>
      </w:r>
      <w:proofErr w:type="gramStart"/>
      <w:r w:rsidRPr="007C041F">
        <w:rPr>
          <w:rFonts w:eastAsia="Times New Roman"/>
        </w:rPr>
        <w:t>made</w:t>
      </w:r>
      <w:proofErr w:type="gramEnd"/>
      <w:r w:rsidRPr="007C041F">
        <w:rPr>
          <w:rFonts w:eastAsia="Times New Roman"/>
        </w:rPr>
        <w:t xml:space="preserve"> </w:t>
      </w:r>
    </w:p>
    <w:p w14:paraId="55787E4C" w14:textId="77777777" w:rsidR="006D1FD4" w:rsidRPr="007C041F" w:rsidRDefault="006D1FD4" w:rsidP="00B707A1">
      <w:pPr>
        <w:pStyle w:val="ListBullet"/>
        <w:rPr>
          <w:rFonts w:eastAsia="Times New Roman"/>
        </w:rPr>
      </w:pPr>
      <w:r w:rsidRPr="007C041F">
        <w:rPr>
          <w:rFonts w:eastAsia="Times New Roman"/>
        </w:rPr>
        <w:t>works are of an emergency nature (to repair unforeseen failure or damage to part of the manoeuvring area, or to remove an obstacle)</w:t>
      </w:r>
    </w:p>
    <w:p w14:paraId="0A921F8D" w14:textId="77777777" w:rsidR="006D1FD4" w:rsidRPr="007C041F" w:rsidRDefault="006D1FD4" w:rsidP="00B707A1">
      <w:pPr>
        <w:pStyle w:val="ListBullet"/>
        <w:rPr>
          <w:rFonts w:eastAsia="Times New Roman"/>
        </w:rPr>
      </w:pPr>
      <w:r w:rsidRPr="007C041F">
        <w:rPr>
          <w:rFonts w:eastAsia="Times New Roman"/>
        </w:rPr>
        <w:t>works do not require any restrictions to aircraft operations.</w:t>
      </w:r>
    </w:p>
    <w:p w14:paraId="22D113F4" w14:textId="77777777" w:rsidR="006D1FD4" w:rsidRPr="00A50705" w:rsidRDefault="006D1FD4" w:rsidP="006D1FD4">
      <w:pPr>
        <w:rPr>
          <w:rStyle w:val="Strong"/>
          <w:rFonts w:cs="Arial"/>
          <w:b w:val="0"/>
          <w:bCs w:val="0"/>
        </w:rPr>
      </w:pPr>
      <w:r w:rsidRPr="00A50705">
        <w:rPr>
          <w:rStyle w:val="Strong"/>
          <w:rFonts w:cs="Arial"/>
          <w:b w:val="0"/>
          <w:bCs w:val="0"/>
        </w:rPr>
        <w:t>MOWPs are prepared in accordance with the content and sequencing requirements stated in Chapter 16 of the Part 139 MOS.</w:t>
      </w:r>
    </w:p>
    <w:p w14:paraId="49F7462A" w14:textId="1D79DCA2" w:rsidR="006D1FD4" w:rsidRPr="00A50705" w:rsidRDefault="006D1FD4" w:rsidP="006D1FD4">
      <w:pPr>
        <w:rPr>
          <w:rStyle w:val="Strong"/>
          <w:rFonts w:cs="Arial"/>
          <w:b w:val="0"/>
          <w:bCs w:val="0"/>
          <w:color w:val="FF0000"/>
        </w:rPr>
      </w:pPr>
      <w:r w:rsidRPr="00A50705">
        <w:rPr>
          <w:rStyle w:val="Strong"/>
          <w:rFonts w:cs="Arial"/>
          <w:b w:val="0"/>
          <w:bCs w:val="0"/>
        </w:rPr>
        <w:t xml:space="preserve">When preparing a MOWP, and so that the impact of the works is clearly understood, consultations are conducted by: </w:t>
      </w:r>
      <w:r w:rsidRPr="00315E44">
        <w:rPr>
          <w:rStyle w:val="Strong"/>
          <w:rFonts w:cs="Arial"/>
          <w:b w:val="0"/>
          <w:bCs w:val="0"/>
          <w:i/>
          <w:iCs/>
          <w:color w:val="C00000"/>
        </w:rPr>
        <w:t>{insert position}</w:t>
      </w:r>
    </w:p>
    <w:p w14:paraId="2E4BA0E3" w14:textId="77777777" w:rsidR="006D1FD4" w:rsidRPr="00A50705" w:rsidRDefault="006D1FD4" w:rsidP="006D1FD4">
      <w:pPr>
        <w:rPr>
          <w:rStyle w:val="Strong"/>
          <w:rFonts w:cs="Arial"/>
          <w:b w:val="0"/>
          <w:bCs w:val="0"/>
        </w:rPr>
      </w:pPr>
      <w:r w:rsidRPr="00A50705">
        <w:rPr>
          <w:rStyle w:val="Strong"/>
          <w:rFonts w:cs="Arial"/>
          <w:b w:val="0"/>
          <w:bCs w:val="0"/>
        </w:rPr>
        <w:t>The following operators / organisations are consulted:</w:t>
      </w:r>
    </w:p>
    <w:p w14:paraId="2667DFF6" w14:textId="77777777" w:rsidR="006D1FD4" w:rsidRPr="00A50705" w:rsidRDefault="006D1FD4" w:rsidP="00B707A1">
      <w:pPr>
        <w:pStyle w:val="ListBullet"/>
        <w:rPr>
          <w:rStyle w:val="Strong"/>
          <w:rFonts w:cs="Arial"/>
          <w:b w:val="0"/>
          <w:bCs w:val="0"/>
        </w:rPr>
      </w:pPr>
      <w:r w:rsidRPr="00A50705">
        <w:rPr>
          <w:rStyle w:val="Strong"/>
          <w:rFonts w:cs="Arial"/>
          <w:b w:val="0"/>
          <w:bCs w:val="0"/>
        </w:rPr>
        <w:t xml:space="preserve">air transport operators using the </w:t>
      </w:r>
      <w:proofErr w:type="gramStart"/>
      <w:r w:rsidRPr="00A50705">
        <w:rPr>
          <w:rStyle w:val="Strong"/>
          <w:rFonts w:cs="Arial"/>
          <w:b w:val="0"/>
          <w:bCs w:val="0"/>
        </w:rPr>
        <w:t>aerodrome</w:t>
      </w:r>
      <w:proofErr w:type="gramEnd"/>
    </w:p>
    <w:p w14:paraId="7A079C62" w14:textId="77777777" w:rsidR="006D1FD4" w:rsidRPr="00A50705" w:rsidRDefault="006D1FD4" w:rsidP="00B707A1">
      <w:pPr>
        <w:pStyle w:val="ListBullet"/>
        <w:rPr>
          <w:rStyle w:val="Strong"/>
          <w:rFonts w:cs="Arial"/>
          <w:b w:val="0"/>
          <w:bCs w:val="0"/>
        </w:rPr>
      </w:pPr>
      <w:r w:rsidRPr="00A50705">
        <w:rPr>
          <w:rStyle w:val="Strong"/>
          <w:rFonts w:cs="Arial"/>
          <w:b w:val="0"/>
          <w:bCs w:val="0"/>
        </w:rPr>
        <w:t xml:space="preserve">operators of emergency services aircraft that are likely to operate at the </w:t>
      </w:r>
      <w:proofErr w:type="gramStart"/>
      <w:r w:rsidRPr="00A50705">
        <w:rPr>
          <w:rStyle w:val="Strong"/>
          <w:rFonts w:cs="Arial"/>
          <w:b w:val="0"/>
          <w:bCs w:val="0"/>
        </w:rPr>
        <w:t>aerodrome</w:t>
      </w:r>
      <w:proofErr w:type="gramEnd"/>
    </w:p>
    <w:p w14:paraId="11074867" w14:textId="77777777" w:rsidR="006D1FD4" w:rsidRPr="00A50705" w:rsidRDefault="006D1FD4" w:rsidP="00B707A1">
      <w:pPr>
        <w:pStyle w:val="ListBullet"/>
        <w:rPr>
          <w:rStyle w:val="Strong"/>
          <w:rFonts w:cs="Arial"/>
          <w:b w:val="0"/>
          <w:bCs w:val="0"/>
        </w:rPr>
      </w:pPr>
      <w:r w:rsidRPr="00A50705">
        <w:rPr>
          <w:rStyle w:val="Strong"/>
          <w:rFonts w:cs="Arial"/>
          <w:b w:val="0"/>
          <w:bCs w:val="0"/>
        </w:rPr>
        <w:t>ATC (if applicable)</w:t>
      </w:r>
    </w:p>
    <w:p w14:paraId="5F714100" w14:textId="77777777" w:rsidR="006D1FD4" w:rsidRPr="00A50705" w:rsidRDefault="006D1FD4" w:rsidP="00B707A1">
      <w:pPr>
        <w:pStyle w:val="ListBullet"/>
        <w:rPr>
          <w:rStyle w:val="Strong"/>
          <w:rFonts w:cs="Arial"/>
          <w:b w:val="0"/>
          <w:bCs w:val="0"/>
        </w:rPr>
      </w:pPr>
      <w:r w:rsidRPr="00A50705">
        <w:rPr>
          <w:rStyle w:val="Strong"/>
          <w:rFonts w:cs="Arial"/>
          <w:b w:val="0"/>
          <w:bCs w:val="0"/>
        </w:rPr>
        <w:t>ARFFS (if applicable)</w:t>
      </w:r>
    </w:p>
    <w:p w14:paraId="16D795F0" w14:textId="77777777" w:rsidR="006D1FD4" w:rsidRPr="00A50705" w:rsidRDefault="006D1FD4" w:rsidP="00B707A1">
      <w:pPr>
        <w:pStyle w:val="ListBullet"/>
        <w:rPr>
          <w:rStyle w:val="Strong"/>
          <w:rFonts w:cs="Arial"/>
          <w:b w:val="0"/>
          <w:bCs w:val="0"/>
        </w:rPr>
      </w:pPr>
      <w:r w:rsidRPr="00A50705">
        <w:rPr>
          <w:rStyle w:val="Strong"/>
          <w:rFonts w:cs="Arial"/>
          <w:b w:val="0"/>
          <w:bCs w:val="0"/>
        </w:rPr>
        <w:t>providers of any communications, navigation, surveillance or meteorological infrastructure or equipment that might be affected by the works (if applicable).</w:t>
      </w:r>
    </w:p>
    <w:p w14:paraId="679FD21B" w14:textId="77777777" w:rsidR="006D1FD4" w:rsidRPr="00A50705" w:rsidRDefault="006D1FD4" w:rsidP="006D1FD4">
      <w:pPr>
        <w:rPr>
          <w:b/>
          <w:bCs/>
        </w:rPr>
      </w:pPr>
      <w:r w:rsidRPr="007C041F">
        <w:t xml:space="preserve">A list of representatives from each operator / organisation listed above, and their contact details, is maintained by: </w:t>
      </w:r>
      <w:r w:rsidRPr="00315E44">
        <w:rPr>
          <w:rStyle w:val="Strong"/>
          <w:b w:val="0"/>
          <w:bCs w:val="0"/>
          <w:i/>
          <w:iCs/>
          <w:color w:val="C00000"/>
        </w:rPr>
        <w:t>{insert position}</w:t>
      </w:r>
    </w:p>
    <w:p w14:paraId="794C3F4E" w14:textId="6711F84F" w:rsidR="006D1FD4" w:rsidRPr="007C041F" w:rsidRDefault="006D1FD4" w:rsidP="006D1FD4">
      <w:r w:rsidRPr="007C041F">
        <w:lastRenderedPageBreak/>
        <w:t>Although a MOWP does not require CASA approval, CASA is to be consulted on any safety issues identified in the preparation of the MOWP.</w:t>
      </w:r>
    </w:p>
    <w:p w14:paraId="7D2589F2" w14:textId="77777777" w:rsidR="006D1FD4" w:rsidRPr="007C041F" w:rsidRDefault="006D1FD4" w:rsidP="006D1FD4">
      <w:r w:rsidRPr="007C041F">
        <w:t>The name, position, and function of each WSO will be recorded in the MOWP.</w:t>
      </w:r>
    </w:p>
    <w:p w14:paraId="2429F76F" w14:textId="77777777" w:rsidR="006D1FD4" w:rsidRPr="00A50705" w:rsidRDefault="006D1FD4" w:rsidP="006D1FD4">
      <w:pPr>
        <w:rPr>
          <w:rFonts w:cs="Arial"/>
        </w:rPr>
      </w:pPr>
      <w:r w:rsidRPr="007C041F">
        <w:t xml:space="preserve">MOWPs will </w:t>
      </w:r>
      <w:r w:rsidRPr="00A50705">
        <w:rPr>
          <w:rFonts w:cs="Arial"/>
        </w:rPr>
        <w:t>be authorised and signed by either the:</w:t>
      </w:r>
    </w:p>
    <w:p w14:paraId="7906342A" w14:textId="77777777" w:rsidR="006D1FD4" w:rsidRPr="00B707A1" w:rsidRDefault="006D1FD4" w:rsidP="00B707A1">
      <w:pPr>
        <w:pStyle w:val="ListBullet"/>
      </w:pPr>
      <w:r w:rsidRPr="00B707A1">
        <w:t>Accountable Manager</w:t>
      </w:r>
    </w:p>
    <w:p w14:paraId="7E0C1D19" w14:textId="77777777" w:rsidR="006D1FD4" w:rsidRPr="00B707A1" w:rsidRDefault="006D1FD4" w:rsidP="00B707A1">
      <w:pPr>
        <w:pStyle w:val="ListBullet"/>
      </w:pPr>
      <w:r w:rsidRPr="00B707A1">
        <w:t>Project Manager that has written authorisation from the aerodrome operator to sign the MOWP.</w:t>
      </w:r>
    </w:p>
    <w:p w14:paraId="31C55360" w14:textId="77777777" w:rsidR="006D1FD4" w:rsidRPr="007C041F" w:rsidRDefault="006D1FD4" w:rsidP="006D1FD4">
      <w:pPr>
        <w:rPr>
          <w:i/>
          <w:iCs/>
          <w:color w:val="548DD4" w:themeColor="text2" w:themeTint="99"/>
        </w:rPr>
      </w:pPr>
      <w:r w:rsidRPr="007C041F">
        <w:t>Written authorisations will be retained on file</w:t>
      </w:r>
      <w:r w:rsidRPr="00315E44">
        <w:rPr>
          <w:i/>
          <w:iCs/>
          <w:color w:val="C00000"/>
        </w:rPr>
        <w:t>.</w:t>
      </w:r>
    </w:p>
    <w:p w14:paraId="2C474AE1" w14:textId="1735651E" w:rsidR="006D1FD4" w:rsidRPr="000725EE" w:rsidRDefault="001C0A32" w:rsidP="006D1FD4">
      <w:pPr>
        <w:rPr>
          <w:rFonts w:eastAsia="Times New Roman" w:cs="Times New Roman"/>
        </w:rPr>
      </w:pPr>
      <w:r w:rsidRPr="001C0A32">
        <w:rPr>
          <w:rFonts w:ascii="Arial Bold" w:eastAsia="Times New Roman" w:hAnsi="Arial Bold" w:cs="Times New Roman"/>
          <w:b/>
        </w:rPr>
        <w:t>Sample text</w:t>
      </w:r>
      <w:r w:rsidR="006D1FD4" w:rsidRPr="000725EE">
        <w:rPr>
          <w:rFonts w:eastAsia="Times New Roman" w:cs="Times New Roman"/>
        </w:rPr>
        <w:t xml:space="preserve"> – aerodrome has no scheduled transport operations</w:t>
      </w:r>
      <w:r w:rsidR="006D1FD4" w:rsidRPr="007C041F">
        <w:rPr>
          <w:rFonts w:eastAsia="Times New Roman" w:cs="Times New Roman"/>
        </w:rPr>
        <w:t xml:space="preserve"> </w:t>
      </w:r>
      <w:r w:rsidR="006D1FD4" w:rsidRPr="000725EE">
        <w:rPr>
          <w:rFonts w:eastAsia="Times New Roman" w:cs="Times New Roman"/>
        </w:rPr>
        <w:t>/</w:t>
      </w:r>
      <w:r w:rsidR="006D1FD4" w:rsidRPr="007C041F">
        <w:rPr>
          <w:rFonts w:eastAsia="Times New Roman" w:cs="Times New Roman"/>
        </w:rPr>
        <w:t xml:space="preserve"> </w:t>
      </w:r>
      <w:r w:rsidR="006D1FD4" w:rsidRPr="000725EE">
        <w:rPr>
          <w:rFonts w:eastAsia="Times New Roman" w:cs="Times New Roman"/>
        </w:rPr>
        <w:t xml:space="preserve">fixed based emergency services </w:t>
      </w:r>
      <w:proofErr w:type="gramStart"/>
      <w:r w:rsidR="006D1FD4" w:rsidRPr="000725EE">
        <w:rPr>
          <w:rFonts w:eastAsia="Times New Roman" w:cs="Times New Roman"/>
        </w:rPr>
        <w:t>aircraft</w:t>
      </w:r>
      <w:proofErr w:type="gramEnd"/>
      <w:r w:rsidR="006D1FD4" w:rsidRPr="000725EE">
        <w:rPr>
          <w:rFonts w:eastAsia="Times New Roman" w:cs="Times New Roman"/>
        </w:rPr>
        <w:t xml:space="preserve"> </w:t>
      </w:r>
    </w:p>
    <w:p w14:paraId="46107513" w14:textId="77777777" w:rsidR="006D1FD4" w:rsidRPr="00A50705" w:rsidRDefault="006D1FD4" w:rsidP="006D1FD4">
      <w:pPr>
        <w:rPr>
          <w:rFonts w:eastAsia="Times New Roman" w:cs="Arial"/>
        </w:rPr>
      </w:pPr>
      <w:r w:rsidRPr="007C041F">
        <w:t xml:space="preserve">Although a </w:t>
      </w:r>
      <w:r w:rsidRPr="00A50705">
        <w:rPr>
          <w:rFonts w:cs="Arial"/>
        </w:rPr>
        <w:t xml:space="preserve">MOWP is not required when planning scheduled works, </w:t>
      </w:r>
      <w:proofErr w:type="gramStart"/>
      <w:r w:rsidRPr="00A50705">
        <w:rPr>
          <w:rFonts w:cs="Arial"/>
        </w:rPr>
        <w:t>as a means to</w:t>
      </w:r>
      <w:proofErr w:type="gramEnd"/>
      <w:r w:rsidRPr="00A50705">
        <w:rPr>
          <w:rFonts w:cs="Arial"/>
        </w:rPr>
        <w:t xml:space="preserve"> ensure aerodrome works do not create a hazard or confusion, and that the impact of the works will be clearly understood, </w:t>
      </w:r>
      <w:r w:rsidRPr="00315E44">
        <w:rPr>
          <w:rFonts w:eastAsia="Times New Roman" w:cs="Arial"/>
          <w:i/>
          <w:iCs/>
          <w:color w:val="C00000"/>
        </w:rPr>
        <w:t xml:space="preserve">{insert aerodrome name} </w:t>
      </w:r>
      <w:r w:rsidRPr="00A50705">
        <w:rPr>
          <w:rFonts w:eastAsia="Times New Roman" w:cs="Arial"/>
        </w:rPr>
        <w:t>Airport is to consult with:</w:t>
      </w:r>
    </w:p>
    <w:p w14:paraId="006843DB" w14:textId="77777777" w:rsidR="006D1FD4" w:rsidRPr="00A50705" w:rsidRDefault="006D1FD4" w:rsidP="00B707A1">
      <w:pPr>
        <w:pStyle w:val="ListBullet"/>
      </w:pPr>
      <w:r w:rsidRPr="00A50705">
        <w:rPr>
          <w:rFonts w:eastAsia="Times New Roman"/>
        </w:rPr>
        <w:t xml:space="preserve">operators based at the </w:t>
      </w:r>
      <w:proofErr w:type="gramStart"/>
      <w:r w:rsidRPr="00A50705">
        <w:rPr>
          <w:rFonts w:eastAsia="Times New Roman"/>
        </w:rPr>
        <w:t>aerodrome</w:t>
      </w:r>
      <w:proofErr w:type="gramEnd"/>
    </w:p>
    <w:p w14:paraId="3AFFD5E4" w14:textId="77777777" w:rsidR="006D1FD4" w:rsidRPr="00A50705" w:rsidRDefault="006D1FD4" w:rsidP="00B707A1">
      <w:pPr>
        <w:pStyle w:val="ListBullet"/>
      </w:pPr>
      <w:r w:rsidRPr="00A50705">
        <w:rPr>
          <w:rFonts w:eastAsia="Times New Roman"/>
        </w:rPr>
        <w:t xml:space="preserve">emergency services aircraft that are likely to operate at the </w:t>
      </w:r>
      <w:proofErr w:type="gramStart"/>
      <w:r w:rsidRPr="00A50705">
        <w:rPr>
          <w:rFonts w:eastAsia="Times New Roman"/>
        </w:rPr>
        <w:t>aerodrome</w:t>
      </w:r>
      <w:proofErr w:type="gramEnd"/>
    </w:p>
    <w:p w14:paraId="03BD618D" w14:textId="77777777" w:rsidR="006D1FD4" w:rsidRPr="00A50705" w:rsidRDefault="006D1FD4" w:rsidP="00B707A1">
      <w:pPr>
        <w:pStyle w:val="ListBullet"/>
      </w:pPr>
      <w:r w:rsidRPr="00A50705">
        <w:rPr>
          <w:rFonts w:eastAsia="Times New Roman"/>
        </w:rPr>
        <w:t>any other key stakeholders.</w:t>
      </w:r>
    </w:p>
    <w:p w14:paraId="1354184C" w14:textId="5D9B3252" w:rsidR="006D1FD4" w:rsidRPr="00A50705" w:rsidRDefault="006D1FD4" w:rsidP="006D1FD4">
      <w:pPr>
        <w:rPr>
          <w:rFonts w:cs="Arial"/>
          <w:b/>
          <w:bCs/>
        </w:rPr>
      </w:pPr>
      <w:r w:rsidRPr="00A50705">
        <w:rPr>
          <w:rFonts w:cs="Arial"/>
        </w:rPr>
        <w:t>A list of representatives from each operator</w:t>
      </w:r>
      <w:r w:rsidR="003A0DB5">
        <w:rPr>
          <w:rFonts w:cs="Arial"/>
        </w:rPr>
        <w:t xml:space="preserve"> </w:t>
      </w:r>
      <w:r w:rsidRPr="00A50705">
        <w:rPr>
          <w:rFonts w:cs="Arial"/>
        </w:rPr>
        <w:t>/</w:t>
      </w:r>
      <w:r w:rsidR="003A0DB5">
        <w:rPr>
          <w:rFonts w:cs="Arial"/>
        </w:rPr>
        <w:t xml:space="preserve"> </w:t>
      </w:r>
      <w:r w:rsidRPr="00A50705">
        <w:rPr>
          <w:rFonts w:cs="Arial"/>
        </w:rPr>
        <w:t xml:space="preserve">organisation listed above, and their contact details, is maintained by: </w:t>
      </w:r>
      <w:r w:rsidRPr="00315E44">
        <w:rPr>
          <w:rStyle w:val="Strong"/>
          <w:rFonts w:cs="Arial"/>
          <w:b w:val="0"/>
          <w:bCs w:val="0"/>
          <w:i/>
          <w:iCs/>
          <w:color w:val="C00000"/>
        </w:rPr>
        <w:t>{insert position}</w:t>
      </w:r>
    </w:p>
    <w:p w14:paraId="1C34C652" w14:textId="77777777" w:rsidR="006D1FD4" w:rsidRPr="00A50705" w:rsidRDefault="006D1FD4" w:rsidP="006D1FD4">
      <w:pPr>
        <w:rPr>
          <w:rFonts w:cs="Arial"/>
        </w:rPr>
      </w:pPr>
      <w:r w:rsidRPr="00A50705">
        <w:rPr>
          <w:rFonts w:cs="Arial"/>
        </w:rPr>
        <w:t>CASA is to be consulted should any safety issues be identified.</w:t>
      </w:r>
    </w:p>
    <w:p w14:paraId="2FA8FFCC" w14:textId="77777777" w:rsidR="006D1FD4" w:rsidRPr="00A50705" w:rsidRDefault="006D1FD4" w:rsidP="006D1FD4">
      <w:pPr>
        <w:rPr>
          <w:rStyle w:val="Strong"/>
          <w:rFonts w:cs="Arial"/>
          <w:b w:val="0"/>
          <w:bCs w:val="0"/>
        </w:rPr>
      </w:pPr>
      <w:r w:rsidRPr="00A50705">
        <w:rPr>
          <w:rFonts w:cs="Arial"/>
        </w:rPr>
        <w:t xml:space="preserve">In the event </w:t>
      </w:r>
      <w:r w:rsidRPr="00315E44">
        <w:rPr>
          <w:rFonts w:eastAsia="Times New Roman" w:cs="Arial"/>
          <w:i/>
          <w:iCs/>
          <w:color w:val="C00000"/>
        </w:rPr>
        <w:t xml:space="preserve">{insert aerodrome name} </w:t>
      </w:r>
      <w:r w:rsidRPr="00A50705">
        <w:rPr>
          <w:rFonts w:eastAsia="Times New Roman" w:cs="Arial"/>
        </w:rPr>
        <w:t xml:space="preserve">Airport </w:t>
      </w:r>
      <w:r w:rsidRPr="00A50705">
        <w:rPr>
          <w:rFonts w:cs="Arial"/>
        </w:rPr>
        <w:t xml:space="preserve">elects to develop a MOWP, the MOWP will be </w:t>
      </w:r>
      <w:r w:rsidRPr="00A50705">
        <w:rPr>
          <w:rStyle w:val="Strong"/>
          <w:rFonts w:cs="Arial"/>
          <w:b w:val="0"/>
          <w:bCs w:val="0"/>
        </w:rPr>
        <w:t>prepared in accordance with the content and sequencing requirements stated in Chapter 16 of the Part 139 MOS.</w:t>
      </w:r>
    </w:p>
    <w:p w14:paraId="0169FDF2" w14:textId="77777777" w:rsidR="006D1FD4" w:rsidRPr="00A50705" w:rsidRDefault="006D1FD4" w:rsidP="006D1FD4">
      <w:pPr>
        <w:rPr>
          <w:rFonts w:cs="Arial"/>
        </w:rPr>
      </w:pPr>
      <w:r w:rsidRPr="00A50705">
        <w:rPr>
          <w:rFonts w:cs="Arial"/>
        </w:rPr>
        <w:t>The name, position, and function of each WSO will be recorded in the MOWP.</w:t>
      </w:r>
    </w:p>
    <w:p w14:paraId="5A3FCF4E" w14:textId="77777777" w:rsidR="006D1FD4" w:rsidRPr="00A50705" w:rsidRDefault="006D1FD4" w:rsidP="006D1FD4">
      <w:pPr>
        <w:rPr>
          <w:rFonts w:cs="Arial"/>
        </w:rPr>
      </w:pPr>
      <w:r w:rsidRPr="00A50705">
        <w:rPr>
          <w:rFonts w:cs="Arial"/>
        </w:rPr>
        <w:t>MOWPs will be authorised and signed by either the:</w:t>
      </w:r>
    </w:p>
    <w:p w14:paraId="5D00CB7C" w14:textId="77777777" w:rsidR="006D1FD4" w:rsidRPr="00B707A1" w:rsidRDefault="006D1FD4" w:rsidP="00B707A1">
      <w:pPr>
        <w:pStyle w:val="ListBullet"/>
      </w:pPr>
      <w:r w:rsidRPr="00B707A1">
        <w:t>Accountable Manager</w:t>
      </w:r>
    </w:p>
    <w:p w14:paraId="028B4BC9" w14:textId="77777777" w:rsidR="006D1FD4" w:rsidRPr="00B707A1" w:rsidRDefault="006D1FD4" w:rsidP="00B707A1">
      <w:pPr>
        <w:pStyle w:val="ListBullet"/>
      </w:pPr>
      <w:r w:rsidRPr="00B707A1">
        <w:t>Project Manager that has written authorisation from the aerodrome operator to sign the MOWP.</w:t>
      </w:r>
    </w:p>
    <w:p w14:paraId="34E71B89" w14:textId="77777777" w:rsidR="006D1FD4" w:rsidRPr="00A50705" w:rsidRDefault="006D1FD4" w:rsidP="006D1FD4">
      <w:pPr>
        <w:rPr>
          <w:rFonts w:cs="Arial"/>
          <w:i/>
          <w:iCs/>
          <w:color w:val="548DD4" w:themeColor="text2" w:themeTint="99"/>
        </w:rPr>
      </w:pPr>
      <w:r w:rsidRPr="00A50705">
        <w:rPr>
          <w:rFonts w:cs="Arial"/>
        </w:rPr>
        <w:t>Written authorisations will be retained on file</w:t>
      </w:r>
      <w:r w:rsidRPr="00315E44">
        <w:rPr>
          <w:rFonts w:cs="Arial"/>
          <w:i/>
          <w:iCs/>
          <w:color w:val="C00000"/>
        </w:rPr>
        <w:t>.</w:t>
      </w:r>
    </w:p>
    <w:p w14:paraId="2118357C" w14:textId="77777777" w:rsidR="006D1FD4" w:rsidRPr="007C041F" w:rsidRDefault="006D1FD4" w:rsidP="006D1FD4">
      <w:pPr>
        <w:pStyle w:val="Heading3"/>
        <w:ind w:left="851" w:hanging="851"/>
      </w:pPr>
      <w:bookmarkStart w:id="2224" w:name="_Toc37324552"/>
      <w:bookmarkStart w:id="2225" w:name="_Toc23078643"/>
      <w:bookmarkStart w:id="2226" w:name="_Toc23079469"/>
      <w:bookmarkStart w:id="2227" w:name="_Toc38873904"/>
      <w:bookmarkStart w:id="2228" w:name="_Toc39132983"/>
      <w:bookmarkStart w:id="2229" w:name="_Toc69895690"/>
      <w:bookmarkEnd w:id="2224"/>
      <w:bookmarkEnd w:id="2225"/>
      <w:bookmarkEnd w:id="2226"/>
      <w:r w:rsidRPr="007C041F">
        <w:t>MOWP Notifications</w:t>
      </w:r>
      <w:bookmarkEnd w:id="2227"/>
      <w:bookmarkEnd w:id="2228"/>
      <w:bookmarkEnd w:id="2229"/>
      <w:r w:rsidRPr="007C041F">
        <w:t xml:space="preserve"> </w:t>
      </w:r>
    </w:p>
    <w:p w14:paraId="38C890F1" w14:textId="77777777" w:rsidR="006D1FD4" w:rsidRPr="00A50705" w:rsidRDefault="006D1FD4" w:rsidP="006D1FD4">
      <w:pPr>
        <w:rPr>
          <w:b/>
          <w:bCs/>
          <w:i/>
          <w:iCs/>
        </w:rPr>
      </w:pPr>
      <w:r w:rsidRPr="00A50705">
        <w:rPr>
          <w:b/>
          <w:bCs/>
          <w:i/>
          <w:iCs/>
        </w:rPr>
        <w:t>(Part 139 MOS – 11.07(1)(b); 15.02(3)(5); 16.10)</w:t>
      </w:r>
    </w:p>
    <w:p w14:paraId="57056842" w14:textId="002F4529" w:rsidR="006D1FD4" w:rsidRPr="000725EE" w:rsidRDefault="001C0A32" w:rsidP="006D1FD4">
      <w:r w:rsidRPr="001C0A32">
        <w:rPr>
          <w:rFonts w:ascii="Arial Bold" w:hAnsi="Arial Bold"/>
          <w:b/>
        </w:rPr>
        <w:t>Sample text</w:t>
      </w:r>
    </w:p>
    <w:p w14:paraId="057D9F4C" w14:textId="77777777" w:rsidR="006D1FD4" w:rsidRPr="00A50705" w:rsidRDefault="006D1FD4" w:rsidP="006D1FD4">
      <w:pPr>
        <w:rPr>
          <w:rStyle w:val="Strong"/>
          <w:rFonts w:cs="Arial"/>
          <w:b w:val="0"/>
          <w:bCs w:val="0"/>
        </w:rPr>
      </w:pPr>
      <w:r w:rsidRPr="000725EE">
        <w:t>U</w:t>
      </w:r>
      <w:r w:rsidRPr="007C041F">
        <w:t xml:space="preserve">nless the works are unforeseen urgent works, the authorised MOWP will be issued </w:t>
      </w:r>
      <w:r w:rsidRPr="00A50705">
        <w:rPr>
          <w:rStyle w:val="Strong"/>
          <w:rFonts w:cs="Arial"/>
          <w:b w:val="0"/>
          <w:bCs w:val="0"/>
        </w:rPr>
        <w:t>not less than 14 days before the works are scheduled to commence</w:t>
      </w:r>
      <w:r w:rsidRPr="00A50705">
        <w:rPr>
          <w:rFonts w:cs="Arial"/>
          <w:b/>
          <w:bCs/>
        </w:rPr>
        <w:t xml:space="preserve"> </w:t>
      </w:r>
      <w:r w:rsidRPr="00DA4968">
        <w:rPr>
          <w:rFonts w:cs="Arial"/>
        </w:rPr>
        <w:t>by:</w:t>
      </w:r>
      <w:r w:rsidRPr="00A50705">
        <w:rPr>
          <w:rFonts w:cs="Arial"/>
          <w:b/>
          <w:bCs/>
        </w:rPr>
        <w:t xml:space="preserve"> </w:t>
      </w:r>
      <w:r w:rsidRPr="00315E44">
        <w:rPr>
          <w:rStyle w:val="Strong"/>
          <w:rFonts w:cs="Arial"/>
          <w:b w:val="0"/>
          <w:bCs w:val="0"/>
          <w:i/>
          <w:iCs/>
          <w:color w:val="C00000"/>
        </w:rPr>
        <w:t>{insert position}</w:t>
      </w:r>
      <w:r w:rsidRPr="00A50705">
        <w:rPr>
          <w:rStyle w:val="Strong"/>
          <w:rFonts w:cs="Arial"/>
          <w:b w:val="0"/>
          <w:bCs w:val="0"/>
        </w:rPr>
        <w:t>.</w:t>
      </w:r>
    </w:p>
    <w:p w14:paraId="3F54D417" w14:textId="77777777" w:rsidR="006D1FD4" w:rsidRPr="00A50705" w:rsidRDefault="006D1FD4" w:rsidP="006D1FD4">
      <w:pPr>
        <w:rPr>
          <w:rStyle w:val="Strong"/>
          <w:rFonts w:cs="Arial"/>
          <w:b w:val="0"/>
          <w:bCs w:val="0"/>
        </w:rPr>
      </w:pPr>
      <w:r w:rsidRPr="00A50705">
        <w:rPr>
          <w:rStyle w:val="Strong"/>
          <w:rFonts w:cs="Arial"/>
          <w:b w:val="0"/>
          <w:bCs w:val="0"/>
        </w:rPr>
        <w:t>The MOWP is to be issued to:</w:t>
      </w:r>
    </w:p>
    <w:p w14:paraId="34595A03" w14:textId="77777777" w:rsidR="006D1FD4" w:rsidRPr="00A50705" w:rsidRDefault="006D1FD4" w:rsidP="00B707A1">
      <w:pPr>
        <w:pStyle w:val="ListBullet"/>
        <w:rPr>
          <w:rStyle w:val="Strong"/>
          <w:rFonts w:cs="Arial"/>
          <w:b w:val="0"/>
          <w:bCs w:val="0"/>
        </w:rPr>
      </w:pPr>
      <w:r w:rsidRPr="00A50705">
        <w:rPr>
          <w:rStyle w:val="Strong"/>
          <w:rFonts w:cs="Arial"/>
          <w:b w:val="0"/>
          <w:bCs w:val="0"/>
        </w:rPr>
        <w:t xml:space="preserve">air transport operators using the </w:t>
      </w:r>
      <w:proofErr w:type="gramStart"/>
      <w:r w:rsidRPr="00A50705">
        <w:rPr>
          <w:rStyle w:val="Strong"/>
          <w:rFonts w:cs="Arial"/>
          <w:b w:val="0"/>
          <w:bCs w:val="0"/>
        </w:rPr>
        <w:t>aerodrome</w:t>
      </w:r>
      <w:proofErr w:type="gramEnd"/>
    </w:p>
    <w:p w14:paraId="62DEEEE4" w14:textId="77777777" w:rsidR="006D1FD4" w:rsidRPr="00A50705" w:rsidRDefault="006D1FD4" w:rsidP="00B707A1">
      <w:pPr>
        <w:pStyle w:val="ListBullet"/>
        <w:rPr>
          <w:rStyle w:val="Strong"/>
          <w:rFonts w:cs="Arial"/>
          <w:b w:val="0"/>
          <w:bCs w:val="0"/>
        </w:rPr>
      </w:pPr>
      <w:r w:rsidRPr="00A50705">
        <w:rPr>
          <w:rStyle w:val="Strong"/>
          <w:rFonts w:cs="Arial"/>
          <w:b w:val="0"/>
          <w:bCs w:val="0"/>
        </w:rPr>
        <w:t xml:space="preserve">operators of emergency services aircraft that are likely to operate at the </w:t>
      </w:r>
      <w:proofErr w:type="gramStart"/>
      <w:r w:rsidRPr="00A50705">
        <w:rPr>
          <w:rStyle w:val="Strong"/>
          <w:rFonts w:cs="Arial"/>
          <w:b w:val="0"/>
          <w:bCs w:val="0"/>
        </w:rPr>
        <w:t>aerodrome</w:t>
      </w:r>
      <w:proofErr w:type="gramEnd"/>
    </w:p>
    <w:p w14:paraId="1D7F9DD0" w14:textId="77777777" w:rsidR="006D1FD4" w:rsidRPr="00A50705" w:rsidRDefault="006D1FD4" w:rsidP="00B707A1">
      <w:pPr>
        <w:pStyle w:val="ListBullet"/>
        <w:rPr>
          <w:rStyle w:val="Strong"/>
          <w:rFonts w:cs="Arial"/>
          <w:b w:val="0"/>
          <w:bCs w:val="0"/>
        </w:rPr>
      </w:pPr>
      <w:r w:rsidRPr="00A50705">
        <w:rPr>
          <w:rStyle w:val="Strong"/>
          <w:rFonts w:cs="Arial"/>
          <w:b w:val="0"/>
          <w:bCs w:val="0"/>
        </w:rPr>
        <w:t>ATC (if applicable)</w:t>
      </w:r>
    </w:p>
    <w:p w14:paraId="43D5E724" w14:textId="77777777" w:rsidR="006D1FD4" w:rsidRPr="00A50705" w:rsidRDefault="006D1FD4" w:rsidP="00B707A1">
      <w:pPr>
        <w:pStyle w:val="ListBullet"/>
        <w:rPr>
          <w:rStyle w:val="Strong"/>
          <w:rFonts w:cs="Arial"/>
          <w:b w:val="0"/>
          <w:bCs w:val="0"/>
        </w:rPr>
      </w:pPr>
      <w:r w:rsidRPr="00A50705">
        <w:rPr>
          <w:rStyle w:val="Strong"/>
          <w:rFonts w:cs="Arial"/>
          <w:b w:val="0"/>
          <w:bCs w:val="0"/>
        </w:rPr>
        <w:t>ARFFS (if applicable)</w:t>
      </w:r>
    </w:p>
    <w:p w14:paraId="00111ADC" w14:textId="77777777" w:rsidR="006D1FD4" w:rsidRPr="00A50705" w:rsidRDefault="006D1FD4" w:rsidP="00B707A1">
      <w:pPr>
        <w:pStyle w:val="ListBullet"/>
        <w:rPr>
          <w:rStyle w:val="Strong"/>
          <w:rFonts w:cs="Arial"/>
          <w:b w:val="0"/>
          <w:bCs w:val="0"/>
        </w:rPr>
      </w:pPr>
      <w:r w:rsidRPr="00A50705">
        <w:rPr>
          <w:rStyle w:val="Strong"/>
          <w:rFonts w:cs="Arial"/>
          <w:b w:val="0"/>
          <w:bCs w:val="0"/>
        </w:rPr>
        <w:t>providers of any communications, navigation, surveillance or meteorological infrastructure or equipment that might be affected by the works (if applicable)</w:t>
      </w:r>
    </w:p>
    <w:p w14:paraId="2B40280A" w14:textId="77777777" w:rsidR="006D1FD4" w:rsidRPr="00A50705" w:rsidRDefault="006D1FD4" w:rsidP="00B707A1">
      <w:pPr>
        <w:pStyle w:val="ListBullet"/>
        <w:rPr>
          <w:rStyle w:val="Strong"/>
          <w:rFonts w:cs="Arial"/>
          <w:b w:val="0"/>
          <w:bCs w:val="0"/>
        </w:rPr>
      </w:pPr>
      <w:r w:rsidRPr="00A50705">
        <w:rPr>
          <w:rStyle w:val="Strong"/>
          <w:rFonts w:cs="Arial"/>
          <w:b w:val="0"/>
          <w:bCs w:val="0"/>
        </w:rPr>
        <w:lastRenderedPageBreak/>
        <w:t>the WSO</w:t>
      </w:r>
    </w:p>
    <w:p w14:paraId="574CD15D" w14:textId="77777777" w:rsidR="006D1FD4" w:rsidRPr="00A50705" w:rsidRDefault="006D1FD4" w:rsidP="00B707A1">
      <w:pPr>
        <w:pStyle w:val="ListBullet"/>
        <w:rPr>
          <w:rStyle w:val="Strong"/>
          <w:rFonts w:cs="Arial"/>
          <w:b w:val="0"/>
          <w:bCs w:val="0"/>
        </w:rPr>
      </w:pPr>
      <w:r w:rsidRPr="00A50705">
        <w:rPr>
          <w:rStyle w:val="Strong"/>
          <w:rFonts w:cs="Arial"/>
          <w:b w:val="0"/>
          <w:bCs w:val="0"/>
        </w:rPr>
        <w:t>the project manager</w:t>
      </w:r>
    </w:p>
    <w:p w14:paraId="3908BA12" w14:textId="77777777" w:rsidR="006D1FD4" w:rsidRPr="00A50705" w:rsidRDefault="006D1FD4" w:rsidP="00B707A1">
      <w:pPr>
        <w:pStyle w:val="ListBullet"/>
        <w:rPr>
          <w:rStyle w:val="Strong"/>
          <w:rFonts w:cs="Arial"/>
          <w:b w:val="0"/>
          <w:bCs w:val="0"/>
        </w:rPr>
      </w:pPr>
      <w:r w:rsidRPr="00A50705">
        <w:rPr>
          <w:rStyle w:val="Strong"/>
          <w:rFonts w:cs="Arial"/>
          <w:b w:val="0"/>
          <w:bCs w:val="0"/>
        </w:rPr>
        <w:t>the works organiser</w:t>
      </w:r>
    </w:p>
    <w:p w14:paraId="1ED723DA" w14:textId="77777777" w:rsidR="006D1FD4" w:rsidRPr="00A50705" w:rsidRDefault="006D1FD4" w:rsidP="00B707A1">
      <w:pPr>
        <w:pStyle w:val="ListBullet"/>
        <w:rPr>
          <w:rStyle w:val="Strong"/>
          <w:rFonts w:cs="Arial"/>
          <w:b w:val="0"/>
          <w:bCs w:val="0"/>
        </w:rPr>
      </w:pPr>
      <w:r w:rsidRPr="00A50705">
        <w:rPr>
          <w:rStyle w:val="Strong"/>
          <w:rFonts w:cs="Arial"/>
          <w:b w:val="0"/>
          <w:bCs w:val="0"/>
        </w:rPr>
        <w:t xml:space="preserve">the aerodrome security manager </w:t>
      </w:r>
    </w:p>
    <w:p w14:paraId="3E871778" w14:textId="77777777" w:rsidR="006D1FD4" w:rsidRPr="00734F13" w:rsidRDefault="006D1FD4" w:rsidP="00B707A1">
      <w:pPr>
        <w:pStyle w:val="ListBullet"/>
        <w:rPr>
          <w:rStyle w:val="Strong"/>
          <w:rFonts w:cs="Arial"/>
          <w:b w:val="0"/>
          <w:bCs w:val="0"/>
          <w:lang w:val="pt-BR"/>
        </w:rPr>
      </w:pPr>
      <w:r w:rsidRPr="00734F13">
        <w:rPr>
          <w:rStyle w:val="Strong"/>
          <w:rFonts w:cs="Arial"/>
          <w:b w:val="0"/>
          <w:bCs w:val="0"/>
          <w:lang w:val="pt-BR"/>
        </w:rPr>
        <w:t xml:space="preserve">CASA via e-mail at </w:t>
      </w:r>
      <w:hyperlink r:id="rId21" w:history="1">
        <w:r w:rsidRPr="00734F13">
          <w:rPr>
            <w:rStyle w:val="Hyperlink"/>
            <w:rFonts w:cs="Arial"/>
            <w:lang w:val="pt-BR"/>
          </w:rPr>
          <w:t>aerodromes@casa.gov.au</w:t>
        </w:r>
      </w:hyperlink>
    </w:p>
    <w:p w14:paraId="5F9C360D" w14:textId="77777777" w:rsidR="006D1FD4" w:rsidRPr="00A50705" w:rsidRDefault="006D1FD4" w:rsidP="006D1FD4">
      <w:pPr>
        <w:rPr>
          <w:rFonts w:cs="Arial"/>
        </w:rPr>
      </w:pPr>
      <w:r w:rsidRPr="007C041F">
        <w:t xml:space="preserve">A </w:t>
      </w:r>
      <w:r w:rsidRPr="00A50705">
        <w:rPr>
          <w:rFonts w:cs="Arial"/>
        </w:rPr>
        <w:t>distribution list of all MOWP recipients and their contact details is:</w:t>
      </w:r>
    </w:p>
    <w:p w14:paraId="06D27A4D" w14:textId="77777777" w:rsidR="006D1FD4" w:rsidRPr="00B707A1" w:rsidRDefault="006D1FD4" w:rsidP="00B707A1">
      <w:pPr>
        <w:pStyle w:val="ListBullet"/>
        <w:rPr>
          <w:rStyle w:val="Strong"/>
          <w:b w:val="0"/>
          <w:bCs w:val="0"/>
        </w:rPr>
      </w:pPr>
      <w:r w:rsidRPr="00B707A1">
        <w:t xml:space="preserve">Maintained by: </w:t>
      </w:r>
      <w:r w:rsidRPr="00315E44">
        <w:rPr>
          <w:rStyle w:val="Strong"/>
          <w:b w:val="0"/>
          <w:bCs w:val="0"/>
          <w:i/>
          <w:iCs/>
          <w:color w:val="C00000"/>
        </w:rPr>
        <w:t>{insert position}</w:t>
      </w:r>
      <w:r w:rsidRPr="00B707A1">
        <w:rPr>
          <w:rStyle w:val="Strong"/>
          <w:b w:val="0"/>
          <w:bCs w:val="0"/>
        </w:rPr>
        <w:t xml:space="preserve"> </w:t>
      </w:r>
    </w:p>
    <w:p w14:paraId="53AA8CD3" w14:textId="1EB3800C" w:rsidR="006D1FD4" w:rsidRPr="00B707A1" w:rsidRDefault="006D1FD4" w:rsidP="00B707A1">
      <w:pPr>
        <w:pStyle w:val="ListBullet"/>
        <w:rPr>
          <w:rStyle w:val="Strong"/>
          <w:b w:val="0"/>
          <w:bCs w:val="0"/>
        </w:rPr>
      </w:pPr>
      <w:r w:rsidRPr="00B707A1">
        <w:rPr>
          <w:rStyle w:val="Strong"/>
          <w:b w:val="0"/>
          <w:bCs w:val="0"/>
        </w:rPr>
        <w:t xml:space="preserve">Stored securely at: </w:t>
      </w:r>
      <w:r w:rsidRPr="00315E44">
        <w:rPr>
          <w:rStyle w:val="Strong"/>
          <w:b w:val="0"/>
          <w:bCs w:val="0"/>
          <w:i/>
          <w:iCs/>
          <w:color w:val="C00000"/>
        </w:rPr>
        <w:t>{insert location}</w:t>
      </w:r>
      <w:r w:rsidR="00B707A1">
        <w:rPr>
          <w:rStyle w:val="Strong"/>
          <w:b w:val="0"/>
          <w:bCs w:val="0"/>
        </w:rPr>
        <w:t xml:space="preserve"> </w:t>
      </w:r>
    </w:p>
    <w:p w14:paraId="50E964FA" w14:textId="77777777" w:rsidR="006D1FD4" w:rsidRPr="00A50705" w:rsidRDefault="006D1FD4" w:rsidP="006D1FD4">
      <w:pPr>
        <w:rPr>
          <w:rStyle w:val="Strong"/>
          <w:rFonts w:cs="Arial"/>
          <w:b w:val="0"/>
          <w:bCs w:val="0"/>
        </w:rPr>
      </w:pPr>
      <w:r w:rsidRPr="00A50705">
        <w:rPr>
          <w:rStyle w:val="Strong"/>
          <w:rFonts w:cs="Arial"/>
          <w:b w:val="0"/>
          <w:bCs w:val="0"/>
        </w:rPr>
        <w:t xml:space="preserve">The following person(s) is responsible for ensuring that all recipients receive the MOWP: </w:t>
      </w:r>
      <w:r w:rsidRPr="00315E44">
        <w:rPr>
          <w:rStyle w:val="Strong"/>
          <w:rFonts w:cs="Arial"/>
          <w:b w:val="0"/>
          <w:bCs w:val="0"/>
          <w:i/>
          <w:iCs/>
          <w:color w:val="C00000"/>
        </w:rPr>
        <w:t>{insert position}</w:t>
      </w:r>
      <w:r w:rsidRPr="00A50705">
        <w:rPr>
          <w:rStyle w:val="Strong"/>
          <w:rFonts w:cs="Arial"/>
          <w:b w:val="0"/>
          <w:bCs w:val="0"/>
        </w:rPr>
        <w:t>.</w:t>
      </w:r>
    </w:p>
    <w:p w14:paraId="24D39AFF" w14:textId="77777777" w:rsidR="006D1FD4" w:rsidRPr="00A50705" w:rsidRDefault="006D1FD4" w:rsidP="006D1FD4">
      <w:pPr>
        <w:rPr>
          <w:rStyle w:val="Strong"/>
          <w:rFonts w:cs="Arial"/>
          <w:b w:val="0"/>
          <w:bCs w:val="0"/>
        </w:rPr>
      </w:pPr>
      <w:r w:rsidRPr="00A50705">
        <w:rPr>
          <w:rStyle w:val="Strong"/>
          <w:rFonts w:cs="Arial"/>
          <w:b w:val="0"/>
          <w:bCs w:val="0"/>
        </w:rPr>
        <w:t>The MOWP distribution list will be regularly reviewed to ensure it remains current.</w:t>
      </w:r>
    </w:p>
    <w:p w14:paraId="64EDE9BF" w14:textId="77777777" w:rsidR="006D1FD4" w:rsidRPr="00A50705" w:rsidRDefault="006D1FD4" w:rsidP="006D1FD4">
      <w:pPr>
        <w:rPr>
          <w:rStyle w:val="Strong"/>
          <w:rFonts w:cs="Arial"/>
          <w:b w:val="0"/>
          <w:bCs w:val="0"/>
        </w:rPr>
      </w:pPr>
      <w:r w:rsidRPr="00A50705">
        <w:rPr>
          <w:rStyle w:val="Strong"/>
          <w:rFonts w:cs="Arial"/>
          <w:b w:val="0"/>
          <w:bCs w:val="0"/>
        </w:rPr>
        <w:t>In the event a MOWP requires amendment, the amended MOWP will:</w:t>
      </w:r>
    </w:p>
    <w:p w14:paraId="162D3EAC" w14:textId="77777777" w:rsidR="006D1FD4" w:rsidRPr="00A50705" w:rsidRDefault="006D1FD4" w:rsidP="00B707A1">
      <w:pPr>
        <w:pStyle w:val="ListBullet"/>
        <w:rPr>
          <w:rStyle w:val="Strong"/>
          <w:rFonts w:cs="Arial"/>
          <w:b w:val="0"/>
          <w:bCs w:val="0"/>
        </w:rPr>
      </w:pPr>
      <w:r w:rsidRPr="00A50705">
        <w:rPr>
          <w:rStyle w:val="Strong"/>
          <w:rFonts w:cs="Arial"/>
          <w:b w:val="0"/>
          <w:bCs w:val="0"/>
        </w:rPr>
        <w:t xml:space="preserve">clearly show the information that has </w:t>
      </w:r>
      <w:proofErr w:type="gramStart"/>
      <w:r w:rsidRPr="00A50705">
        <w:rPr>
          <w:rStyle w:val="Strong"/>
          <w:rFonts w:cs="Arial"/>
          <w:b w:val="0"/>
          <w:bCs w:val="0"/>
        </w:rPr>
        <w:t>changed</w:t>
      </w:r>
      <w:proofErr w:type="gramEnd"/>
    </w:p>
    <w:p w14:paraId="60CA10BE" w14:textId="77777777" w:rsidR="006D1FD4" w:rsidRPr="00A50705" w:rsidRDefault="006D1FD4" w:rsidP="00B707A1">
      <w:pPr>
        <w:pStyle w:val="ListBullet"/>
        <w:rPr>
          <w:rStyle w:val="Strong"/>
          <w:rFonts w:cs="Arial"/>
          <w:b w:val="0"/>
          <w:bCs w:val="0"/>
        </w:rPr>
      </w:pPr>
      <w:r w:rsidRPr="00A50705">
        <w:rPr>
          <w:rStyle w:val="Strong"/>
          <w:rFonts w:cs="Arial"/>
          <w:b w:val="0"/>
          <w:bCs w:val="0"/>
        </w:rPr>
        <w:t xml:space="preserve">be disseminated to all persons who received the original </w:t>
      </w:r>
      <w:proofErr w:type="gramStart"/>
      <w:r w:rsidRPr="00A50705">
        <w:rPr>
          <w:rStyle w:val="Strong"/>
          <w:rFonts w:cs="Arial"/>
          <w:b w:val="0"/>
          <w:bCs w:val="0"/>
        </w:rPr>
        <w:t>MOWP</w:t>
      </w:r>
      <w:proofErr w:type="gramEnd"/>
    </w:p>
    <w:p w14:paraId="42F13512" w14:textId="77777777" w:rsidR="006D1FD4" w:rsidRPr="00A50705" w:rsidRDefault="006D1FD4" w:rsidP="00B707A1">
      <w:pPr>
        <w:pStyle w:val="ListBullet"/>
        <w:rPr>
          <w:rStyle w:val="Strong"/>
          <w:rFonts w:cs="Arial"/>
          <w:b w:val="0"/>
          <w:bCs w:val="0"/>
        </w:rPr>
      </w:pPr>
      <w:r w:rsidRPr="00A50705">
        <w:rPr>
          <w:rStyle w:val="Strong"/>
          <w:rFonts w:cs="Arial"/>
          <w:b w:val="0"/>
          <w:bCs w:val="0"/>
        </w:rPr>
        <w:t>be issued no later than 48 hours before the change in works commences.</w:t>
      </w:r>
    </w:p>
    <w:p w14:paraId="3A8DCA88" w14:textId="77777777" w:rsidR="006D1FD4" w:rsidRPr="00A50705" w:rsidRDefault="006D1FD4" w:rsidP="006D1FD4">
      <w:pPr>
        <w:rPr>
          <w:rStyle w:val="Strong"/>
          <w:rFonts w:cs="Arial"/>
          <w:b w:val="0"/>
          <w:bCs w:val="0"/>
        </w:rPr>
      </w:pPr>
      <w:r w:rsidRPr="00A50705">
        <w:rPr>
          <w:rStyle w:val="Strong"/>
          <w:rFonts w:cs="Arial"/>
          <w:b w:val="0"/>
          <w:bCs w:val="0"/>
        </w:rPr>
        <w:t xml:space="preserve">Amendments to the MOWP are the responsibility of: </w:t>
      </w:r>
      <w:r w:rsidRPr="00315E44">
        <w:rPr>
          <w:rStyle w:val="Strong"/>
          <w:rFonts w:cs="Arial"/>
          <w:b w:val="0"/>
          <w:bCs w:val="0"/>
          <w:i/>
          <w:iCs/>
          <w:color w:val="C00000"/>
        </w:rPr>
        <w:t>{insert position}</w:t>
      </w:r>
      <w:r w:rsidRPr="00A50705">
        <w:rPr>
          <w:rStyle w:val="Strong"/>
          <w:rFonts w:cs="Arial"/>
          <w:b w:val="0"/>
          <w:bCs w:val="0"/>
          <w:color w:val="FF0000"/>
        </w:rPr>
        <w:t xml:space="preserve"> </w:t>
      </w:r>
    </w:p>
    <w:p w14:paraId="6C9F98D2" w14:textId="77777777" w:rsidR="006D1FD4" w:rsidRPr="007C041F" w:rsidRDefault="006D1FD4" w:rsidP="006D1FD4">
      <w:r w:rsidRPr="007C041F">
        <w:t>A NOTAM providing the time and date of the commencement of the works is to be issued as early as possible, but not less than 48 hours before commencement.</w:t>
      </w:r>
    </w:p>
    <w:p w14:paraId="41B6B330" w14:textId="77777777" w:rsidR="006D1FD4" w:rsidRPr="007C041F" w:rsidRDefault="006D1FD4" w:rsidP="006D1FD4">
      <w:r w:rsidRPr="007C041F">
        <w:t>In the event the change in works is due to an unforeseen event and a notification period of at least 48 hours is not possible, a NOTAM is to be requested as soon as possible after the change becomes known, and notification of the change is declared on the AFRU / or requested on the ATIS.</w:t>
      </w:r>
    </w:p>
    <w:p w14:paraId="19051EDE" w14:textId="516A7BBA" w:rsidR="006D1FD4" w:rsidRPr="007C041F" w:rsidRDefault="006D1FD4" w:rsidP="006D1FD4">
      <w:pPr>
        <w:pStyle w:val="Heading3"/>
        <w:ind w:left="851" w:hanging="851"/>
        <w:rPr>
          <w:lang w:eastAsia="en-US"/>
        </w:rPr>
      </w:pPr>
      <w:bookmarkStart w:id="2230" w:name="_Toc38873905"/>
      <w:bookmarkStart w:id="2231" w:name="_Toc39132984"/>
      <w:bookmarkStart w:id="2232" w:name="_Toc69895691"/>
      <w:r w:rsidRPr="007C041F">
        <w:rPr>
          <w:lang w:eastAsia="en-US"/>
        </w:rPr>
        <w:t xml:space="preserve">Communications </w:t>
      </w:r>
      <w:r w:rsidR="006F331E">
        <w:rPr>
          <w:lang w:eastAsia="en-US"/>
        </w:rPr>
        <w:t xml:space="preserve">with ATC </w:t>
      </w:r>
      <w:r w:rsidRPr="007C041F">
        <w:rPr>
          <w:lang w:eastAsia="en-US"/>
        </w:rPr>
        <w:t xml:space="preserve">during aerodrome </w:t>
      </w:r>
      <w:proofErr w:type="gramStart"/>
      <w:r w:rsidRPr="007C041F">
        <w:rPr>
          <w:lang w:eastAsia="en-US"/>
        </w:rPr>
        <w:t>works</w:t>
      </w:r>
      <w:bookmarkEnd w:id="2230"/>
      <w:bookmarkEnd w:id="2231"/>
      <w:bookmarkEnd w:id="2232"/>
      <w:proofErr w:type="gramEnd"/>
    </w:p>
    <w:p w14:paraId="747DE9BC" w14:textId="77777777" w:rsidR="006D1FD4" w:rsidRPr="006C1A8A" w:rsidRDefault="006D1FD4" w:rsidP="006D1FD4">
      <w:pPr>
        <w:rPr>
          <w:b/>
          <w:bCs/>
          <w:i/>
          <w:iCs/>
        </w:rPr>
      </w:pPr>
      <w:r w:rsidRPr="006C1A8A">
        <w:rPr>
          <w:b/>
          <w:bCs/>
          <w:i/>
          <w:iCs/>
        </w:rPr>
        <w:t>(Part 139 MOS – 11.07(1)(c))</w:t>
      </w:r>
    </w:p>
    <w:p w14:paraId="5827B120" w14:textId="43371181" w:rsidR="006D1FD4" w:rsidRPr="000725EE" w:rsidRDefault="001C0A32" w:rsidP="006D1FD4">
      <w:r w:rsidRPr="001C0A32">
        <w:rPr>
          <w:rFonts w:ascii="Arial Bold" w:hAnsi="Arial Bold"/>
          <w:b/>
        </w:rPr>
        <w:t>Sample text</w:t>
      </w:r>
      <w:r w:rsidR="006D1FD4" w:rsidRPr="000725EE">
        <w:t xml:space="preserve"> – controlled aerodrome</w:t>
      </w:r>
    </w:p>
    <w:p w14:paraId="05C30187" w14:textId="77777777" w:rsidR="006D1FD4" w:rsidRPr="007C041F" w:rsidRDefault="006D1FD4" w:rsidP="006D1FD4">
      <w:pPr>
        <w:rPr>
          <w:lang w:eastAsia="en-US"/>
        </w:rPr>
      </w:pPr>
      <w:r w:rsidRPr="007C041F">
        <w:rPr>
          <w:lang w:eastAsia="en-US"/>
        </w:rPr>
        <w:t>WSOs that hold an Aeronautical Radio Operator Certificate (AROC) are authorised to transmit on an aeronautical radio frequency. WSOs without an AROC are only authorised to listen to the aeronautical radio frequency, but not transmit.</w:t>
      </w:r>
    </w:p>
    <w:p w14:paraId="251E56E9" w14:textId="77777777" w:rsidR="006D1FD4" w:rsidRPr="007C041F" w:rsidRDefault="006D1FD4" w:rsidP="006D1FD4">
      <w:pPr>
        <w:rPr>
          <w:lang w:eastAsia="en-US"/>
        </w:rPr>
      </w:pPr>
      <w:r w:rsidRPr="007C041F">
        <w:rPr>
          <w:lang w:eastAsia="en-US"/>
        </w:rPr>
        <w:t xml:space="preserve">WSOs will </w:t>
      </w:r>
      <w:proofErr w:type="gramStart"/>
      <w:r w:rsidRPr="007C041F">
        <w:rPr>
          <w:lang w:eastAsia="en-US"/>
        </w:rPr>
        <w:t>at all times</w:t>
      </w:r>
      <w:proofErr w:type="gramEnd"/>
      <w:r w:rsidRPr="007C041F">
        <w:rPr>
          <w:lang w:eastAsia="en-US"/>
        </w:rPr>
        <w:t xml:space="preserve"> maintain a continuous radio listening watch.</w:t>
      </w:r>
    </w:p>
    <w:p w14:paraId="17F8EB55" w14:textId="77777777" w:rsidR="006D1FD4" w:rsidRPr="007C041F" w:rsidRDefault="006D1FD4" w:rsidP="006D1FD4">
      <w:r w:rsidRPr="007C041F">
        <w:t xml:space="preserve">WSO are to obtain ATC approval to enter and operate within the manoeuvring area. All instructions issued by ATC are to be acknowledged and responded to appropriately. </w:t>
      </w:r>
    </w:p>
    <w:p w14:paraId="4368E8AE" w14:textId="77777777" w:rsidR="006D1FD4" w:rsidRPr="006C1A8A" w:rsidRDefault="006D1FD4" w:rsidP="006D1FD4">
      <w:pPr>
        <w:rPr>
          <w:rFonts w:cs="Arial"/>
        </w:rPr>
      </w:pPr>
      <w:r w:rsidRPr="007C041F">
        <w:t xml:space="preserve">Radio procedures, including terminology, and procedural requirements when operating on the </w:t>
      </w:r>
      <w:r w:rsidRPr="006C1A8A">
        <w:rPr>
          <w:rFonts w:cs="Arial"/>
        </w:rPr>
        <w:t xml:space="preserve">manoeuvring area are:  </w:t>
      </w:r>
    </w:p>
    <w:p w14:paraId="2AB33C05" w14:textId="7D2317BA" w:rsidR="006D1FD4" w:rsidRPr="006C1A8A" w:rsidRDefault="006D1FD4" w:rsidP="00B707A1">
      <w:pPr>
        <w:pStyle w:val="ListBullet"/>
      </w:pPr>
      <w:r w:rsidRPr="006C1A8A">
        <w:t xml:space="preserve">Filed in: </w:t>
      </w:r>
      <w:r w:rsidRPr="00315E44">
        <w:rPr>
          <w:i/>
          <w:iCs/>
          <w:color w:val="C00000"/>
        </w:rPr>
        <w:t>{insert document name}</w:t>
      </w:r>
    </w:p>
    <w:p w14:paraId="3912595E" w14:textId="77777777" w:rsidR="006D1FD4" w:rsidRPr="00B707A1" w:rsidRDefault="006D1FD4" w:rsidP="00B707A1">
      <w:pPr>
        <w:pStyle w:val="ListBullet"/>
      </w:pPr>
      <w:r w:rsidRPr="006C1A8A">
        <w:t xml:space="preserve">Available at: </w:t>
      </w:r>
      <w:r w:rsidRPr="00315E44">
        <w:rPr>
          <w:i/>
          <w:iCs/>
          <w:color w:val="C00000"/>
        </w:rPr>
        <w:t>{insert location}</w:t>
      </w:r>
      <w:r w:rsidRPr="00B707A1">
        <w:t>.</w:t>
      </w:r>
    </w:p>
    <w:p w14:paraId="358F8FB6" w14:textId="084F1280" w:rsidR="006D1FD4" w:rsidRPr="000725EE" w:rsidRDefault="001C0A32" w:rsidP="006D1FD4">
      <w:r w:rsidRPr="001C0A32">
        <w:rPr>
          <w:rFonts w:ascii="Arial Bold" w:hAnsi="Arial Bold" w:cs="Arial"/>
          <w:b/>
        </w:rPr>
        <w:t>Sample text</w:t>
      </w:r>
      <w:r w:rsidR="006D1FD4" w:rsidRPr="006C1A8A">
        <w:rPr>
          <w:rFonts w:cs="Arial"/>
        </w:rPr>
        <w:t xml:space="preserve"> – controlled aerodrome – using unserviceability</w:t>
      </w:r>
      <w:r w:rsidR="006D1FD4">
        <w:t xml:space="preserve"> </w:t>
      </w:r>
      <w:proofErr w:type="gramStart"/>
      <w:r w:rsidR="006D1FD4">
        <w:t>markings</w:t>
      </w:r>
      <w:proofErr w:type="gramEnd"/>
    </w:p>
    <w:p w14:paraId="5F8916A0" w14:textId="77777777" w:rsidR="006D1FD4" w:rsidRPr="007C041F" w:rsidRDefault="006D1FD4" w:rsidP="006D1FD4">
      <w:pPr>
        <w:rPr>
          <w:lang w:eastAsia="en-US"/>
        </w:rPr>
      </w:pPr>
      <w:r w:rsidRPr="007C041F">
        <w:rPr>
          <w:lang w:eastAsia="en-US"/>
        </w:rPr>
        <w:t>WSOs that hold an Aeronautical Radio Operator Certificate (AROC) are authorised to transmit on an aeronautical radio frequency. WSOs without an AROC are only authorised to listen to the aeronautical radio frequency, but not transmit.</w:t>
      </w:r>
    </w:p>
    <w:p w14:paraId="2935EC57" w14:textId="77777777" w:rsidR="006D1FD4" w:rsidRPr="007C041F" w:rsidRDefault="006D1FD4" w:rsidP="006D1FD4">
      <w:pPr>
        <w:rPr>
          <w:lang w:eastAsia="en-US"/>
        </w:rPr>
      </w:pPr>
      <w:r w:rsidRPr="007C041F">
        <w:rPr>
          <w:lang w:eastAsia="en-US"/>
        </w:rPr>
        <w:t xml:space="preserve">WSOs will </w:t>
      </w:r>
      <w:proofErr w:type="gramStart"/>
      <w:r w:rsidRPr="007C041F">
        <w:rPr>
          <w:lang w:eastAsia="en-US"/>
        </w:rPr>
        <w:t>at all times</w:t>
      </w:r>
      <w:proofErr w:type="gramEnd"/>
      <w:r w:rsidRPr="007C041F">
        <w:rPr>
          <w:lang w:eastAsia="en-US"/>
        </w:rPr>
        <w:t xml:space="preserve"> maintain a continuous radio listening watch.</w:t>
      </w:r>
    </w:p>
    <w:p w14:paraId="14B894E2" w14:textId="77777777" w:rsidR="006D1FD4" w:rsidRPr="007C041F" w:rsidRDefault="006D1FD4" w:rsidP="006D1FD4">
      <w:pPr>
        <w:rPr>
          <w:lang w:eastAsia="en-US"/>
        </w:rPr>
      </w:pPr>
      <w:r w:rsidRPr="007C041F">
        <w:rPr>
          <w:lang w:eastAsia="en-US"/>
        </w:rPr>
        <w:lastRenderedPageBreak/>
        <w:t>In the event the runway is unserviceable and the WSO does not hold an AROC, unserviceability markings will be used so that a pilot can clearly identify that the runway is unserviceable.</w:t>
      </w:r>
    </w:p>
    <w:p w14:paraId="3D8A77BD" w14:textId="3B74EBF7" w:rsidR="00B707A1" w:rsidRPr="00DA4968" w:rsidRDefault="006D1FD4">
      <w:r w:rsidRPr="007C041F">
        <w:t>During CTAF operations, WSOs have the contact number for the operations centre for air traffic service to communicate unexpected changes to the availability of the aerodrome.</w:t>
      </w:r>
      <w:bookmarkStart w:id="2233" w:name="_Toc38873906"/>
      <w:bookmarkStart w:id="2234" w:name="_Toc39132985"/>
    </w:p>
    <w:p w14:paraId="6C473C3C" w14:textId="6347335E" w:rsidR="006D1FD4" w:rsidRPr="007C041F" w:rsidRDefault="006D1FD4" w:rsidP="006D1FD4">
      <w:pPr>
        <w:pStyle w:val="Heading3"/>
        <w:ind w:left="851" w:hanging="851"/>
        <w:rPr>
          <w:lang w:eastAsia="en-US"/>
        </w:rPr>
      </w:pPr>
      <w:bookmarkStart w:id="2235" w:name="_Toc69895692"/>
      <w:r w:rsidRPr="007C041F">
        <w:rPr>
          <w:lang w:eastAsia="en-US"/>
        </w:rPr>
        <w:t>Time-limited works (TLW) or emergency works</w:t>
      </w:r>
      <w:bookmarkEnd w:id="2233"/>
      <w:bookmarkEnd w:id="2234"/>
      <w:bookmarkEnd w:id="2235"/>
    </w:p>
    <w:p w14:paraId="03DEB9BE" w14:textId="77777777" w:rsidR="006D1FD4" w:rsidRPr="0020282C" w:rsidRDefault="006D1FD4" w:rsidP="006D1FD4">
      <w:pPr>
        <w:rPr>
          <w:b/>
          <w:bCs/>
          <w:i/>
          <w:iCs/>
        </w:rPr>
      </w:pPr>
      <w:r w:rsidRPr="0020282C">
        <w:rPr>
          <w:b/>
          <w:bCs/>
          <w:i/>
          <w:iCs/>
        </w:rPr>
        <w:t>(Part 139 MOS – 11.07(1)(d))</w:t>
      </w:r>
    </w:p>
    <w:p w14:paraId="17392458" w14:textId="606152AB" w:rsidR="006D1FD4" w:rsidRPr="0020282C" w:rsidRDefault="001C0A32" w:rsidP="006D1FD4">
      <w:pPr>
        <w:rPr>
          <w:rFonts w:cs="Arial"/>
          <w:lang w:eastAsia="en-US"/>
        </w:rPr>
      </w:pPr>
      <w:r w:rsidRPr="001C0A32">
        <w:rPr>
          <w:rFonts w:ascii="Arial Bold" w:hAnsi="Arial Bold" w:cs="Arial"/>
          <w:b/>
          <w:lang w:eastAsia="en-US"/>
        </w:rPr>
        <w:t>Sample text</w:t>
      </w:r>
      <w:r w:rsidR="006D1FD4" w:rsidRPr="0020282C">
        <w:rPr>
          <w:rFonts w:cs="Arial"/>
          <w:lang w:eastAsia="en-US"/>
        </w:rPr>
        <w:t xml:space="preserve"> – non-controlled aerodrome</w:t>
      </w:r>
    </w:p>
    <w:p w14:paraId="06340563" w14:textId="77777777" w:rsidR="006D1FD4" w:rsidRPr="0020282C" w:rsidRDefault="006D1FD4" w:rsidP="006D1FD4">
      <w:pPr>
        <w:rPr>
          <w:rFonts w:cs="Arial"/>
          <w:lang w:eastAsia="en-US"/>
        </w:rPr>
      </w:pPr>
      <w:r w:rsidRPr="0020282C">
        <w:rPr>
          <w:rFonts w:cs="Arial"/>
          <w:lang w:eastAsia="en-US"/>
        </w:rPr>
        <w:t xml:space="preserve">TLW are only to be carried out if: </w:t>
      </w:r>
    </w:p>
    <w:p w14:paraId="14BF4A09" w14:textId="77777777" w:rsidR="006D1FD4" w:rsidRPr="0020282C" w:rsidRDefault="006D1FD4" w:rsidP="00B707A1">
      <w:pPr>
        <w:pStyle w:val="ListBullet"/>
      </w:pPr>
      <w:r w:rsidRPr="0020282C">
        <w:t xml:space="preserve">a works safety officer(s) is present in the vicinity of the </w:t>
      </w:r>
      <w:proofErr w:type="gramStart"/>
      <w:r w:rsidRPr="0020282C">
        <w:t>works</w:t>
      </w:r>
      <w:proofErr w:type="gramEnd"/>
    </w:p>
    <w:p w14:paraId="0987EF0C" w14:textId="77777777" w:rsidR="006D1FD4" w:rsidRPr="0020282C" w:rsidRDefault="006D1FD4" w:rsidP="00B707A1">
      <w:pPr>
        <w:pStyle w:val="ListBullet"/>
      </w:pPr>
      <w:r w:rsidRPr="0020282C">
        <w:t xml:space="preserve">normal operations are not </w:t>
      </w:r>
      <w:proofErr w:type="gramStart"/>
      <w:r w:rsidRPr="0020282C">
        <w:t>disrupted</w:t>
      </w:r>
      <w:proofErr w:type="gramEnd"/>
    </w:p>
    <w:p w14:paraId="3EEA668B" w14:textId="46522C29" w:rsidR="006D1FD4" w:rsidRPr="0020282C" w:rsidRDefault="006D1FD4" w:rsidP="00B707A1">
      <w:pPr>
        <w:pStyle w:val="ListBullet"/>
      </w:pPr>
      <w:r w:rsidRPr="0020282C">
        <w:t>the movement area can be restored to normal safety standards, and</w:t>
      </w:r>
    </w:p>
    <w:p w14:paraId="416CAB67" w14:textId="77777777" w:rsidR="006D1FD4" w:rsidRPr="0020282C" w:rsidRDefault="006D1FD4" w:rsidP="00B707A1">
      <w:pPr>
        <w:pStyle w:val="ListBullet"/>
      </w:pPr>
      <w:r w:rsidRPr="0020282C">
        <w:t>any obstacles created by those works removed in not more than 30 minutes.</w:t>
      </w:r>
    </w:p>
    <w:p w14:paraId="00F85E25" w14:textId="77777777" w:rsidR="006D1FD4" w:rsidRPr="0020282C" w:rsidRDefault="006D1FD4" w:rsidP="006D1FD4">
      <w:pPr>
        <w:rPr>
          <w:rFonts w:cs="Arial"/>
          <w:lang w:eastAsia="en-US"/>
        </w:rPr>
      </w:pPr>
      <w:r w:rsidRPr="0020282C">
        <w:rPr>
          <w:rFonts w:cs="Arial"/>
          <w:lang w:eastAsia="en-US"/>
        </w:rPr>
        <w:t xml:space="preserve">At all times during TLW, the WSO is to maintain a continuous radio listening watch. </w:t>
      </w:r>
    </w:p>
    <w:p w14:paraId="53406F1B" w14:textId="77777777" w:rsidR="006D1FD4" w:rsidRPr="0020282C" w:rsidRDefault="006D1FD4" w:rsidP="006D1FD4">
      <w:pPr>
        <w:rPr>
          <w:rFonts w:cs="Arial"/>
          <w:lang w:eastAsia="en-US"/>
        </w:rPr>
      </w:pPr>
      <w:r w:rsidRPr="0020282C">
        <w:rPr>
          <w:rFonts w:cs="Arial"/>
          <w:lang w:eastAsia="en-US"/>
        </w:rPr>
        <w:t>In the event TLW have been stopped to facilitate an aircraft movement, normal safety standards are to be restored not less than five (5) minutes before the aircraft movement is to occur.</w:t>
      </w:r>
    </w:p>
    <w:p w14:paraId="69F34B74" w14:textId="77777777" w:rsidR="006D1FD4" w:rsidRPr="0020282C" w:rsidRDefault="006D1FD4" w:rsidP="006D1FD4">
      <w:pPr>
        <w:rPr>
          <w:rFonts w:cs="Arial"/>
          <w:lang w:eastAsia="en-US"/>
        </w:rPr>
      </w:pPr>
      <w:r w:rsidRPr="0020282C">
        <w:rPr>
          <w:rFonts w:cs="Arial"/>
          <w:lang w:eastAsia="en-US"/>
        </w:rPr>
        <w:t xml:space="preserve">Where TLW have been stopped for an aircraft movement, TLW is only permitted to resume: </w:t>
      </w:r>
    </w:p>
    <w:p w14:paraId="35A294FB" w14:textId="77777777" w:rsidR="006D1FD4" w:rsidRPr="0020282C" w:rsidRDefault="006D1FD4" w:rsidP="00B707A1">
      <w:pPr>
        <w:pStyle w:val="ListBullet"/>
      </w:pPr>
      <w:r w:rsidRPr="0020282C">
        <w:t>for an aircraft arrival:</w:t>
      </w:r>
    </w:p>
    <w:p w14:paraId="393A33FB" w14:textId="77777777" w:rsidR="006D1FD4" w:rsidRPr="0020282C" w:rsidRDefault="006D1FD4" w:rsidP="00B707A1">
      <w:pPr>
        <w:pStyle w:val="ListBullet2"/>
      </w:pPr>
      <w:r w:rsidRPr="0020282C">
        <w:t xml:space="preserve">immediately after the aircraft arrival provided the safety of the aircraft is not </w:t>
      </w:r>
      <w:proofErr w:type="gramStart"/>
      <w:r w:rsidRPr="0020282C">
        <w:t>endangered</w:t>
      </w:r>
      <w:proofErr w:type="gramEnd"/>
    </w:p>
    <w:p w14:paraId="08E8F303" w14:textId="67E7E56C" w:rsidR="006D1FD4" w:rsidRPr="0020282C" w:rsidRDefault="00B707A1" w:rsidP="00B707A1">
      <w:pPr>
        <w:pStyle w:val="ListBullet2"/>
      </w:pPr>
      <w:r>
        <w:t>i</w:t>
      </w:r>
      <w:r w:rsidR="006D1FD4" w:rsidRPr="0020282C">
        <w:t>f the aircraft has not arrived, at least 30 minutes after the aircraft was due to arrive.</w:t>
      </w:r>
    </w:p>
    <w:p w14:paraId="6BBF70DC" w14:textId="77777777" w:rsidR="006D1FD4" w:rsidRPr="0020282C" w:rsidRDefault="006D1FD4" w:rsidP="00B707A1">
      <w:pPr>
        <w:pStyle w:val="ListBullet"/>
      </w:pPr>
      <w:r w:rsidRPr="0020282C">
        <w:t>for an aircraft departure:</w:t>
      </w:r>
    </w:p>
    <w:p w14:paraId="2A599FA9" w14:textId="77777777" w:rsidR="006D1FD4" w:rsidRPr="0020282C" w:rsidRDefault="006D1FD4" w:rsidP="00B707A1">
      <w:pPr>
        <w:pStyle w:val="ListBullet2"/>
      </w:pPr>
      <w:r w:rsidRPr="0020282C">
        <w:t>a minimum period of 15 minutes must have elapsed between the aircraft’s departure and the resumption of TLW.</w:t>
      </w:r>
    </w:p>
    <w:p w14:paraId="2A2A3019" w14:textId="0F8D26B2" w:rsidR="006D1FD4" w:rsidRPr="0020282C" w:rsidRDefault="001C0A32" w:rsidP="006D1FD4">
      <w:pPr>
        <w:rPr>
          <w:rFonts w:cs="Arial"/>
          <w:lang w:eastAsia="en-US"/>
        </w:rPr>
      </w:pPr>
      <w:r w:rsidRPr="001C0A32">
        <w:rPr>
          <w:rFonts w:ascii="Arial Bold" w:hAnsi="Arial Bold"/>
          <w:b/>
          <w:lang w:eastAsia="en-US"/>
        </w:rPr>
        <w:t>Sample text</w:t>
      </w:r>
      <w:r w:rsidR="006D1FD4" w:rsidRPr="000725EE">
        <w:rPr>
          <w:lang w:eastAsia="en-US"/>
        </w:rPr>
        <w:t xml:space="preserve"> </w:t>
      </w:r>
      <w:r w:rsidR="006D1FD4" w:rsidRPr="0020282C">
        <w:rPr>
          <w:rFonts w:cs="Arial"/>
          <w:lang w:eastAsia="en-US"/>
        </w:rPr>
        <w:t>– controlled aerodrome</w:t>
      </w:r>
    </w:p>
    <w:p w14:paraId="2F83F118" w14:textId="77777777" w:rsidR="006D1FD4" w:rsidRPr="0020282C" w:rsidRDefault="006D1FD4" w:rsidP="006D1FD4">
      <w:pPr>
        <w:rPr>
          <w:rFonts w:cs="Arial"/>
          <w:lang w:eastAsia="en-US"/>
        </w:rPr>
      </w:pPr>
      <w:r w:rsidRPr="0020282C">
        <w:rPr>
          <w:rFonts w:cs="Arial"/>
          <w:lang w:eastAsia="en-US"/>
        </w:rPr>
        <w:t>A MOWP is not required for time-limited works (TLW) or emergency works.</w:t>
      </w:r>
    </w:p>
    <w:p w14:paraId="73C50087" w14:textId="597508D2" w:rsidR="006D1FD4" w:rsidRPr="0020282C" w:rsidRDefault="006D1FD4" w:rsidP="006D1FD4">
      <w:pPr>
        <w:rPr>
          <w:rFonts w:cs="Arial"/>
          <w:lang w:eastAsia="en-US"/>
        </w:rPr>
      </w:pPr>
      <w:r w:rsidRPr="0020282C">
        <w:rPr>
          <w:rFonts w:cs="Arial"/>
          <w:lang w:eastAsia="en-US"/>
        </w:rPr>
        <w:t>TLW are only to be carried out if:</w:t>
      </w:r>
    </w:p>
    <w:p w14:paraId="67B240F0" w14:textId="77777777" w:rsidR="006D1FD4" w:rsidRPr="0020282C" w:rsidRDefault="006D1FD4" w:rsidP="00B707A1">
      <w:pPr>
        <w:pStyle w:val="ListBullet"/>
      </w:pPr>
      <w:r w:rsidRPr="0020282C">
        <w:t xml:space="preserve">a works safety officer(s) is present in the vicinity of the </w:t>
      </w:r>
      <w:proofErr w:type="gramStart"/>
      <w:r w:rsidRPr="0020282C">
        <w:t>works</w:t>
      </w:r>
      <w:proofErr w:type="gramEnd"/>
    </w:p>
    <w:p w14:paraId="3C7227CE" w14:textId="77777777" w:rsidR="006D1FD4" w:rsidRPr="0020282C" w:rsidRDefault="006D1FD4" w:rsidP="00B707A1">
      <w:pPr>
        <w:pStyle w:val="ListBullet"/>
      </w:pPr>
      <w:r w:rsidRPr="0020282C">
        <w:t xml:space="preserve">normal operations are not </w:t>
      </w:r>
      <w:proofErr w:type="gramStart"/>
      <w:r w:rsidRPr="0020282C">
        <w:t>disrupted</w:t>
      </w:r>
      <w:proofErr w:type="gramEnd"/>
    </w:p>
    <w:p w14:paraId="026DE3E7" w14:textId="77777777" w:rsidR="006D1FD4" w:rsidRPr="0020282C" w:rsidRDefault="006D1FD4" w:rsidP="00B707A1">
      <w:pPr>
        <w:pStyle w:val="ListBullet"/>
      </w:pPr>
      <w:r w:rsidRPr="0020282C">
        <w:t xml:space="preserve">the movement area can be restored to normal safety standards, and </w:t>
      </w:r>
    </w:p>
    <w:p w14:paraId="4CCCD522" w14:textId="77777777" w:rsidR="006D1FD4" w:rsidRPr="0020282C" w:rsidRDefault="006D1FD4" w:rsidP="00B707A1">
      <w:pPr>
        <w:pStyle w:val="ListBullet"/>
      </w:pPr>
      <w:r w:rsidRPr="0020282C">
        <w:t>any obstacles created by those works removed in not more than 30 minutes.</w:t>
      </w:r>
    </w:p>
    <w:p w14:paraId="69194661" w14:textId="77777777" w:rsidR="006D1FD4" w:rsidRPr="0020282C" w:rsidRDefault="006D1FD4" w:rsidP="006D1FD4">
      <w:pPr>
        <w:rPr>
          <w:rFonts w:cs="Arial"/>
          <w:lang w:eastAsia="en-US"/>
        </w:rPr>
      </w:pPr>
      <w:r w:rsidRPr="0020282C">
        <w:rPr>
          <w:rFonts w:cs="Arial"/>
          <w:lang w:eastAsia="en-US"/>
        </w:rPr>
        <w:t xml:space="preserve">At all times during TLW, the WSO is to maintain a continuous radio listening watch. </w:t>
      </w:r>
    </w:p>
    <w:p w14:paraId="09ADDD98" w14:textId="77777777" w:rsidR="006D1FD4" w:rsidRPr="007C041F" w:rsidRDefault="006D1FD4" w:rsidP="006D1FD4">
      <w:pPr>
        <w:rPr>
          <w:lang w:eastAsia="en-US"/>
        </w:rPr>
      </w:pPr>
      <w:r w:rsidRPr="0020282C">
        <w:rPr>
          <w:rFonts w:cs="Arial"/>
          <w:lang w:eastAsia="en-US"/>
        </w:rPr>
        <w:t>In the event TLW have been stopped to facilitate an</w:t>
      </w:r>
      <w:r w:rsidRPr="007C041F">
        <w:rPr>
          <w:lang w:eastAsia="en-US"/>
        </w:rPr>
        <w:t xml:space="preserve"> aircraft movement, normal safety standards are to be restored not less than five (5) minutes before the aircraft movement is to occur.</w:t>
      </w:r>
    </w:p>
    <w:p w14:paraId="6D57AF6C" w14:textId="77777777" w:rsidR="00D11403" w:rsidRDefault="00D11403">
      <w:pPr>
        <w:rPr>
          <w:lang w:eastAsia="en-US"/>
        </w:rPr>
      </w:pPr>
      <w:r>
        <w:rPr>
          <w:lang w:eastAsia="en-US"/>
        </w:rPr>
        <w:br w:type="page"/>
      </w:r>
    </w:p>
    <w:p w14:paraId="6E1AC856" w14:textId="5E57E777" w:rsidR="006D1FD4" w:rsidRPr="0020282C" w:rsidRDefault="006D1FD4" w:rsidP="006D1FD4">
      <w:pPr>
        <w:rPr>
          <w:rFonts w:cs="Arial"/>
          <w:lang w:eastAsia="en-US"/>
        </w:rPr>
      </w:pPr>
      <w:r w:rsidRPr="007C041F">
        <w:rPr>
          <w:lang w:eastAsia="en-US"/>
        </w:rPr>
        <w:lastRenderedPageBreak/>
        <w:t xml:space="preserve">Where TLW </w:t>
      </w:r>
      <w:r w:rsidRPr="0020282C">
        <w:rPr>
          <w:rFonts w:cs="Arial"/>
          <w:lang w:eastAsia="en-US"/>
        </w:rPr>
        <w:t>have been stopped for an aircraft movement, subject to ATC instruction, TLW is only permitted to resume in accordance with the following:</w:t>
      </w:r>
    </w:p>
    <w:p w14:paraId="14848D52" w14:textId="77777777" w:rsidR="006D1FD4" w:rsidRPr="0020282C" w:rsidRDefault="006D1FD4" w:rsidP="00B707A1">
      <w:pPr>
        <w:pStyle w:val="ListBullet"/>
      </w:pPr>
      <w:r w:rsidRPr="0020282C">
        <w:t>for an aircraft arrival:</w:t>
      </w:r>
    </w:p>
    <w:p w14:paraId="3C2E42DA" w14:textId="77777777" w:rsidR="006D1FD4" w:rsidRPr="0020282C" w:rsidRDefault="006D1FD4" w:rsidP="00B707A1">
      <w:pPr>
        <w:pStyle w:val="ListBullet2"/>
      </w:pPr>
      <w:r w:rsidRPr="0020282C">
        <w:t xml:space="preserve">immediately after the aircraft arrival provided the safety of the aircraft is not </w:t>
      </w:r>
      <w:proofErr w:type="gramStart"/>
      <w:r w:rsidRPr="0020282C">
        <w:t>endangered</w:t>
      </w:r>
      <w:proofErr w:type="gramEnd"/>
    </w:p>
    <w:p w14:paraId="55C78AA6" w14:textId="77777777" w:rsidR="006D1FD4" w:rsidRPr="0020282C" w:rsidRDefault="006D1FD4" w:rsidP="00B707A1">
      <w:pPr>
        <w:pStyle w:val="ListBullet2"/>
        <w:rPr>
          <w:sz w:val="2"/>
          <w:szCs w:val="2"/>
        </w:rPr>
      </w:pPr>
    </w:p>
    <w:p w14:paraId="631ED9E5" w14:textId="77777777" w:rsidR="006D1FD4" w:rsidRPr="0020282C" w:rsidRDefault="006D1FD4" w:rsidP="00B707A1">
      <w:pPr>
        <w:pStyle w:val="ListBullet2"/>
        <w:rPr>
          <w:sz w:val="2"/>
          <w:szCs w:val="2"/>
        </w:rPr>
      </w:pPr>
    </w:p>
    <w:p w14:paraId="319A0CFF" w14:textId="77777777" w:rsidR="006D1FD4" w:rsidRPr="0020282C" w:rsidRDefault="006D1FD4" w:rsidP="00B707A1">
      <w:pPr>
        <w:pStyle w:val="ListBullet2"/>
      </w:pPr>
      <w:r w:rsidRPr="0020282C">
        <w:t>If the aircraft has not arrived, at least 30 minutes after the aircraft was due to arrive.</w:t>
      </w:r>
    </w:p>
    <w:p w14:paraId="7DF14E34" w14:textId="77777777" w:rsidR="006D1FD4" w:rsidRPr="0020282C" w:rsidRDefault="006D1FD4" w:rsidP="00B707A1">
      <w:pPr>
        <w:pStyle w:val="ListBullet"/>
      </w:pPr>
      <w:r w:rsidRPr="0020282C">
        <w:t>for an aircraft departure:</w:t>
      </w:r>
    </w:p>
    <w:p w14:paraId="2D520A3E" w14:textId="77777777" w:rsidR="006D1FD4" w:rsidRPr="0020282C" w:rsidRDefault="006D1FD4" w:rsidP="00B707A1">
      <w:pPr>
        <w:pStyle w:val="ListBullet2"/>
      </w:pPr>
      <w:r w:rsidRPr="0020282C">
        <w:t>a minimum period of 15 minutes must have elapsed between the aircraft’s departure and the resumption of TLW.</w:t>
      </w:r>
    </w:p>
    <w:p w14:paraId="3F5FAEFC" w14:textId="77777777" w:rsidR="006D1FD4" w:rsidRPr="007C041F" w:rsidRDefault="006D1FD4" w:rsidP="006D1FD4">
      <w:pPr>
        <w:pStyle w:val="Heading3"/>
        <w:ind w:left="851" w:hanging="851"/>
        <w:rPr>
          <w:lang w:eastAsia="en-US"/>
        </w:rPr>
      </w:pPr>
      <w:bookmarkStart w:id="2236" w:name="_Toc38873907"/>
      <w:bookmarkStart w:id="2237" w:name="_Toc39132986"/>
      <w:bookmarkStart w:id="2238" w:name="_Toc69895693"/>
      <w:r w:rsidRPr="007C041F">
        <w:rPr>
          <w:lang w:eastAsia="en-US"/>
        </w:rPr>
        <w:t>Notifications of TLW or emergency works</w:t>
      </w:r>
      <w:bookmarkEnd w:id="2236"/>
      <w:bookmarkEnd w:id="2237"/>
      <w:bookmarkEnd w:id="2238"/>
    </w:p>
    <w:p w14:paraId="54C8D7CE" w14:textId="77777777" w:rsidR="006D1FD4" w:rsidRPr="00DA4968" w:rsidRDefault="006D1FD4" w:rsidP="006D1FD4">
      <w:pPr>
        <w:rPr>
          <w:b/>
          <w:bCs/>
          <w:i/>
          <w:iCs/>
        </w:rPr>
      </w:pPr>
      <w:r w:rsidRPr="00DA4968">
        <w:rPr>
          <w:b/>
          <w:bCs/>
          <w:i/>
          <w:iCs/>
        </w:rPr>
        <w:t>(Part 139 MOS – 11.07(1)(e))</w:t>
      </w:r>
    </w:p>
    <w:p w14:paraId="3BAA0427" w14:textId="58ECC37A"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w:t>
      </w:r>
    </w:p>
    <w:p w14:paraId="046E3080" w14:textId="77777777" w:rsidR="006D1FD4" w:rsidRPr="007C041F" w:rsidRDefault="006D1FD4" w:rsidP="006D1FD4">
      <w:pPr>
        <w:rPr>
          <w:lang w:eastAsia="en-US"/>
        </w:rPr>
      </w:pPr>
      <w:r w:rsidRPr="007C041F">
        <w:rPr>
          <w:lang w:eastAsia="en-US"/>
        </w:rPr>
        <w:t>TLW or emergency works with recall times between 10 and 30 minutes are to be advised by NOTAM.</w:t>
      </w:r>
    </w:p>
    <w:p w14:paraId="12475A4C" w14:textId="57F1B15A" w:rsidR="006D1FD4" w:rsidRPr="0020282C" w:rsidRDefault="006D1FD4" w:rsidP="006D1FD4">
      <w:pPr>
        <w:rPr>
          <w:rStyle w:val="Strong"/>
          <w:b w:val="0"/>
          <w:bCs w:val="0"/>
        </w:rPr>
      </w:pPr>
      <w:r w:rsidRPr="007C041F">
        <w:rPr>
          <w:lang w:eastAsia="en-US"/>
        </w:rPr>
        <w:t xml:space="preserve">For TLW, the </w:t>
      </w:r>
      <w:r w:rsidRPr="0020282C">
        <w:rPr>
          <w:rStyle w:val="Strong"/>
          <w:b w:val="0"/>
          <w:bCs w:val="0"/>
        </w:rPr>
        <w:t>works safety officer is to ensure that a NOTAM has been issued at least 24 hours before the works commence.</w:t>
      </w:r>
    </w:p>
    <w:p w14:paraId="565FC723" w14:textId="77777777" w:rsidR="006D1FD4" w:rsidRPr="0020282C" w:rsidRDefault="006D1FD4" w:rsidP="006D1FD4">
      <w:pPr>
        <w:rPr>
          <w:rStyle w:val="Strong"/>
          <w:b w:val="0"/>
          <w:bCs w:val="0"/>
        </w:rPr>
      </w:pPr>
      <w:r w:rsidRPr="0020282C">
        <w:rPr>
          <w:rStyle w:val="Strong"/>
          <w:b w:val="0"/>
          <w:bCs w:val="0"/>
        </w:rPr>
        <w:t>The request for a NOTAM is to be made in accordance with section 3.1 of this manual.</w:t>
      </w:r>
    </w:p>
    <w:p w14:paraId="33676607" w14:textId="77777777" w:rsidR="006D1FD4" w:rsidRPr="0020282C" w:rsidRDefault="006D1FD4" w:rsidP="006D1FD4">
      <w:pPr>
        <w:rPr>
          <w:rStyle w:val="Strong"/>
          <w:rFonts w:cs="Arial"/>
          <w:b w:val="0"/>
          <w:bCs w:val="0"/>
        </w:rPr>
      </w:pPr>
      <w:r w:rsidRPr="0020282C">
        <w:rPr>
          <w:rStyle w:val="Strong"/>
          <w:b w:val="0"/>
          <w:bCs w:val="0"/>
        </w:rPr>
        <w:t xml:space="preserve">The NOTAM </w:t>
      </w:r>
      <w:r w:rsidRPr="0020282C">
        <w:rPr>
          <w:rStyle w:val="Strong"/>
          <w:rFonts w:cs="Arial"/>
          <w:b w:val="0"/>
          <w:bCs w:val="0"/>
        </w:rPr>
        <w:t>authorised person is to include the following information in the NOTAM request:</w:t>
      </w:r>
    </w:p>
    <w:p w14:paraId="20C1EBFE" w14:textId="77777777" w:rsidR="006D1FD4" w:rsidRPr="0020282C" w:rsidRDefault="006D1FD4" w:rsidP="00B707A1">
      <w:pPr>
        <w:pStyle w:val="ListBullet"/>
      </w:pPr>
      <w:r w:rsidRPr="0020282C">
        <w:t>date and time of commencement of the works</w:t>
      </w:r>
    </w:p>
    <w:p w14:paraId="4A8733C2" w14:textId="77777777" w:rsidR="006D1FD4" w:rsidRPr="0020282C" w:rsidRDefault="006D1FD4" w:rsidP="00B707A1">
      <w:pPr>
        <w:pStyle w:val="ListBullet"/>
      </w:pPr>
      <w:r w:rsidRPr="0020282C">
        <w:t>time required to restore normal safety standards.</w:t>
      </w:r>
    </w:p>
    <w:p w14:paraId="3FD97411" w14:textId="77777777" w:rsidR="006D1FD4" w:rsidRPr="007C041F" w:rsidRDefault="006D1FD4" w:rsidP="006D1FD4">
      <w:pPr>
        <w:rPr>
          <w:lang w:eastAsia="en-US"/>
        </w:rPr>
      </w:pPr>
      <w:r w:rsidRPr="0020282C">
        <w:rPr>
          <w:rFonts w:cs="Arial"/>
          <w:lang w:eastAsia="en-US"/>
        </w:rPr>
        <w:t>Emergency works on a runway, or runway strip are not to commence until ATC (local tower, or the air traffic service centre) have been notified and the publication of a NOTAM advising the changes to the aerodrome has been</w:t>
      </w:r>
      <w:r w:rsidRPr="007C041F">
        <w:rPr>
          <w:lang w:eastAsia="en-US"/>
        </w:rPr>
        <w:t xml:space="preserve"> verified. The operations centre for air transport operators with scheduled services occurring during the expected duration of emergency works is also be advised of the changes occurring due to the works. </w:t>
      </w:r>
    </w:p>
    <w:p w14:paraId="14467ACF" w14:textId="6E2DB1EB" w:rsidR="006D1FD4" w:rsidRPr="007C041F" w:rsidRDefault="006D1FD4" w:rsidP="006D1FD4">
      <w:pPr>
        <w:pStyle w:val="Heading3"/>
        <w:ind w:left="851" w:hanging="851"/>
        <w:rPr>
          <w:lang w:eastAsia="en-US"/>
        </w:rPr>
      </w:pPr>
      <w:bookmarkStart w:id="2239" w:name="_Toc38873908"/>
      <w:bookmarkStart w:id="2240" w:name="_Toc39132987"/>
      <w:bookmarkStart w:id="2241" w:name="_Toc69895694"/>
      <w:r w:rsidRPr="007C041F">
        <w:rPr>
          <w:lang w:eastAsia="en-US"/>
        </w:rPr>
        <w:t>Works at closed aerodrome</w:t>
      </w:r>
      <w:bookmarkEnd w:id="2239"/>
      <w:bookmarkEnd w:id="2240"/>
      <w:bookmarkEnd w:id="2241"/>
    </w:p>
    <w:p w14:paraId="6EE20760" w14:textId="77777777" w:rsidR="006D1FD4" w:rsidRPr="00496743" w:rsidRDefault="006D1FD4" w:rsidP="006D1FD4">
      <w:pPr>
        <w:rPr>
          <w:b/>
          <w:bCs/>
          <w:i/>
          <w:iCs/>
        </w:rPr>
      </w:pPr>
      <w:r w:rsidRPr="00496743">
        <w:rPr>
          <w:b/>
          <w:bCs/>
          <w:i/>
          <w:iCs/>
        </w:rPr>
        <w:t>(Part 139 MOS – 11.07(1)(f))</w:t>
      </w:r>
    </w:p>
    <w:p w14:paraId="2B2974AB" w14:textId="326C72F3" w:rsidR="006D1FD4" w:rsidRPr="000725EE" w:rsidRDefault="001C0A32" w:rsidP="006D1FD4">
      <w:r w:rsidRPr="001C0A32">
        <w:rPr>
          <w:rFonts w:ascii="Arial Bold" w:hAnsi="Arial Bold"/>
          <w:b/>
        </w:rPr>
        <w:t>Sample text</w:t>
      </w:r>
    </w:p>
    <w:p w14:paraId="706D8FDF" w14:textId="77777777" w:rsidR="006D1FD4" w:rsidRPr="00496743" w:rsidRDefault="006D1FD4" w:rsidP="006D1FD4">
      <w:pPr>
        <w:rPr>
          <w:rFonts w:cs="Arial"/>
        </w:rPr>
      </w:pPr>
      <w:r w:rsidRPr="007C041F">
        <w:t xml:space="preserve">To enable works to be completed when the aerodrome is closed, written notice of the intention to close the </w:t>
      </w:r>
      <w:r w:rsidRPr="00496743">
        <w:rPr>
          <w:rFonts w:cs="Arial"/>
        </w:rPr>
        <w:t>aerodrome is to be sent, at least 14 days before the aerodrome closure, to:</w:t>
      </w:r>
    </w:p>
    <w:p w14:paraId="3635505A" w14:textId="77777777" w:rsidR="006D1FD4" w:rsidRPr="00496743" w:rsidRDefault="006D1FD4" w:rsidP="00B707A1">
      <w:pPr>
        <w:pStyle w:val="ListBullet"/>
      </w:pPr>
      <w:r w:rsidRPr="00496743">
        <w:t xml:space="preserve">air transport operators using the </w:t>
      </w:r>
      <w:proofErr w:type="gramStart"/>
      <w:r w:rsidRPr="00496743">
        <w:t>aerodrome</w:t>
      </w:r>
      <w:proofErr w:type="gramEnd"/>
    </w:p>
    <w:p w14:paraId="36586DBA" w14:textId="77777777" w:rsidR="006D1FD4" w:rsidRPr="00496743" w:rsidRDefault="006D1FD4" w:rsidP="00B707A1">
      <w:pPr>
        <w:pStyle w:val="ListBullet"/>
      </w:pPr>
      <w:r w:rsidRPr="00496743">
        <w:t xml:space="preserve">each other known organisation using the aerodrome which is likely to be affected by the </w:t>
      </w:r>
      <w:proofErr w:type="gramStart"/>
      <w:r w:rsidRPr="00496743">
        <w:t>closure</w:t>
      </w:r>
      <w:proofErr w:type="gramEnd"/>
    </w:p>
    <w:p w14:paraId="79765B06" w14:textId="77777777" w:rsidR="006D1FD4" w:rsidRPr="00496743" w:rsidRDefault="006D1FD4" w:rsidP="00B707A1">
      <w:pPr>
        <w:pStyle w:val="ListBullet"/>
      </w:pPr>
      <w:r w:rsidRPr="00496743">
        <w:t>CASA.</w:t>
      </w:r>
    </w:p>
    <w:p w14:paraId="4C8EE8F2" w14:textId="77777777" w:rsidR="006D1FD4" w:rsidRPr="00496743" w:rsidRDefault="006D1FD4" w:rsidP="006D1FD4">
      <w:pPr>
        <w:rPr>
          <w:rFonts w:cs="Arial"/>
          <w:i/>
          <w:iCs/>
          <w:color w:val="548DD4" w:themeColor="text2" w:themeTint="99"/>
        </w:rPr>
      </w:pPr>
      <w:r w:rsidRPr="00496743">
        <w:rPr>
          <w:rFonts w:cs="Arial"/>
        </w:rPr>
        <w:t>A distribution list of those receiving the written notification will be retained by:</w:t>
      </w:r>
      <w:r w:rsidRPr="00496743">
        <w:rPr>
          <w:rFonts w:cs="Arial"/>
          <w:i/>
          <w:iCs/>
          <w:color w:val="548DD4" w:themeColor="text2" w:themeTint="99"/>
        </w:rPr>
        <w:t xml:space="preserve"> </w:t>
      </w:r>
      <w:r w:rsidRPr="00315E44">
        <w:rPr>
          <w:rFonts w:cs="Arial"/>
          <w:i/>
          <w:iCs/>
          <w:color w:val="C00000"/>
        </w:rPr>
        <w:t>{insert position}.</w:t>
      </w:r>
    </w:p>
    <w:p w14:paraId="218B57D2" w14:textId="77777777" w:rsidR="006D1FD4" w:rsidRPr="007C041F" w:rsidRDefault="006D1FD4" w:rsidP="006D1FD4">
      <w:r w:rsidRPr="00496743">
        <w:rPr>
          <w:rFonts w:cs="Arial"/>
        </w:rPr>
        <w:t>A copy of the written notice will be retained by:</w:t>
      </w:r>
      <w:r w:rsidRPr="007C041F">
        <w:t xml:space="preserve"> </w:t>
      </w:r>
      <w:r w:rsidRPr="00315E44">
        <w:rPr>
          <w:i/>
          <w:iCs/>
          <w:color w:val="C00000"/>
        </w:rPr>
        <w:t>{insert position}</w:t>
      </w:r>
    </w:p>
    <w:p w14:paraId="79B4C6D6" w14:textId="77777777" w:rsidR="006D1FD4" w:rsidRPr="007C041F" w:rsidRDefault="006D1FD4" w:rsidP="006D1FD4">
      <w:r w:rsidRPr="007C041F">
        <w:t xml:space="preserve">At least 14 days before the aerodrome closure, a NOTAM will also be issued in accordance with section 3.1 of this manual, advising when the aerodrome will be temporarily closed. </w:t>
      </w:r>
    </w:p>
    <w:p w14:paraId="273CFEBF" w14:textId="77777777" w:rsidR="006D1FD4" w:rsidRPr="007C041F" w:rsidRDefault="006D1FD4" w:rsidP="006D1FD4">
      <w:pPr>
        <w:pStyle w:val="Heading2"/>
        <w:spacing w:before="240"/>
      </w:pPr>
      <w:bookmarkStart w:id="2242" w:name="_Toc23078649"/>
      <w:bookmarkStart w:id="2243" w:name="_Toc23079475"/>
      <w:bookmarkStart w:id="2244" w:name="_Toc23078650"/>
      <w:bookmarkStart w:id="2245" w:name="_Toc23079476"/>
      <w:bookmarkStart w:id="2246" w:name="_Toc23078651"/>
      <w:bookmarkStart w:id="2247" w:name="_Toc23079477"/>
      <w:bookmarkStart w:id="2248" w:name="_Toc23078652"/>
      <w:bookmarkStart w:id="2249" w:name="_Toc23079478"/>
      <w:bookmarkStart w:id="2250" w:name="_Toc23078653"/>
      <w:bookmarkStart w:id="2251" w:name="_Toc23079479"/>
      <w:bookmarkStart w:id="2252" w:name="_Toc23078654"/>
      <w:bookmarkStart w:id="2253" w:name="_Toc23079480"/>
      <w:bookmarkStart w:id="2254" w:name="_Toc23078655"/>
      <w:bookmarkStart w:id="2255" w:name="_Toc23079481"/>
      <w:bookmarkStart w:id="2256" w:name="_Toc23078656"/>
      <w:bookmarkStart w:id="2257" w:name="_Toc23079482"/>
      <w:bookmarkStart w:id="2258" w:name="_Toc23078657"/>
      <w:bookmarkStart w:id="2259" w:name="_Toc23079483"/>
      <w:bookmarkStart w:id="2260" w:name="_Toc23078658"/>
      <w:bookmarkStart w:id="2261" w:name="_Toc23079484"/>
      <w:bookmarkStart w:id="2262" w:name="_Toc23078659"/>
      <w:bookmarkStart w:id="2263" w:name="_Toc23079485"/>
      <w:bookmarkStart w:id="2264" w:name="_Toc38873909"/>
      <w:bookmarkStart w:id="2265" w:name="_Toc39132988"/>
      <w:bookmarkStart w:id="2266" w:name="_Toc69895695"/>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r w:rsidRPr="007C041F">
        <w:lastRenderedPageBreak/>
        <w:t>Wildlife hazard management</w:t>
      </w:r>
      <w:bookmarkEnd w:id="2264"/>
      <w:bookmarkEnd w:id="2265"/>
      <w:bookmarkEnd w:id="2266"/>
    </w:p>
    <w:p w14:paraId="6A05BABA" w14:textId="6A0F779C" w:rsidR="006D1FD4" w:rsidRPr="007C041F" w:rsidRDefault="006D1FD4" w:rsidP="006D1FD4">
      <w:pPr>
        <w:pStyle w:val="Heading3"/>
        <w:ind w:left="851" w:hanging="851"/>
        <w:rPr>
          <w:lang w:eastAsia="en-US"/>
        </w:rPr>
      </w:pPr>
      <w:bookmarkStart w:id="2267" w:name="_Toc38873910"/>
      <w:bookmarkStart w:id="2268" w:name="_Toc39132989"/>
      <w:bookmarkStart w:id="2269" w:name="_Toc69895696"/>
      <w:r w:rsidRPr="007C041F">
        <w:rPr>
          <w:lang w:eastAsia="en-US"/>
        </w:rPr>
        <w:t>Wildlife hazard personnel</w:t>
      </w:r>
      <w:bookmarkEnd w:id="2267"/>
      <w:bookmarkEnd w:id="2268"/>
      <w:bookmarkEnd w:id="2269"/>
    </w:p>
    <w:p w14:paraId="78D96D80" w14:textId="77777777" w:rsidR="006D1FD4" w:rsidRPr="00C96EB9" w:rsidRDefault="006D1FD4" w:rsidP="006D1FD4">
      <w:pPr>
        <w:rPr>
          <w:b/>
          <w:bCs/>
          <w:i/>
          <w:iCs/>
        </w:rPr>
      </w:pPr>
      <w:r w:rsidRPr="00C96EB9">
        <w:rPr>
          <w:b/>
          <w:bCs/>
          <w:i/>
          <w:iCs/>
        </w:rPr>
        <w:t>(Part 139 MOS – 11.08(2))</w:t>
      </w:r>
    </w:p>
    <w:p w14:paraId="749A7BA4" w14:textId="0044D340" w:rsidR="006D1FD4" w:rsidRPr="007C041F" w:rsidRDefault="001C0A32" w:rsidP="006D1FD4">
      <w:pPr>
        <w:rPr>
          <w:lang w:eastAsia="en-US"/>
        </w:rPr>
      </w:pPr>
      <w:r w:rsidRPr="001C0A32">
        <w:rPr>
          <w:rFonts w:ascii="Arial Bold" w:hAnsi="Arial Bold"/>
          <w:b/>
          <w:lang w:eastAsia="en-US"/>
        </w:rPr>
        <w:t>Sample text</w:t>
      </w:r>
    </w:p>
    <w:p w14:paraId="658628C7" w14:textId="77777777" w:rsidR="006D1FD4" w:rsidRPr="007C041F" w:rsidRDefault="006D1FD4" w:rsidP="006D1FD4">
      <w:pPr>
        <w:rPr>
          <w:lang w:eastAsia="en-US"/>
        </w:rPr>
      </w:pPr>
      <w:r w:rsidRPr="007C041F">
        <w:rPr>
          <w:lang w:eastAsia="en-US"/>
        </w:rPr>
        <w:t>The following individuals and positions have responsibilities for wildlife hazard management:</w:t>
      </w:r>
    </w:p>
    <w:tbl>
      <w:tblPr>
        <w:tblStyle w:val="TableGrid"/>
        <w:tblW w:w="0" w:type="auto"/>
        <w:tblLook w:val="04A0" w:firstRow="1" w:lastRow="0" w:firstColumn="1" w:lastColumn="0" w:noHBand="0" w:noVBand="1"/>
      </w:tblPr>
      <w:tblGrid>
        <w:gridCol w:w="3681"/>
        <w:gridCol w:w="5245"/>
      </w:tblGrid>
      <w:tr w:rsidR="006D1FD4" w:rsidRPr="007C041F" w14:paraId="28601326" w14:textId="77777777" w:rsidTr="006D1FD4">
        <w:tc>
          <w:tcPr>
            <w:tcW w:w="3681" w:type="dxa"/>
            <w:shd w:val="clear" w:color="auto" w:fill="D9D9D9" w:themeFill="background1" w:themeFillShade="D9"/>
          </w:tcPr>
          <w:p w14:paraId="66D75134" w14:textId="69B95416" w:rsidR="006D1FD4" w:rsidRPr="007C041F" w:rsidRDefault="006D1FD4" w:rsidP="00B707A1">
            <w:pPr>
              <w:pStyle w:val="TableHeader"/>
            </w:pPr>
            <w:r w:rsidRPr="007C041F">
              <w:t xml:space="preserve">Individual / </w:t>
            </w:r>
            <w:r w:rsidR="00276D9A">
              <w:t>p</w:t>
            </w:r>
            <w:r w:rsidRPr="007C041F">
              <w:t>osition</w:t>
            </w:r>
          </w:p>
        </w:tc>
        <w:tc>
          <w:tcPr>
            <w:tcW w:w="5245" w:type="dxa"/>
            <w:shd w:val="clear" w:color="auto" w:fill="D9D9D9" w:themeFill="background1" w:themeFillShade="D9"/>
          </w:tcPr>
          <w:p w14:paraId="6D531BD8" w14:textId="77777777" w:rsidR="006D1FD4" w:rsidRPr="007C041F" w:rsidRDefault="006D1FD4" w:rsidP="00B707A1">
            <w:pPr>
              <w:pStyle w:val="TableHeader"/>
            </w:pPr>
            <w:r w:rsidRPr="007C041F">
              <w:t>Responsibilities</w:t>
            </w:r>
          </w:p>
        </w:tc>
      </w:tr>
      <w:tr w:rsidR="006D1FD4" w:rsidRPr="00B707A1" w14:paraId="57400212" w14:textId="77777777" w:rsidTr="006D1FD4">
        <w:tc>
          <w:tcPr>
            <w:tcW w:w="3681" w:type="dxa"/>
          </w:tcPr>
          <w:p w14:paraId="08CB5F04" w14:textId="77777777" w:rsidR="006D1FD4" w:rsidRPr="00B707A1" w:rsidRDefault="006D1FD4" w:rsidP="006D1FD4">
            <w:pPr>
              <w:rPr>
                <w:rStyle w:val="Strong"/>
                <w:b w:val="0"/>
                <w:bCs w:val="0"/>
                <w:i/>
                <w:iCs/>
                <w:color w:val="FF0000"/>
                <w:sz w:val="20"/>
                <w:szCs w:val="20"/>
              </w:rPr>
            </w:pPr>
            <w:r w:rsidRPr="00315E44">
              <w:rPr>
                <w:rStyle w:val="Strong"/>
                <w:b w:val="0"/>
                <w:bCs w:val="0"/>
                <w:i/>
                <w:iCs/>
                <w:color w:val="C00000"/>
                <w:sz w:val="20"/>
                <w:szCs w:val="20"/>
              </w:rPr>
              <w:t>{insert individual or position}</w:t>
            </w:r>
          </w:p>
        </w:tc>
        <w:tc>
          <w:tcPr>
            <w:tcW w:w="5245" w:type="dxa"/>
          </w:tcPr>
          <w:p w14:paraId="7D08D77E" w14:textId="77777777" w:rsidR="006D1FD4" w:rsidRPr="00B707A1" w:rsidRDefault="006D1FD4" w:rsidP="006D1FD4">
            <w:pPr>
              <w:rPr>
                <w:b/>
                <w:bCs/>
                <w:sz w:val="20"/>
                <w:szCs w:val="20"/>
              </w:rPr>
            </w:pPr>
            <w:r w:rsidRPr="00B707A1">
              <w:rPr>
                <w:rStyle w:val="Strong"/>
                <w:b w:val="0"/>
                <w:bCs w:val="0"/>
                <w:sz w:val="20"/>
                <w:szCs w:val="20"/>
              </w:rPr>
              <w:t>monitoring wildlife hazards</w:t>
            </w:r>
          </w:p>
        </w:tc>
      </w:tr>
      <w:tr w:rsidR="006D1FD4" w:rsidRPr="00B707A1" w14:paraId="10AA342A" w14:textId="77777777" w:rsidTr="006D1FD4">
        <w:tc>
          <w:tcPr>
            <w:tcW w:w="3681" w:type="dxa"/>
          </w:tcPr>
          <w:p w14:paraId="4D9C4BC6" w14:textId="77777777" w:rsidR="006D1FD4" w:rsidRPr="00B707A1" w:rsidRDefault="006D1FD4" w:rsidP="006D1FD4">
            <w:pPr>
              <w:rPr>
                <w:rStyle w:val="Strong"/>
                <w:b w:val="0"/>
                <w:bCs w:val="0"/>
                <w:i/>
                <w:iCs/>
                <w:color w:val="FF0000"/>
                <w:sz w:val="20"/>
                <w:szCs w:val="20"/>
              </w:rPr>
            </w:pPr>
            <w:r w:rsidRPr="00315E44">
              <w:rPr>
                <w:rStyle w:val="Strong"/>
                <w:b w:val="0"/>
                <w:bCs w:val="0"/>
                <w:i/>
                <w:iCs/>
                <w:color w:val="C00000"/>
                <w:sz w:val="20"/>
                <w:szCs w:val="20"/>
              </w:rPr>
              <w:t>{insert individual or position}</w:t>
            </w:r>
          </w:p>
        </w:tc>
        <w:tc>
          <w:tcPr>
            <w:tcW w:w="5245" w:type="dxa"/>
          </w:tcPr>
          <w:p w14:paraId="0013BF9A" w14:textId="77777777" w:rsidR="006D1FD4" w:rsidRPr="00B707A1" w:rsidRDefault="006D1FD4" w:rsidP="006D1FD4">
            <w:pPr>
              <w:rPr>
                <w:rStyle w:val="Strong"/>
                <w:b w:val="0"/>
                <w:bCs w:val="0"/>
                <w:sz w:val="20"/>
                <w:szCs w:val="20"/>
              </w:rPr>
            </w:pPr>
            <w:r w:rsidRPr="00B707A1">
              <w:rPr>
                <w:rStyle w:val="Strong"/>
                <w:b w:val="0"/>
                <w:bCs w:val="0"/>
                <w:sz w:val="20"/>
                <w:szCs w:val="20"/>
              </w:rPr>
              <w:t>mitigating wildlife hazards</w:t>
            </w:r>
          </w:p>
        </w:tc>
      </w:tr>
    </w:tbl>
    <w:p w14:paraId="6C9FF218" w14:textId="415E4D0A" w:rsidR="006D1FD4" w:rsidRPr="00C96EB9" w:rsidRDefault="006D1FD4" w:rsidP="006D1FD4">
      <w:pPr>
        <w:pStyle w:val="Heading3"/>
        <w:rPr>
          <w:rStyle w:val="Strong"/>
          <w:b/>
          <w:bCs/>
        </w:rPr>
      </w:pPr>
      <w:bookmarkStart w:id="2270" w:name="_Toc38873911"/>
      <w:bookmarkStart w:id="2271" w:name="_Toc39132990"/>
      <w:bookmarkStart w:id="2272" w:name="_Toc69895697"/>
      <w:r w:rsidRPr="00C96EB9">
        <w:rPr>
          <w:rStyle w:val="Strong"/>
          <w:b/>
          <w:bCs/>
        </w:rPr>
        <w:t>Training of personnel</w:t>
      </w:r>
      <w:bookmarkEnd w:id="2270"/>
      <w:bookmarkEnd w:id="2271"/>
      <w:bookmarkEnd w:id="2272"/>
    </w:p>
    <w:p w14:paraId="4F176B1D" w14:textId="77777777" w:rsidR="006D1FD4" w:rsidRPr="007C041F" w:rsidRDefault="006D1FD4" w:rsidP="006D1FD4">
      <w:pPr>
        <w:pStyle w:val="Heading4"/>
        <w:spacing w:before="240"/>
        <w:ind w:left="992" w:hanging="992"/>
      </w:pPr>
      <w:r w:rsidRPr="007C041F">
        <w:t>Training for wildlife hazard monitoring and reporting</w:t>
      </w:r>
    </w:p>
    <w:p w14:paraId="50750AA1" w14:textId="77777777" w:rsidR="006D1FD4" w:rsidRPr="00C96EB9" w:rsidRDefault="006D1FD4" w:rsidP="006D1FD4">
      <w:pPr>
        <w:rPr>
          <w:rStyle w:val="Strong"/>
          <w:b w:val="0"/>
          <w:bCs w:val="0"/>
          <w:i/>
          <w:iCs/>
        </w:rPr>
      </w:pPr>
      <w:r w:rsidRPr="00C96EB9">
        <w:rPr>
          <w:b/>
          <w:bCs/>
          <w:i/>
          <w:iCs/>
        </w:rPr>
        <w:t>(Part 139 MOS – 17.07(1)(3))</w:t>
      </w:r>
    </w:p>
    <w:p w14:paraId="0171D718" w14:textId="31455E51" w:rsidR="006D1FD4" w:rsidRPr="00C96EB9" w:rsidRDefault="001C0A32" w:rsidP="006D1FD4">
      <w:pPr>
        <w:rPr>
          <w:rStyle w:val="Strong"/>
          <w:b w:val="0"/>
          <w:bCs w:val="0"/>
        </w:rPr>
      </w:pPr>
      <w:r w:rsidRPr="001C0A32">
        <w:rPr>
          <w:rStyle w:val="Strong"/>
          <w:rFonts w:ascii="Arial Bold" w:hAnsi="Arial Bold"/>
          <w:bCs w:val="0"/>
        </w:rPr>
        <w:t>Sample text</w:t>
      </w:r>
    </w:p>
    <w:p w14:paraId="0755603B" w14:textId="77777777" w:rsidR="006D1FD4" w:rsidRPr="00C96EB9" w:rsidRDefault="006D1FD4" w:rsidP="006D1FD4">
      <w:pPr>
        <w:rPr>
          <w:rStyle w:val="Strong"/>
          <w:rFonts w:cs="Arial"/>
          <w:b w:val="0"/>
          <w:bCs w:val="0"/>
        </w:rPr>
      </w:pPr>
      <w:r w:rsidRPr="00C96EB9">
        <w:rPr>
          <w:rStyle w:val="Strong"/>
          <w:b w:val="0"/>
          <w:bCs w:val="0"/>
        </w:rPr>
        <w:t>At</w:t>
      </w:r>
      <w:r w:rsidRPr="007C041F">
        <w:rPr>
          <w:rStyle w:val="Strong"/>
        </w:rPr>
        <w:t xml:space="preserve"> </w:t>
      </w:r>
      <w:r w:rsidRPr="00315E44">
        <w:rPr>
          <w:rFonts w:eastAsia="Times New Roman" w:cs="Times New Roman"/>
          <w:i/>
          <w:iCs/>
          <w:color w:val="C00000"/>
        </w:rPr>
        <w:t xml:space="preserve">{insert aerodrome name} </w:t>
      </w:r>
      <w:r w:rsidRPr="007C041F">
        <w:rPr>
          <w:rFonts w:eastAsia="Times New Roman" w:cs="Times New Roman"/>
        </w:rPr>
        <w:t>Airport, a</w:t>
      </w:r>
      <w:r w:rsidRPr="00C96EB9">
        <w:rPr>
          <w:rStyle w:val="Strong"/>
          <w:rFonts w:cs="Arial"/>
          <w:b w:val="0"/>
          <w:bCs w:val="0"/>
        </w:rPr>
        <w:t>ll personnel tasked with wildlife hazard monitoring and reporting are trained, so that they can competently:</w:t>
      </w:r>
    </w:p>
    <w:p w14:paraId="715966DD" w14:textId="77777777" w:rsidR="006D1FD4" w:rsidRPr="00C96EB9" w:rsidRDefault="006D1FD4" w:rsidP="00B707A1">
      <w:pPr>
        <w:pStyle w:val="ListBullet"/>
        <w:rPr>
          <w:rStyle w:val="Strong"/>
          <w:rFonts w:cs="Arial"/>
          <w:b w:val="0"/>
          <w:bCs w:val="0"/>
        </w:rPr>
      </w:pPr>
      <w:r w:rsidRPr="00C96EB9">
        <w:rPr>
          <w:rStyle w:val="Strong"/>
          <w:rFonts w:cs="Arial"/>
          <w:b w:val="0"/>
          <w:bCs w:val="0"/>
        </w:rPr>
        <w:t xml:space="preserve">conduct wildlife observations and identify high-risk </w:t>
      </w:r>
      <w:proofErr w:type="gramStart"/>
      <w:r w:rsidRPr="00C96EB9">
        <w:rPr>
          <w:rStyle w:val="Strong"/>
          <w:rFonts w:cs="Arial"/>
          <w:b w:val="0"/>
          <w:bCs w:val="0"/>
        </w:rPr>
        <w:t>species</w:t>
      </w:r>
      <w:proofErr w:type="gramEnd"/>
    </w:p>
    <w:p w14:paraId="0DCC10CE" w14:textId="77777777" w:rsidR="006D1FD4" w:rsidRPr="00C96EB9" w:rsidRDefault="006D1FD4" w:rsidP="00B707A1">
      <w:pPr>
        <w:pStyle w:val="ListBullet"/>
        <w:rPr>
          <w:rStyle w:val="Strong"/>
          <w:rFonts w:cs="Arial"/>
          <w:b w:val="0"/>
          <w:bCs w:val="0"/>
        </w:rPr>
      </w:pPr>
      <w:r w:rsidRPr="00C96EB9">
        <w:rPr>
          <w:rStyle w:val="Strong"/>
          <w:rFonts w:cs="Arial"/>
          <w:b w:val="0"/>
          <w:bCs w:val="0"/>
        </w:rPr>
        <w:t xml:space="preserve">assess wildlife populations and describe their </w:t>
      </w:r>
      <w:proofErr w:type="gramStart"/>
      <w:r w:rsidRPr="00C96EB9">
        <w:rPr>
          <w:rStyle w:val="Strong"/>
          <w:rFonts w:cs="Arial"/>
          <w:b w:val="0"/>
          <w:bCs w:val="0"/>
        </w:rPr>
        <w:t>behaviour</w:t>
      </w:r>
      <w:proofErr w:type="gramEnd"/>
    </w:p>
    <w:p w14:paraId="68AD68E7" w14:textId="77777777" w:rsidR="006D1FD4" w:rsidRPr="00C96EB9" w:rsidRDefault="006D1FD4" w:rsidP="00B707A1">
      <w:pPr>
        <w:pStyle w:val="ListBullet"/>
        <w:rPr>
          <w:rStyle w:val="Strong"/>
          <w:rFonts w:cs="Arial"/>
          <w:b w:val="0"/>
          <w:bCs w:val="0"/>
        </w:rPr>
      </w:pPr>
      <w:r w:rsidRPr="00C96EB9">
        <w:rPr>
          <w:rStyle w:val="Strong"/>
          <w:rFonts w:cs="Arial"/>
          <w:b w:val="0"/>
          <w:bCs w:val="0"/>
        </w:rPr>
        <w:t>record information</w:t>
      </w:r>
    </w:p>
    <w:p w14:paraId="5F9E5D5A" w14:textId="77777777" w:rsidR="006D1FD4" w:rsidRPr="00C96EB9" w:rsidRDefault="006D1FD4" w:rsidP="00B707A1">
      <w:pPr>
        <w:pStyle w:val="ListBullet"/>
        <w:rPr>
          <w:rStyle w:val="Strong"/>
          <w:rFonts w:cs="Arial"/>
          <w:b w:val="0"/>
          <w:bCs w:val="0"/>
        </w:rPr>
      </w:pPr>
      <w:r w:rsidRPr="00C96EB9">
        <w:rPr>
          <w:rStyle w:val="Strong"/>
          <w:rFonts w:cs="Arial"/>
          <w:b w:val="0"/>
          <w:bCs w:val="0"/>
        </w:rPr>
        <w:t xml:space="preserve">collect any remains of a wildlife strike on the </w:t>
      </w:r>
      <w:proofErr w:type="gramStart"/>
      <w:r w:rsidRPr="00C96EB9">
        <w:rPr>
          <w:rStyle w:val="Strong"/>
          <w:rFonts w:cs="Arial"/>
          <w:b w:val="0"/>
          <w:bCs w:val="0"/>
        </w:rPr>
        <w:t>aerodrome</w:t>
      </w:r>
      <w:proofErr w:type="gramEnd"/>
    </w:p>
    <w:p w14:paraId="59703410" w14:textId="77777777" w:rsidR="006D1FD4" w:rsidRPr="00C96EB9" w:rsidRDefault="006D1FD4" w:rsidP="00B707A1">
      <w:pPr>
        <w:pStyle w:val="ListBullet"/>
        <w:rPr>
          <w:rStyle w:val="Strong"/>
          <w:rFonts w:cs="Arial"/>
          <w:b w:val="0"/>
          <w:bCs w:val="0"/>
        </w:rPr>
      </w:pPr>
      <w:r w:rsidRPr="00C96EB9">
        <w:rPr>
          <w:rStyle w:val="Strong"/>
          <w:rFonts w:cs="Arial"/>
          <w:b w:val="0"/>
          <w:bCs w:val="0"/>
        </w:rPr>
        <w:t>attempt to facilitate the identification of</w:t>
      </w:r>
    </w:p>
    <w:p w14:paraId="408A3902" w14:textId="77777777" w:rsidR="006D1FD4" w:rsidRPr="00C96EB9" w:rsidRDefault="006D1FD4" w:rsidP="00B707A1">
      <w:pPr>
        <w:pStyle w:val="ListBullet2"/>
        <w:rPr>
          <w:rStyle w:val="Strong"/>
          <w:rFonts w:cs="Arial"/>
          <w:b w:val="0"/>
          <w:bCs w:val="0"/>
        </w:rPr>
      </w:pPr>
      <w:r w:rsidRPr="00C96EB9">
        <w:rPr>
          <w:rStyle w:val="Strong"/>
          <w:rFonts w:cs="Arial"/>
          <w:b w:val="0"/>
          <w:bCs w:val="0"/>
        </w:rPr>
        <w:t xml:space="preserve">any wildlife involved in a strike </w:t>
      </w:r>
      <w:proofErr w:type="gramStart"/>
      <w:r w:rsidRPr="00C96EB9">
        <w:rPr>
          <w:rStyle w:val="Strong"/>
          <w:rFonts w:cs="Arial"/>
          <w:b w:val="0"/>
          <w:bCs w:val="0"/>
        </w:rPr>
        <w:t>event</w:t>
      </w:r>
      <w:proofErr w:type="gramEnd"/>
    </w:p>
    <w:p w14:paraId="11B9CA7C" w14:textId="77777777" w:rsidR="006D1FD4" w:rsidRPr="00C96EB9" w:rsidRDefault="006D1FD4" w:rsidP="00B707A1">
      <w:pPr>
        <w:pStyle w:val="ListBullet2"/>
        <w:rPr>
          <w:rStyle w:val="Strong"/>
          <w:rFonts w:cs="Arial"/>
          <w:b w:val="0"/>
          <w:bCs w:val="0"/>
        </w:rPr>
      </w:pPr>
      <w:r w:rsidRPr="00C96EB9">
        <w:rPr>
          <w:rStyle w:val="Strong"/>
          <w:rFonts w:cs="Arial"/>
          <w:b w:val="0"/>
          <w:bCs w:val="0"/>
        </w:rPr>
        <w:t>any resulting damage to an aircraft</w:t>
      </w:r>
    </w:p>
    <w:p w14:paraId="1F99B8D6" w14:textId="77777777" w:rsidR="006D1FD4" w:rsidRPr="00C96EB9" w:rsidRDefault="006D1FD4" w:rsidP="00B707A1">
      <w:pPr>
        <w:pStyle w:val="ListBullet"/>
        <w:rPr>
          <w:rStyle w:val="Strong"/>
          <w:rFonts w:cs="Arial"/>
          <w:b w:val="0"/>
          <w:bCs w:val="0"/>
        </w:rPr>
      </w:pPr>
      <w:r w:rsidRPr="00C96EB9">
        <w:rPr>
          <w:rStyle w:val="Strong"/>
          <w:rFonts w:cs="Arial"/>
          <w:b w:val="0"/>
          <w:bCs w:val="0"/>
        </w:rPr>
        <w:t>report the outcomes of observations, monitoring and strike collection activities.</w:t>
      </w:r>
    </w:p>
    <w:p w14:paraId="6754AFA6" w14:textId="77777777" w:rsidR="006D1FD4" w:rsidRPr="00C96EB9" w:rsidRDefault="006D1FD4" w:rsidP="006D1FD4">
      <w:pPr>
        <w:rPr>
          <w:rStyle w:val="Strong"/>
          <w:rFonts w:cs="Arial"/>
          <w:b w:val="0"/>
          <w:bCs w:val="0"/>
        </w:rPr>
      </w:pPr>
      <w:r w:rsidRPr="00C96EB9">
        <w:rPr>
          <w:rStyle w:val="Strong"/>
          <w:rFonts w:cs="Arial"/>
          <w:b w:val="0"/>
          <w:bCs w:val="0"/>
        </w:rPr>
        <w:t>Re-currency training is completed every:</w:t>
      </w:r>
      <w:r w:rsidRPr="00315E44">
        <w:rPr>
          <w:rStyle w:val="Strong"/>
          <w:rFonts w:cs="Arial"/>
          <w:b w:val="0"/>
          <w:bCs w:val="0"/>
          <w:i/>
          <w:iCs/>
          <w:color w:val="C00000"/>
        </w:rPr>
        <w:t xml:space="preserve"> {insert frequency}</w:t>
      </w:r>
    </w:p>
    <w:p w14:paraId="36E35F34" w14:textId="77777777" w:rsidR="006D1FD4" w:rsidRPr="00C96EB9" w:rsidRDefault="006D1FD4" w:rsidP="006D1FD4">
      <w:pPr>
        <w:rPr>
          <w:rStyle w:val="Strong"/>
          <w:rFonts w:cs="Arial"/>
          <w:b w:val="0"/>
          <w:bCs w:val="0"/>
        </w:rPr>
      </w:pPr>
      <w:r w:rsidRPr="00C96EB9">
        <w:rPr>
          <w:rStyle w:val="Strong"/>
          <w:rFonts w:cs="Arial"/>
          <w:b w:val="0"/>
          <w:bCs w:val="0"/>
        </w:rPr>
        <w:t>The training records of all personnel are kept for a minimum period of three (3) years and are:</w:t>
      </w:r>
    </w:p>
    <w:p w14:paraId="4BC816F2" w14:textId="6E6C8398" w:rsidR="006D1FD4" w:rsidRPr="00555F53" w:rsidRDefault="006D1FD4" w:rsidP="00555F53">
      <w:pPr>
        <w:pStyle w:val="ListBullet"/>
        <w:rPr>
          <w:rStyle w:val="Strong"/>
          <w:b w:val="0"/>
          <w:bCs w:val="0"/>
        </w:rPr>
      </w:pPr>
      <w:r w:rsidRPr="00555F53">
        <w:rPr>
          <w:rStyle w:val="Strong"/>
          <w:b w:val="0"/>
          <w:bCs w:val="0"/>
        </w:rPr>
        <w:t xml:space="preserve">Maintained by: </w:t>
      </w:r>
      <w:r w:rsidRPr="00315E44">
        <w:rPr>
          <w:rStyle w:val="Strong"/>
          <w:b w:val="0"/>
          <w:bCs w:val="0"/>
          <w:i/>
          <w:iCs/>
          <w:color w:val="C00000"/>
        </w:rPr>
        <w:t>{insert position}</w:t>
      </w:r>
    </w:p>
    <w:p w14:paraId="56251F93" w14:textId="22A96123" w:rsidR="006D1FD4" w:rsidRPr="00C96EB9" w:rsidRDefault="006D1FD4" w:rsidP="00B707A1">
      <w:pPr>
        <w:pStyle w:val="ListBullet"/>
        <w:rPr>
          <w:rStyle w:val="Strong"/>
          <w:rFonts w:cs="Arial"/>
          <w:b w:val="0"/>
          <w:bCs w:val="0"/>
        </w:rPr>
      </w:pPr>
      <w:r w:rsidRPr="00C96EB9">
        <w:rPr>
          <w:rStyle w:val="Strong"/>
          <w:rFonts w:cs="Arial"/>
          <w:b w:val="0"/>
          <w:bCs w:val="0"/>
        </w:rPr>
        <w:t xml:space="preserve">Stored securely at: </w:t>
      </w:r>
      <w:r w:rsidRPr="00315E44">
        <w:rPr>
          <w:rStyle w:val="Strong"/>
          <w:rFonts w:cs="Arial"/>
          <w:b w:val="0"/>
          <w:bCs w:val="0"/>
          <w:i/>
          <w:iCs/>
          <w:color w:val="C00000"/>
        </w:rPr>
        <w:t>{insert location}</w:t>
      </w:r>
      <w:r w:rsidR="00555F53" w:rsidRPr="00555F53">
        <w:rPr>
          <w:rStyle w:val="Strong"/>
          <w:rFonts w:cs="Arial"/>
          <w:b w:val="0"/>
          <w:bCs w:val="0"/>
          <w:i/>
          <w:iCs/>
        </w:rPr>
        <w:t>.</w:t>
      </w:r>
    </w:p>
    <w:p w14:paraId="69392630" w14:textId="77777777" w:rsidR="006D1FD4" w:rsidRPr="007C041F" w:rsidRDefault="006D1FD4" w:rsidP="006D1FD4">
      <w:pPr>
        <w:ind w:left="851"/>
        <w:rPr>
          <w:rStyle w:val="Strong"/>
          <w:b w:val="0"/>
          <w:bCs w:val="0"/>
          <w:sz w:val="2"/>
          <w:szCs w:val="2"/>
        </w:rPr>
      </w:pPr>
    </w:p>
    <w:p w14:paraId="507AECD5" w14:textId="77777777" w:rsidR="006D1FD4" w:rsidRPr="004526AF" w:rsidRDefault="006D1FD4" w:rsidP="006D1FD4">
      <w:pPr>
        <w:pStyle w:val="Heading4"/>
        <w:rPr>
          <w:rStyle w:val="Strong"/>
          <w:b/>
          <w:bCs/>
        </w:rPr>
      </w:pPr>
      <w:r w:rsidRPr="004526AF">
        <w:t xml:space="preserve">Training for </w:t>
      </w:r>
      <w:r w:rsidRPr="004526AF">
        <w:rPr>
          <w:rStyle w:val="Strong"/>
          <w:b/>
          <w:bCs/>
        </w:rPr>
        <w:t>wildlife hazard mitigation</w:t>
      </w:r>
    </w:p>
    <w:p w14:paraId="16DC88B7" w14:textId="77777777" w:rsidR="006D1FD4" w:rsidRPr="004526AF" w:rsidRDefault="006D1FD4" w:rsidP="006D1FD4">
      <w:pPr>
        <w:rPr>
          <w:i/>
          <w:iCs/>
        </w:rPr>
      </w:pPr>
      <w:r w:rsidRPr="004526AF">
        <w:rPr>
          <w:b/>
          <w:bCs/>
          <w:i/>
          <w:iCs/>
        </w:rPr>
        <w:t>(Part 139 MOS – 17.07(2)(a)(b)(3))</w:t>
      </w:r>
    </w:p>
    <w:p w14:paraId="28A5B6E9" w14:textId="309B791E" w:rsidR="006D1FD4" w:rsidRPr="000725EE" w:rsidRDefault="001C0A32" w:rsidP="006D1FD4">
      <w:r w:rsidRPr="001C0A32">
        <w:rPr>
          <w:rFonts w:ascii="Arial Bold" w:hAnsi="Arial Bold"/>
          <w:b/>
        </w:rPr>
        <w:t>Sample text</w:t>
      </w:r>
    </w:p>
    <w:p w14:paraId="7866D5F8" w14:textId="77777777" w:rsidR="006D1FD4" w:rsidRPr="004526AF" w:rsidRDefault="006D1FD4" w:rsidP="006D1FD4">
      <w:pPr>
        <w:rPr>
          <w:rFonts w:cs="Arial"/>
        </w:rPr>
      </w:pPr>
      <w:r w:rsidRPr="007C041F">
        <w:t xml:space="preserve">All personnel engaged in wildlife </w:t>
      </w:r>
      <w:r w:rsidRPr="004526AF">
        <w:rPr>
          <w:rFonts w:cs="Arial"/>
        </w:rPr>
        <w:t>hazard mitigation are trained, so that they can competently:</w:t>
      </w:r>
    </w:p>
    <w:p w14:paraId="1C2B7652" w14:textId="77777777" w:rsidR="006D1FD4" w:rsidRPr="004526AF" w:rsidRDefault="006D1FD4" w:rsidP="006E15CF">
      <w:pPr>
        <w:pStyle w:val="ListParagraph"/>
        <w:numPr>
          <w:ilvl w:val="0"/>
          <w:numId w:val="48"/>
        </w:numPr>
        <w:spacing w:before="120" w:after="60" w:line="264" w:lineRule="auto"/>
        <w:ind w:left="851" w:hanging="284"/>
        <w:rPr>
          <w:rFonts w:ascii="Arial" w:hAnsi="Arial" w:cs="Arial"/>
        </w:rPr>
      </w:pPr>
      <w:r w:rsidRPr="004526AF">
        <w:rPr>
          <w:rFonts w:ascii="Arial" w:hAnsi="Arial" w:cs="Arial"/>
        </w:rPr>
        <w:t xml:space="preserve">engage in active wildlife management without causing a hazard to aviation </w:t>
      </w:r>
      <w:proofErr w:type="gramStart"/>
      <w:r w:rsidRPr="004526AF">
        <w:rPr>
          <w:rFonts w:ascii="Arial" w:hAnsi="Arial" w:cs="Arial"/>
        </w:rPr>
        <w:t>safety</w:t>
      </w:r>
      <w:proofErr w:type="gramEnd"/>
    </w:p>
    <w:p w14:paraId="4A66D891" w14:textId="77777777" w:rsidR="006D1FD4" w:rsidRPr="004526AF" w:rsidRDefault="006D1FD4" w:rsidP="006E15CF">
      <w:pPr>
        <w:pStyle w:val="ListParagraph"/>
        <w:numPr>
          <w:ilvl w:val="0"/>
          <w:numId w:val="48"/>
        </w:numPr>
        <w:spacing w:before="120" w:after="60" w:line="264" w:lineRule="auto"/>
        <w:ind w:left="851" w:hanging="284"/>
        <w:rPr>
          <w:rFonts w:ascii="Arial" w:hAnsi="Arial" w:cs="Arial"/>
        </w:rPr>
      </w:pPr>
      <w:r w:rsidRPr="004526AF">
        <w:rPr>
          <w:rFonts w:ascii="Arial" w:hAnsi="Arial" w:cs="Arial"/>
        </w:rPr>
        <w:t>assess the effectiveness of any mitigation measures that are taken.</w:t>
      </w:r>
    </w:p>
    <w:p w14:paraId="668F1607" w14:textId="77777777" w:rsidR="006D1FD4" w:rsidRPr="004526AF" w:rsidRDefault="006D1FD4" w:rsidP="006D1FD4">
      <w:pPr>
        <w:rPr>
          <w:rStyle w:val="Strong"/>
          <w:rFonts w:cs="Arial"/>
          <w:b w:val="0"/>
          <w:bCs w:val="0"/>
        </w:rPr>
      </w:pPr>
      <w:r w:rsidRPr="004526AF">
        <w:rPr>
          <w:rStyle w:val="Strong"/>
          <w:rFonts w:cs="Arial"/>
          <w:b w:val="0"/>
          <w:bCs w:val="0"/>
        </w:rPr>
        <w:t xml:space="preserve">Re-currency training is completed every: </w:t>
      </w:r>
      <w:r w:rsidRPr="00315E44">
        <w:rPr>
          <w:rStyle w:val="Strong"/>
          <w:rFonts w:cs="Arial"/>
          <w:b w:val="0"/>
          <w:bCs w:val="0"/>
          <w:i/>
          <w:iCs/>
          <w:color w:val="C00000"/>
        </w:rPr>
        <w:t>{insert frequency}</w:t>
      </w:r>
    </w:p>
    <w:p w14:paraId="1A4D0534" w14:textId="77777777" w:rsidR="006D1FD4" w:rsidRPr="004526AF" w:rsidRDefault="006D1FD4" w:rsidP="006D1FD4">
      <w:pPr>
        <w:rPr>
          <w:rStyle w:val="Strong"/>
          <w:rFonts w:cs="Arial"/>
          <w:b w:val="0"/>
          <w:bCs w:val="0"/>
        </w:rPr>
      </w:pPr>
      <w:r w:rsidRPr="004526AF">
        <w:rPr>
          <w:rStyle w:val="Strong"/>
          <w:rFonts w:cs="Arial"/>
          <w:b w:val="0"/>
          <w:bCs w:val="0"/>
        </w:rPr>
        <w:t>The training records of all personnel are kept for a minimum period of three (3) years and are:</w:t>
      </w:r>
    </w:p>
    <w:p w14:paraId="17CD5CA2" w14:textId="54015BF3" w:rsidR="006D1FD4" w:rsidRPr="004526AF" w:rsidRDefault="006D1FD4" w:rsidP="006E15CF">
      <w:pPr>
        <w:pStyle w:val="ListParagraph"/>
        <w:numPr>
          <w:ilvl w:val="0"/>
          <w:numId w:val="50"/>
        </w:numPr>
        <w:spacing w:before="120" w:after="60" w:line="264" w:lineRule="auto"/>
        <w:ind w:left="851" w:hanging="284"/>
        <w:rPr>
          <w:rStyle w:val="Strong"/>
          <w:rFonts w:ascii="Arial" w:hAnsi="Arial" w:cs="Arial"/>
          <w:b w:val="0"/>
          <w:bCs w:val="0"/>
          <w:color w:val="FF0000"/>
        </w:rPr>
      </w:pPr>
      <w:r w:rsidRPr="004526AF">
        <w:rPr>
          <w:rStyle w:val="Strong"/>
          <w:rFonts w:ascii="Arial" w:hAnsi="Arial" w:cs="Arial"/>
          <w:b w:val="0"/>
          <w:bCs w:val="0"/>
        </w:rPr>
        <w:t xml:space="preserve">Maintained by: </w:t>
      </w:r>
      <w:r w:rsidRPr="00315E44">
        <w:rPr>
          <w:rStyle w:val="Strong"/>
          <w:rFonts w:ascii="Arial" w:hAnsi="Arial" w:cs="Arial"/>
          <w:b w:val="0"/>
          <w:bCs w:val="0"/>
          <w:i/>
          <w:iCs/>
          <w:color w:val="C00000"/>
        </w:rPr>
        <w:t>{insert position}</w:t>
      </w:r>
    </w:p>
    <w:p w14:paraId="3C6763EE" w14:textId="77777777" w:rsidR="006D1FD4" w:rsidRPr="004526AF" w:rsidRDefault="006D1FD4" w:rsidP="006E15CF">
      <w:pPr>
        <w:pStyle w:val="ListParagraph"/>
        <w:numPr>
          <w:ilvl w:val="0"/>
          <w:numId w:val="50"/>
        </w:numPr>
        <w:spacing w:before="120" w:after="60" w:line="264" w:lineRule="auto"/>
        <w:ind w:left="851" w:hanging="284"/>
        <w:rPr>
          <w:rStyle w:val="Strong"/>
          <w:rFonts w:ascii="Arial" w:hAnsi="Arial" w:cs="Arial"/>
          <w:b w:val="0"/>
          <w:bCs w:val="0"/>
        </w:rPr>
      </w:pPr>
      <w:r w:rsidRPr="004526AF">
        <w:rPr>
          <w:rStyle w:val="Strong"/>
          <w:rFonts w:ascii="Arial" w:hAnsi="Arial" w:cs="Arial"/>
          <w:b w:val="0"/>
          <w:bCs w:val="0"/>
        </w:rPr>
        <w:lastRenderedPageBreak/>
        <w:t xml:space="preserve">Stored securely at: </w:t>
      </w:r>
      <w:r w:rsidRPr="00315E44">
        <w:rPr>
          <w:rStyle w:val="Strong"/>
          <w:rFonts w:ascii="Arial" w:hAnsi="Arial" w:cs="Arial"/>
          <w:b w:val="0"/>
          <w:bCs w:val="0"/>
          <w:i/>
          <w:iCs/>
          <w:color w:val="C00000"/>
        </w:rPr>
        <w:t>{insert location}</w:t>
      </w:r>
    </w:p>
    <w:p w14:paraId="65717A53" w14:textId="77777777" w:rsidR="006D1FD4" w:rsidRPr="007C041F" w:rsidRDefault="006D1FD4" w:rsidP="006D1FD4">
      <w:pPr>
        <w:pStyle w:val="Heading3"/>
        <w:ind w:left="851" w:hanging="851"/>
        <w:rPr>
          <w:lang w:eastAsia="en-US"/>
        </w:rPr>
      </w:pPr>
      <w:bookmarkStart w:id="2273" w:name="_Toc37324566"/>
      <w:bookmarkStart w:id="2274" w:name="_Toc37324567"/>
      <w:bookmarkStart w:id="2275" w:name="_Toc38873912"/>
      <w:bookmarkStart w:id="2276" w:name="_Toc39132991"/>
      <w:bookmarkStart w:id="2277" w:name="_Toc69895698"/>
      <w:bookmarkEnd w:id="2273"/>
      <w:bookmarkEnd w:id="2274"/>
      <w:r w:rsidRPr="007C041F">
        <w:rPr>
          <w:lang w:eastAsia="en-US"/>
        </w:rPr>
        <w:t>Wildlife hazard management plan</w:t>
      </w:r>
      <w:bookmarkEnd w:id="2275"/>
      <w:bookmarkEnd w:id="2276"/>
      <w:bookmarkEnd w:id="2277"/>
    </w:p>
    <w:p w14:paraId="4D6EAC53" w14:textId="77777777" w:rsidR="006D1FD4" w:rsidRPr="00BA339E" w:rsidRDefault="006D1FD4" w:rsidP="006D1FD4">
      <w:pPr>
        <w:rPr>
          <w:i/>
          <w:iCs/>
        </w:rPr>
      </w:pPr>
      <w:r w:rsidRPr="00BA339E">
        <w:rPr>
          <w:b/>
          <w:bCs/>
          <w:i/>
          <w:iCs/>
        </w:rPr>
        <w:t>(Part 139 MOS – 17.03; 17.04)</w:t>
      </w:r>
    </w:p>
    <w:p w14:paraId="0B4FB979" w14:textId="3B9FAC56"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no wildlife management plan</w:t>
      </w:r>
    </w:p>
    <w:p w14:paraId="4C1C4181" w14:textId="4190E218" w:rsidR="006D1FD4" w:rsidRPr="00555F53" w:rsidRDefault="006D1FD4" w:rsidP="006D1FD4">
      <w:pPr>
        <w:rPr>
          <w:lang w:eastAsia="en-US"/>
        </w:rPr>
      </w:pPr>
      <w:r w:rsidRPr="007C041F">
        <w:rPr>
          <w:lang w:eastAsia="en-US"/>
        </w:rPr>
        <w:t>The type and frequency of aircraft operations does not trigger the requirement for a wildlife hazard management plan, nor does the aerodrome have a high wildlife hazard management risk. A wildlife hazard management plan has not been prepared.</w:t>
      </w:r>
    </w:p>
    <w:p w14:paraId="7309E0C1" w14:textId="57113F7B"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high wildlife risk – wildlife hazard management plan prepared and </w:t>
      </w:r>
      <w:proofErr w:type="gramStart"/>
      <w:r w:rsidR="006D1FD4" w:rsidRPr="000725EE">
        <w:rPr>
          <w:lang w:eastAsia="en-US"/>
        </w:rPr>
        <w:t>implemented</w:t>
      </w:r>
      <w:proofErr w:type="gramEnd"/>
    </w:p>
    <w:p w14:paraId="5D0045B8" w14:textId="77777777" w:rsidR="006D1FD4" w:rsidRPr="007C041F" w:rsidRDefault="006D1FD4" w:rsidP="006D1FD4">
      <w:pPr>
        <w:rPr>
          <w:lang w:eastAsia="en-US"/>
        </w:rPr>
      </w:pPr>
      <w:r w:rsidRPr="007C041F">
        <w:rPr>
          <w:lang w:eastAsia="en-US"/>
        </w:rPr>
        <w:t xml:space="preserve">The aerodrome has a high wildlife hazard management risk. Although the type and frequency of aircraft operations does not trigger the requirement, a wildlife hazard management plan that meets the requirements of section 17.04 of the Part 139 MOS has been established and implemented. </w:t>
      </w:r>
    </w:p>
    <w:p w14:paraId="6E7F9C8D" w14:textId="77777777" w:rsidR="006D1FD4" w:rsidRPr="00BA339E" w:rsidRDefault="006D1FD4" w:rsidP="006D1FD4">
      <w:pPr>
        <w:rPr>
          <w:rFonts w:cs="Arial"/>
          <w:lang w:eastAsia="en-US"/>
        </w:rPr>
      </w:pPr>
      <w:r w:rsidRPr="007C041F">
        <w:rPr>
          <w:lang w:eastAsia="en-US"/>
        </w:rPr>
        <w:t xml:space="preserve">The wildlife </w:t>
      </w:r>
      <w:r w:rsidRPr="00BA339E">
        <w:rPr>
          <w:rFonts w:cs="Arial"/>
          <w:lang w:eastAsia="en-US"/>
        </w:rPr>
        <w:t>hazard management plan is a subsidiary document to this manual and is:</w:t>
      </w:r>
    </w:p>
    <w:p w14:paraId="30A5BEF7" w14:textId="77777777" w:rsidR="006D1FD4" w:rsidRPr="00555F53" w:rsidRDefault="006D1FD4" w:rsidP="00555F53">
      <w:pPr>
        <w:pStyle w:val="ListBullet"/>
      </w:pPr>
      <w:r w:rsidRPr="00555F53">
        <w:t xml:space="preserve">Maintained by: </w:t>
      </w:r>
      <w:r w:rsidRPr="00315E44">
        <w:rPr>
          <w:i/>
          <w:iCs/>
          <w:color w:val="C00000"/>
        </w:rPr>
        <w:t>{insert position}</w:t>
      </w:r>
    </w:p>
    <w:p w14:paraId="619BD961" w14:textId="77777777" w:rsidR="006D1FD4" w:rsidRPr="00555F53" w:rsidRDefault="006D1FD4" w:rsidP="00555F53">
      <w:pPr>
        <w:pStyle w:val="ListBullet"/>
      </w:pPr>
      <w:r w:rsidRPr="00555F53">
        <w:t xml:space="preserve">Available at: </w:t>
      </w:r>
      <w:r w:rsidRPr="00315E44">
        <w:rPr>
          <w:i/>
          <w:iCs/>
          <w:color w:val="C00000"/>
        </w:rPr>
        <w:t>{insert location}</w:t>
      </w:r>
      <w:r w:rsidRPr="00555F53">
        <w:t>.</w:t>
      </w:r>
    </w:p>
    <w:p w14:paraId="1EC2C361" w14:textId="349475D5" w:rsidR="006D1FD4" w:rsidRPr="00BA339E" w:rsidRDefault="001C0A32" w:rsidP="006D1FD4">
      <w:pPr>
        <w:rPr>
          <w:rFonts w:cs="Arial"/>
          <w:lang w:eastAsia="en-US"/>
        </w:rPr>
      </w:pPr>
      <w:r w:rsidRPr="001C0A32">
        <w:rPr>
          <w:rFonts w:ascii="Arial Bold" w:hAnsi="Arial Bold" w:cs="Arial"/>
          <w:b/>
          <w:lang w:eastAsia="en-US"/>
        </w:rPr>
        <w:t>Sample text</w:t>
      </w:r>
      <w:r w:rsidR="006D1FD4" w:rsidRPr="00BA339E">
        <w:rPr>
          <w:rFonts w:cs="Arial"/>
          <w:lang w:eastAsia="en-US"/>
        </w:rPr>
        <w:t xml:space="preserve"> – CASA direction – wildlife hazard management plan prepared and </w:t>
      </w:r>
      <w:proofErr w:type="gramStart"/>
      <w:r w:rsidR="006D1FD4" w:rsidRPr="00BA339E">
        <w:rPr>
          <w:rFonts w:cs="Arial"/>
          <w:lang w:eastAsia="en-US"/>
        </w:rPr>
        <w:t>implemented</w:t>
      </w:r>
      <w:proofErr w:type="gramEnd"/>
    </w:p>
    <w:p w14:paraId="30CE21E0" w14:textId="77777777" w:rsidR="006D1FD4" w:rsidRPr="00BA339E" w:rsidRDefault="006D1FD4" w:rsidP="006D1FD4">
      <w:pPr>
        <w:rPr>
          <w:rFonts w:cs="Arial"/>
          <w:i/>
          <w:iCs/>
          <w:lang w:eastAsia="en-US"/>
        </w:rPr>
      </w:pPr>
      <w:r w:rsidRPr="00BA339E">
        <w:rPr>
          <w:rFonts w:cs="Arial"/>
          <w:lang w:eastAsia="en-US"/>
        </w:rPr>
        <w:t>Although the type and frequency of aircraft operations does not trigger the requirement, a wildlife hazard management plan, at the written direction of CASA, that meets the requirements of section 17.04 of the Part 139 MOS has been established and implemented at the direction of CASA.</w:t>
      </w:r>
      <w:r w:rsidRPr="00BA339E">
        <w:rPr>
          <w:rFonts w:cs="Arial"/>
          <w:i/>
          <w:iCs/>
          <w:lang w:eastAsia="en-US"/>
        </w:rPr>
        <w:t xml:space="preserve"> </w:t>
      </w:r>
    </w:p>
    <w:p w14:paraId="6EF66CB5" w14:textId="77777777" w:rsidR="006D1FD4" w:rsidRPr="00BA339E" w:rsidRDefault="006D1FD4" w:rsidP="006D1FD4">
      <w:pPr>
        <w:rPr>
          <w:rFonts w:cs="Arial"/>
          <w:lang w:eastAsia="en-US"/>
        </w:rPr>
      </w:pPr>
      <w:r w:rsidRPr="00BA339E">
        <w:rPr>
          <w:rFonts w:cs="Arial"/>
          <w:lang w:eastAsia="en-US"/>
        </w:rPr>
        <w:t>The wildlife hazard management plan is a subsidiary document to this manual and is:</w:t>
      </w:r>
    </w:p>
    <w:p w14:paraId="7EB54FE4" w14:textId="77777777" w:rsidR="006D1FD4" w:rsidRPr="00555F53" w:rsidRDefault="006D1FD4" w:rsidP="00555F53">
      <w:pPr>
        <w:pStyle w:val="ListBullet"/>
      </w:pPr>
      <w:r w:rsidRPr="00555F53">
        <w:t xml:space="preserve">Maintained by: </w:t>
      </w:r>
      <w:r w:rsidRPr="00315E44">
        <w:rPr>
          <w:i/>
          <w:iCs/>
          <w:color w:val="C00000"/>
        </w:rPr>
        <w:t>{insert position}</w:t>
      </w:r>
    </w:p>
    <w:p w14:paraId="0CC6CCA7" w14:textId="77777777" w:rsidR="006D1FD4" w:rsidRPr="00555F53" w:rsidRDefault="006D1FD4" w:rsidP="00555F53">
      <w:pPr>
        <w:pStyle w:val="ListBullet"/>
      </w:pPr>
      <w:r w:rsidRPr="00555F53">
        <w:t xml:space="preserve">Available at: </w:t>
      </w:r>
      <w:r w:rsidRPr="00315E44">
        <w:rPr>
          <w:i/>
          <w:iCs/>
          <w:color w:val="C00000"/>
        </w:rPr>
        <w:t>{insert location}</w:t>
      </w:r>
      <w:r w:rsidRPr="00555F53">
        <w:t>.</w:t>
      </w:r>
    </w:p>
    <w:p w14:paraId="100FB265" w14:textId="27037C46"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50,000</w:t>
      </w:r>
      <w:r w:rsidR="009E4119" w:rsidRPr="009E4119">
        <w:t xml:space="preserve"> </w:t>
      </w:r>
      <w:r w:rsidR="009E4119">
        <w:t>or more</w:t>
      </w:r>
      <w:r w:rsidR="009E4119" w:rsidRPr="000725EE">
        <w:t xml:space="preserve"> </w:t>
      </w:r>
      <w:r w:rsidR="006D1FD4" w:rsidRPr="000725EE">
        <w:rPr>
          <w:lang w:eastAsia="en-US"/>
        </w:rPr>
        <w:t>passenger movements / 100,000</w:t>
      </w:r>
      <w:r w:rsidR="009E4119">
        <w:rPr>
          <w:lang w:eastAsia="en-US"/>
        </w:rPr>
        <w:t xml:space="preserve"> </w:t>
      </w:r>
      <w:r w:rsidR="009E4119">
        <w:t>or more</w:t>
      </w:r>
      <w:r w:rsidR="009E4119" w:rsidRPr="000725EE">
        <w:t xml:space="preserve"> </w:t>
      </w:r>
      <w:r w:rsidR="006D1FD4" w:rsidRPr="000725EE">
        <w:rPr>
          <w:lang w:eastAsia="en-US"/>
        </w:rPr>
        <w:t xml:space="preserve">aircraft movements – wildlife hazard management plan prepared and </w:t>
      </w:r>
      <w:proofErr w:type="gramStart"/>
      <w:r w:rsidR="006D1FD4" w:rsidRPr="000725EE">
        <w:rPr>
          <w:lang w:eastAsia="en-US"/>
        </w:rPr>
        <w:t>implemented</w:t>
      </w:r>
      <w:proofErr w:type="gramEnd"/>
    </w:p>
    <w:p w14:paraId="453B8C9B" w14:textId="77777777" w:rsidR="006D1FD4" w:rsidRPr="007C041F" w:rsidRDefault="006D1FD4" w:rsidP="006D1FD4">
      <w:pPr>
        <w:rPr>
          <w:lang w:eastAsia="en-US"/>
        </w:rPr>
      </w:pPr>
      <w:r w:rsidRPr="007C041F">
        <w:rPr>
          <w:lang w:eastAsia="en-US"/>
        </w:rPr>
        <w:t xml:space="preserve">As the aerodrome </w:t>
      </w:r>
      <w:r w:rsidRPr="007C041F">
        <w:rPr>
          <w:rFonts w:eastAsia="Times New Roman" w:cs="Times New Roman"/>
        </w:rPr>
        <w:t>has 50,000 or more air transport passenger movements / 100,000 or more aircraft movements in a financial year</w:t>
      </w:r>
      <w:r w:rsidRPr="007C041F">
        <w:rPr>
          <w:lang w:eastAsia="en-US"/>
        </w:rPr>
        <w:t xml:space="preserve">, a wildlife hazard management plan that meets the requirements of section 17.04 of the Part 139 MOS has been established and implemented. </w:t>
      </w:r>
    </w:p>
    <w:p w14:paraId="188DEDD4" w14:textId="77777777" w:rsidR="006D1FD4" w:rsidRPr="00867147" w:rsidRDefault="006D1FD4" w:rsidP="006D1FD4">
      <w:pPr>
        <w:rPr>
          <w:rFonts w:cs="Arial"/>
          <w:lang w:eastAsia="en-US"/>
        </w:rPr>
      </w:pPr>
      <w:r w:rsidRPr="007C041F">
        <w:rPr>
          <w:lang w:eastAsia="en-US"/>
        </w:rPr>
        <w:t xml:space="preserve">The wildlife </w:t>
      </w:r>
      <w:r w:rsidRPr="00867147">
        <w:rPr>
          <w:rFonts w:cs="Arial"/>
          <w:lang w:eastAsia="en-US"/>
        </w:rPr>
        <w:t>hazard management plan is a subsidiary document to this manual and is:</w:t>
      </w:r>
    </w:p>
    <w:p w14:paraId="17E9977D" w14:textId="77777777" w:rsidR="006D1FD4" w:rsidRPr="00555F53" w:rsidRDefault="006D1FD4" w:rsidP="00555F53">
      <w:pPr>
        <w:pStyle w:val="ListBullet"/>
      </w:pPr>
      <w:r w:rsidRPr="00555F53">
        <w:t xml:space="preserve">Maintained by: </w:t>
      </w:r>
      <w:r w:rsidRPr="00315E44">
        <w:rPr>
          <w:i/>
          <w:iCs/>
          <w:color w:val="C00000"/>
        </w:rPr>
        <w:t>{insert position}</w:t>
      </w:r>
    </w:p>
    <w:p w14:paraId="77655619" w14:textId="77777777" w:rsidR="006D1FD4" w:rsidRPr="00555F53" w:rsidRDefault="006D1FD4" w:rsidP="00555F53">
      <w:pPr>
        <w:pStyle w:val="ListBullet"/>
      </w:pPr>
      <w:r w:rsidRPr="00555F53">
        <w:t xml:space="preserve">Available at: </w:t>
      </w:r>
      <w:r w:rsidRPr="00315E44">
        <w:rPr>
          <w:i/>
          <w:iCs/>
          <w:color w:val="C00000"/>
        </w:rPr>
        <w:t>{insert location}</w:t>
      </w:r>
      <w:r w:rsidRPr="00555F53">
        <w:t>.</w:t>
      </w:r>
    </w:p>
    <w:p w14:paraId="221A935C" w14:textId="44974B14" w:rsidR="006D1FD4" w:rsidRPr="000725EE" w:rsidRDefault="001C0A32" w:rsidP="006D1FD4">
      <w:pPr>
        <w:rPr>
          <w:lang w:eastAsia="en-US"/>
        </w:rPr>
      </w:pPr>
      <w:r w:rsidRPr="001C0A32">
        <w:rPr>
          <w:rFonts w:ascii="Arial Bold" w:hAnsi="Arial Bold"/>
          <w:b/>
          <w:lang w:eastAsia="en-US"/>
        </w:rPr>
        <w:t>Sample text</w:t>
      </w:r>
      <w:r w:rsidR="006D1FD4" w:rsidRPr="000725EE">
        <w:rPr>
          <w:lang w:eastAsia="en-US"/>
        </w:rPr>
        <w:t xml:space="preserve"> – 50,000</w:t>
      </w:r>
      <w:r w:rsidR="009E4119" w:rsidRPr="009E4119">
        <w:t xml:space="preserve"> </w:t>
      </w:r>
      <w:r w:rsidR="009E4119">
        <w:t>or more</w:t>
      </w:r>
      <w:r w:rsidR="009E4119" w:rsidRPr="000725EE">
        <w:t xml:space="preserve"> </w:t>
      </w:r>
      <w:r w:rsidR="006D1FD4" w:rsidRPr="000725EE">
        <w:rPr>
          <w:lang w:eastAsia="en-US"/>
        </w:rPr>
        <w:t>passenger movements / 100,000</w:t>
      </w:r>
      <w:r w:rsidR="009E4119">
        <w:rPr>
          <w:lang w:eastAsia="en-US"/>
        </w:rPr>
        <w:t xml:space="preserve"> </w:t>
      </w:r>
      <w:r w:rsidR="009E4119">
        <w:t>or more</w:t>
      </w:r>
      <w:r w:rsidR="009E4119" w:rsidRPr="000725EE">
        <w:t xml:space="preserve"> </w:t>
      </w:r>
      <w:r w:rsidR="006D1FD4" w:rsidRPr="000725EE">
        <w:rPr>
          <w:lang w:eastAsia="en-US"/>
        </w:rPr>
        <w:t>aircraft movements / no scheduled international operations – no wildlife hazard management plan due low risk</w:t>
      </w:r>
    </w:p>
    <w:p w14:paraId="7093F5F4" w14:textId="77777777" w:rsidR="006D1FD4" w:rsidRPr="007C041F" w:rsidRDefault="006D1FD4" w:rsidP="006D1FD4">
      <w:pPr>
        <w:rPr>
          <w:i/>
          <w:iCs/>
          <w:color w:val="FF0000"/>
          <w:lang w:eastAsia="en-US"/>
        </w:rPr>
      </w:pPr>
      <w:r w:rsidRPr="007C041F">
        <w:rPr>
          <w:lang w:eastAsia="en-US"/>
        </w:rPr>
        <w:t xml:space="preserve">Although the aerodrome </w:t>
      </w:r>
      <w:r w:rsidRPr="007C041F">
        <w:rPr>
          <w:rFonts w:eastAsia="Times New Roman" w:cs="Times New Roman"/>
        </w:rPr>
        <w:t>has 50,000 or more air transport passenger movements / 100,000 or more aircraft movements in a financial year</w:t>
      </w:r>
      <w:r w:rsidRPr="007C041F">
        <w:rPr>
          <w:lang w:eastAsia="en-US"/>
        </w:rPr>
        <w:t xml:space="preserve">, a wildlife hazard management plan has not been prepared as there are no scheduled international operations and the wildlife hazard risk has been assessed as low. CASA’s written approval for not implementing a wildlife hazard management plan is filed at: </w:t>
      </w:r>
      <w:r w:rsidRPr="00315E44">
        <w:rPr>
          <w:i/>
          <w:iCs/>
          <w:color w:val="C00000"/>
          <w:lang w:eastAsia="en-US"/>
        </w:rPr>
        <w:t>{insert location}</w:t>
      </w:r>
      <w:r w:rsidRPr="007C041F">
        <w:rPr>
          <w:color w:val="000000" w:themeColor="text1"/>
          <w:lang w:eastAsia="en-US"/>
        </w:rPr>
        <w:t>.</w:t>
      </w:r>
    </w:p>
    <w:p w14:paraId="7A40D00D" w14:textId="77777777" w:rsidR="00B80ACB" w:rsidRDefault="00B80ACB">
      <w:pPr>
        <w:rPr>
          <w:rFonts w:eastAsiaTheme="majorEastAsia" w:cstheme="majorBidi"/>
          <w:b/>
          <w:bCs/>
          <w:sz w:val="26"/>
          <w:lang w:eastAsia="en-US"/>
        </w:rPr>
      </w:pPr>
      <w:bookmarkStart w:id="2278" w:name="_Toc38873913"/>
      <w:bookmarkStart w:id="2279" w:name="_Toc39132992"/>
      <w:r>
        <w:rPr>
          <w:lang w:eastAsia="en-US"/>
        </w:rPr>
        <w:br w:type="page"/>
      </w:r>
    </w:p>
    <w:p w14:paraId="774F810E" w14:textId="49997AC0" w:rsidR="006D1FD4" w:rsidRPr="007C041F" w:rsidRDefault="006D1FD4" w:rsidP="006D1FD4">
      <w:pPr>
        <w:pStyle w:val="Heading3"/>
        <w:ind w:left="851" w:hanging="851"/>
        <w:rPr>
          <w:lang w:eastAsia="en-US"/>
        </w:rPr>
      </w:pPr>
      <w:bookmarkStart w:id="2280" w:name="_Toc69895699"/>
      <w:r w:rsidRPr="007C041F">
        <w:rPr>
          <w:lang w:eastAsia="en-US"/>
        </w:rPr>
        <w:lastRenderedPageBreak/>
        <w:t>Wildlife hazard monitoring</w:t>
      </w:r>
      <w:bookmarkEnd w:id="2278"/>
      <w:bookmarkEnd w:id="2279"/>
      <w:bookmarkEnd w:id="2280"/>
    </w:p>
    <w:p w14:paraId="4016FA2F" w14:textId="77777777" w:rsidR="006D1FD4" w:rsidRPr="00C2598B" w:rsidRDefault="006D1FD4" w:rsidP="006D1FD4">
      <w:pPr>
        <w:rPr>
          <w:b/>
          <w:bCs/>
          <w:i/>
          <w:iCs/>
        </w:rPr>
      </w:pPr>
      <w:r w:rsidRPr="00C2598B">
        <w:rPr>
          <w:b/>
          <w:bCs/>
          <w:i/>
          <w:iCs/>
        </w:rPr>
        <w:t>(Part 139 MOS – 11.08(1)(a); 17.01(3))</w:t>
      </w:r>
    </w:p>
    <w:p w14:paraId="3536F129" w14:textId="46C33372" w:rsidR="006D1FD4" w:rsidRPr="000725EE" w:rsidRDefault="001C0A32" w:rsidP="006D1FD4">
      <w:pPr>
        <w:rPr>
          <w:lang w:eastAsia="en-US"/>
        </w:rPr>
      </w:pPr>
      <w:r w:rsidRPr="001C0A32">
        <w:rPr>
          <w:rFonts w:ascii="Arial Bold" w:hAnsi="Arial Bold"/>
          <w:b/>
          <w:lang w:eastAsia="en-US"/>
        </w:rPr>
        <w:t>Sample text</w:t>
      </w:r>
    </w:p>
    <w:p w14:paraId="17CE8F7C" w14:textId="77777777" w:rsidR="006D1FD4" w:rsidRPr="007C041F" w:rsidRDefault="006D1FD4" w:rsidP="006D1FD4">
      <w:pPr>
        <w:rPr>
          <w:lang w:eastAsia="en-US"/>
        </w:rPr>
      </w:pPr>
      <w:r w:rsidRPr="007C041F">
        <w:rPr>
          <w:lang w:eastAsia="en-US"/>
        </w:rPr>
        <w:t xml:space="preserve">Wildlife hazards at </w:t>
      </w:r>
      <w:r w:rsidRPr="00315E44">
        <w:rPr>
          <w:rFonts w:eastAsia="Times New Roman" w:cs="Times New Roman"/>
          <w:i/>
          <w:iCs/>
          <w:color w:val="C00000"/>
        </w:rPr>
        <w:t xml:space="preserve">{insert aerodrome name} </w:t>
      </w:r>
      <w:r w:rsidRPr="007C041F">
        <w:rPr>
          <w:rFonts w:eastAsia="Times New Roman" w:cs="Times New Roman"/>
        </w:rPr>
        <w:t>Airport</w:t>
      </w:r>
      <w:r w:rsidRPr="007C041F">
        <w:rPr>
          <w:rFonts w:eastAsia="Times New Roman" w:cs="Times New Roman"/>
          <w:i/>
          <w:iCs/>
        </w:rPr>
        <w:t xml:space="preserve"> </w:t>
      </w:r>
      <w:r w:rsidRPr="007C041F">
        <w:rPr>
          <w:lang w:eastAsia="en-US"/>
        </w:rPr>
        <w:t>are monitored as part of the aerodrome serviceability inspection process as shown in section 3.2 of this manual.</w:t>
      </w:r>
    </w:p>
    <w:p w14:paraId="6A633680" w14:textId="77777777" w:rsidR="006D1FD4" w:rsidRPr="00C2598B" w:rsidRDefault="006D1FD4" w:rsidP="006D1FD4">
      <w:pPr>
        <w:rPr>
          <w:rFonts w:cs="Arial"/>
          <w:lang w:eastAsia="en-US"/>
        </w:rPr>
      </w:pPr>
      <w:r w:rsidRPr="007C041F">
        <w:rPr>
          <w:lang w:eastAsia="en-US"/>
        </w:rPr>
        <w:t xml:space="preserve">In addition to an inspection of the aerodrome boundary fence, and gates, looking for holes or other potential </w:t>
      </w:r>
      <w:r w:rsidRPr="00C2598B">
        <w:rPr>
          <w:rFonts w:cs="Arial"/>
          <w:lang w:eastAsia="en-US"/>
        </w:rPr>
        <w:t>signs of a breach by wildlife, reporting officers will identify and record the following:</w:t>
      </w:r>
    </w:p>
    <w:p w14:paraId="7B2EBE03" w14:textId="77777777" w:rsidR="006D1FD4" w:rsidRPr="00C2598B" w:rsidRDefault="006D1FD4" w:rsidP="00555F53">
      <w:pPr>
        <w:pStyle w:val="ListBullet"/>
      </w:pPr>
      <w:r w:rsidRPr="00C2598B">
        <w:t>presence of wildlife on and in the vicinity of the aerodrome, which is to include:</w:t>
      </w:r>
    </w:p>
    <w:p w14:paraId="4B3C8069" w14:textId="77777777" w:rsidR="006D1FD4" w:rsidRPr="00C2598B" w:rsidRDefault="006D1FD4" w:rsidP="00555F53">
      <w:pPr>
        <w:pStyle w:val="ListBullet2"/>
      </w:pPr>
      <w:r w:rsidRPr="00C2598B">
        <w:t xml:space="preserve">a count of all birds and animals </w:t>
      </w:r>
      <w:proofErr w:type="gramStart"/>
      <w:r w:rsidRPr="00C2598B">
        <w:t>sighted</w:t>
      </w:r>
      <w:proofErr w:type="gramEnd"/>
    </w:p>
    <w:p w14:paraId="6B1717C8" w14:textId="77777777" w:rsidR="006D1FD4" w:rsidRPr="00C2598B" w:rsidRDefault="006D1FD4" w:rsidP="00555F53">
      <w:pPr>
        <w:pStyle w:val="ListBullet2"/>
      </w:pPr>
      <w:r w:rsidRPr="00C2598B">
        <w:t xml:space="preserve">bird / animal activity, </w:t>
      </w:r>
      <w:proofErr w:type="gramStart"/>
      <w:r w:rsidRPr="00C2598B">
        <w:t>e.g.</w:t>
      </w:r>
      <w:proofErr w:type="gramEnd"/>
      <w:r w:rsidRPr="00C2598B">
        <w:t xml:space="preserve"> feeding, flying, nesting</w:t>
      </w:r>
    </w:p>
    <w:p w14:paraId="6FF8331D" w14:textId="77777777" w:rsidR="006D1FD4" w:rsidRPr="00C2598B" w:rsidRDefault="006D1FD4" w:rsidP="00555F53">
      <w:pPr>
        <w:pStyle w:val="ListBullet2"/>
      </w:pPr>
      <w:r w:rsidRPr="00C2598B">
        <w:t>species (if known)</w:t>
      </w:r>
    </w:p>
    <w:p w14:paraId="1FCDC943" w14:textId="77777777" w:rsidR="006D1FD4" w:rsidRPr="00C2598B" w:rsidRDefault="006D1FD4" w:rsidP="00555F53">
      <w:pPr>
        <w:pStyle w:val="ListBullet2"/>
      </w:pPr>
      <w:r w:rsidRPr="00C2598B">
        <w:t>numbers</w:t>
      </w:r>
    </w:p>
    <w:p w14:paraId="34AECE35" w14:textId="4C33C2BC" w:rsidR="006D1FD4" w:rsidRPr="00C2598B" w:rsidRDefault="006D1FD4" w:rsidP="00555F53">
      <w:pPr>
        <w:pStyle w:val="ListBullet2"/>
      </w:pPr>
      <w:r w:rsidRPr="00C2598B">
        <w:t>location.</w:t>
      </w:r>
    </w:p>
    <w:p w14:paraId="312989F1" w14:textId="77777777" w:rsidR="006D1FD4" w:rsidRPr="00C2598B" w:rsidRDefault="006D1FD4" w:rsidP="00555F53">
      <w:pPr>
        <w:pStyle w:val="ListBullet"/>
      </w:pPr>
      <w:r w:rsidRPr="00C2598B">
        <w:t>seasonal and environmental conditions which may attract wildlife, such as grasses, standing water, uncovered waste, deceased wildlife (</w:t>
      </w:r>
      <w:proofErr w:type="gramStart"/>
      <w:r w:rsidRPr="00C2598B">
        <w:t>e.g.</w:t>
      </w:r>
      <w:proofErr w:type="gramEnd"/>
      <w:r w:rsidRPr="00C2598B">
        <w:t xml:space="preserve"> dead rabbits, mice etc.)</w:t>
      </w:r>
    </w:p>
    <w:p w14:paraId="219DAF5B" w14:textId="77777777" w:rsidR="006D1FD4" w:rsidRPr="00C2598B" w:rsidRDefault="006D1FD4" w:rsidP="00555F53">
      <w:pPr>
        <w:pStyle w:val="ListBullet"/>
      </w:pPr>
      <w:r w:rsidRPr="00C2598B">
        <w:t>any additional indicators such as new nests or eggs.</w:t>
      </w:r>
    </w:p>
    <w:p w14:paraId="395CF081" w14:textId="43A03459" w:rsidR="006D1FD4" w:rsidRPr="00C2598B" w:rsidRDefault="006D1FD4" w:rsidP="006D1FD4">
      <w:pPr>
        <w:rPr>
          <w:rFonts w:cs="Arial"/>
          <w:i/>
          <w:iCs/>
          <w:color w:val="548DD4" w:themeColor="text2" w:themeTint="99"/>
          <w:lang w:eastAsia="en-US"/>
        </w:rPr>
      </w:pPr>
      <w:r w:rsidRPr="00C2598B">
        <w:rPr>
          <w:rFonts w:cs="Arial"/>
          <w:lang w:eastAsia="en-US"/>
        </w:rPr>
        <w:t>All wildlife observed on the aerodrome</w:t>
      </w:r>
      <w:r w:rsidRPr="007C041F">
        <w:rPr>
          <w:lang w:eastAsia="en-US"/>
        </w:rPr>
        <w:t xml:space="preserve"> and in the vicinity of the aerodrome are recorded on the:</w:t>
      </w:r>
      <w:r w:rsidRPr="00315E44">
        <w:rPr>
          <w:i/>
          <w:iCs/>
          <w:color w:val="C00000"/>
          <w:lang w:eastAsia="en-US"/>
        </w:rPr>
        <w:t xml:space="preserve"> {insert form}</w:t>
      </w:r>
    </w:p>
    <w:p w14:paraId="3D83526A" w14:textId="77777777" w:rsidR="006D1FD4" w:rsidRPr="00C2598B" w:rsidRDefault="006D1FD4" w:rsidP="006D1FD4">
      <w:pPr>
        <w:rPr>
          <w:rFonts w:cs="Arial"/>
          <w:lang w:eastAsia="en-US"/>
        </w:rPr>
      </w:pPr>
      <w:r w:rsidRPr="00C2598B">
        <w:rPr>
          <w:rFonts w:cs="Arial"/>
          <w:lang w:eastAsia="en-US"/>
        </w:rPr>
        <w:t>A record of wildlife strikes is also included in the following register:</w:t>
      </w:r>
    </w:p>
    <w:p w14:paraId="71FD8645" w14:textId="2006E587" w:rsidR="006D1FD4" w:rsidRPr="00555F53" w:rsidRDefault="006D1FD4" w:rsidP="00555F53">
      <w:pPr>
        <w:pStyle w:val="ListBullet"/>
      </w:pPr>
      <w:r w:rsidRPr="00555F53">
        <w:t xml:space="preserve">Wildlife strike register: </w:t>
      </w:r>
      <w:r w:rsidRPr="00315E44">
        <w:rPr>
          <w:i/>
          <w:iCs/>
          <w:color w:val="C00000"/>
        </w:rPr>
        <w:t>{insert name of wildlife strike register}</w:t>
      </w:r>
    </w:p>
    <w:p w14:paraId="2614F623" w14:textId="77777777" w:rsidR="006D1FD4" w:rsidRPr="00555F53" w:rsidRDefault="006D1FD4" w:rsidP="00555F53">
      <w:pPr>
        <w:pStyle w:val="ListBullet"/>
      </w:pPr>
      <w:r w:rsidRPr="00555F53">
        <w:t xml:space="preserve">Stored securely at: </w:t>
      </w:r>
      <w:r w:rsidRPr="00315E44">
        <w:rPr>
          <w:i/>
          <w:iCs/>
          <w:color w:val="C00000"/>
        </w:rPr>
        <w:t>{insert file / record management system}</w:t>
      </w:r>
    </w:p>
    <w:p w14:paraId="0D3353F1" w14:textId="5BBA0DDB" w:rsidR="006D1FD4" w:rsidRPr="007C041F" w:rsidRDefault="006D1FD4" w:rsidP="006D1FD4">
      <w:pPr>
        <w:rPr>
          <w:i/>
          <w:iCs/>
          <w:color w:val="548DD4" w:themeColor="text2" w:themeTint="99"/>
          <w:lang w:eastAsia="en-US"/>
        </w:rPr>
      </w:pPr>
      <w:r w:rsidRPr="00C2598B">
        <w:rPr>
          <w:rFonts w:cs="Arial"/>
          <w:lang w:eastAsia="en-US"/>
        </w:rPr>
        <w:t>All known or suspected wildlife strikes</w:t>
      </w:r>
      <w:r w:rsidRPr="007C041F">
        <w:rPr>
          <w:lang w:eastAsia="en-US"/>
        </w:rPr>
        <w:t xml:space="preserve"> that occur at or in the vicinity of the aerodrome are reported to the Australian Transport Safety Bureau (ATSB)</w:t>
      </w:r>
      <w:r w:rsidRPr="00315E44">
        <w:rPr>
          <w:i/>
          <w:iCs/>
          <w:color w:val="C00000"/>
          <w:lang w:eastAsia="en-US"/>
        </w:rPr>
        <w:t xml:space="preserve">. </w:t>
      </w:r>
      <w:r w:rsidRPr="007C041F">
        <w:rPr>
          <w:lang w:eastAsia="en-US"/>
        </w:rPr>
        <w:t xml:space="preserve">Each month, the wildlife </w:t>
      </w:r>
      <w:proofErr w:type="gramStart"/>
      <w:r w:rsidRPr="007C041F">
        <w:rPr>
          <w:lang w:eastAsia="en-US"/>
        </w:rPr>
        <w:t>strike</w:t>
      </w:r>
      <w:proofErr w:type="gramEnd"/>
      <w:r w:rsidRPr="007C041F">
        <w:rPr>
          <w:lang w:eastAsia="en-US"/>
        </w:rPr>
        <w:t xml:space="preserve"> statistical reports published by the ATSB are reviewed by:</w:t>
      </w:r>
      <w:r w:rsidRPr="007C041F">
        <w:rPr>
          <w:i/>
          <w:iCs/>
          <w:lang w:eastAsia="en-US"/>
        </w:rPr>
        <w:t xml:space="preserve"> </w:t>
      </w:r>
      <w:r w:rsidRPr="00315E44">
        <w:rPr>
          <w:i/>
          <w:iCs/>
          <w:color w:val="C00000"/>
          <w:lang w:eastAsia="en-US"/>
        </w:rPr>
        <w:t>{insert position}.</w:t>
      </w:r>
    </w:p>
    <w:p w14:paraId="0527F303" w14:textId="78C29423" w:rsidR="006D1FD4" w:rsidRPr="007C041F" w:rsidRDefault="006D1FD4" w:rsidP="006D1FD4">
      <w:pPr>
        <w:rPr>
          <w:i/>
          <w:iCs/>
          <w:color w:val="548DD4" w:themeColor="text2" w:themeTint="99"/>
          <w:lang w:eastAsia="en-US"/>
        </w:rPr>
      </w:pPr>
      <w:r w:rsidRPr="007C041F">
        <w:rPr>
          <w:lang w:eastAsia="en-US"/>
        </w:rPr>
        <w:t>Any reported occurrences near the aerodrome not previously recorded are included in the</w:t>
      </w:r>
      <w:r w:rsidRPr="007C041F">
        <w:rPr>
          <w:i/>
          <w:iCs/>
          <w:lang w:eastAsia="en-US"/>
        </w:rPr>
        <w:t xml:space="preserve"> </w:t>
      </w:r>
      <w:r w:rsidRPr="00315E44">
        <w:rPr>
          <w:i/>
          <w:iCs/>
          <w:color w:val="C00000"/>
          <w:lang w:eastAsia="en-US"/>
        </w:rPr>
        <w:t>{insert name of wildlife strike}</w:t>
      </w:r>
      <w:r w:rsidRPr="007C041F">
        <w:rPr>
          <w:i/>
          <w:iCs/>
          <w:color w:val="FF0000"/>
          <w:lang w:eastAsia="en-US"/>
        </w:rPr>
        <w:t xml:space="preserve"> </w:t>
      </w:r>
      <w:r w:rsidRPr="007C041F">
        <w:rPr>
          <w:lang w:eastAsia="en-US"/>
        </w:rPr>
        <w:t>register.</w:t>
      </w:r>
    </w:p>
    <w:p w14:paraId="68A25EE1" w14:textId="77777777" w:rsidR="006D1FD4" w:rsidRPr="007C041F" w:rsidRDefault="006D1FD4" w:rsidP="006D1FD4">
      <w:pPr>
        <w:rPr>
          <w:lang w:eastAsia="en-US"/>
        </w:rPr>
      </w:pPr>
      <w:r w:rsidRPr="007C041F">
        <w:rPr>
          <w:lang w:eastAsia="en-US"/>
        </w:rPr>
        <w:t>To detect changes in wildlife hazards, reported wildlife observations and the wildlife strike register are reviewed every month by:</w:t>
      </w:r>
      <w:r w:rsidRPr="00315E44">
        <w:rPr>
          <w:i/>
          <w:iCs/>
          <w:color w:val="C00000"/>
          <w:lang w:eastAsia="en-US"/>
        </w:rPr>
        <w:t xml:space="preserve"> {insert position / committee}</w:t>
      </w:r>
    </w:p>
    <w:p w14:paraId="381EBEB2" w14:textId="77777777" w:rsidR="006D1FD4" w:rsidRPr="007C041F" w:rsidRDefault="006D1FD4" w:rsidP="006D1FD4">
      <w:pPr>
        <w:pStyle w:val="Heading3"/>
        <w:ind w:left="851" w:hanging="851"/>
        <w:rPr>
          <w:lang w:eastAsia="en-US"/>
        </w:rPr>
      </w:pPr>
      <w:bookmarkStart w:id="2281" w:name="_Toc37324570"/>
      <w:bookmarkStart w:id="2282" w:name="_Toc37324571"/>
      <w:bookmarkStart w:id="2283" w:name="_Toc38873914"/>
      <w:bookmarkStart w:id="2284" w:name="_Toc39132993"/>
      <w:bookmarkStart w:id="2285" w:name="_Toc69895700"/>
      <w:bookmarkEnd w:id="2281"/>
      <w:bookmarkEnd w:id="2282"/>
      <w:r w:rsidRPr="007C041F">
        <w:rPr>
          <w:lang w:eastAsia="en-US"/>
        </w:rPr>
        <w:t>Wildlife hazard assessment</w:t>
      </w:r>
      <w:bookmarkEnd w:id="2283"/>
      <w:bookmarkEnd w:id="2284"/>
      <w:bookmarkEnd w:id="2285"/>
    </w:p>
    <w:p w14:paraId="5B083FB0" w14:textId="0BB2703D" w:rsidR="006D1FD4" w:rsidRPr="00555F53" w:rsidRDefault="006D1FD4" w:rsidP="006D1FD4">
      <w:pPr>
        <w:rPr>
          <w:b/>
          <w:bCs/>
          <w:i/>
          <w:iCs/>
        </w:rPr>
      </w:pPr>
      <w:r w:rsidRPr="00A560B2">
        <w:rPr>
          <w:b/>
          <w:bCs/>
          <w:i/>
          <w:iCs/>
        </w:rPr>
        <w:t>(Part 139 MOS – 11.08(1)(b); 17.02(1))</w:t>
      </w:r>
    </w:p>
    <w:p w14:paraId="668034C0" w14:textId="76453EFD" w:rsidR="006D1FD4" w:rsidRPr="000725EE" w:rsidRDefault="001C0A32" w:rsidP="006D1FD4">
      <w:r w:rsidRPr="001C0A32">
        <w:rPr>
          <w:rFonts w:ascii="Arial Bold" w:hAnsi="Arial Bold"/>
          <w:b/>
        </w:rPr>
        <w:t>Sample text</w:t>
      </w:r>
    </w:p>
    <w:p w14:paraId="5F74A694" w14:textId="77777777" w:rsidR="006D1FD4" w:rsidRPr="00A560B2" w:rsidRDefault="006D1FD4" w:rsidP="006D1FD4">
      <w:pPr>
        <w:rPr>
          <w:rFonts w:cs="Arial"/>
        </w:rPr>
      </w:pPr>
      <w:r w:rsidRPr="007C041F">
        <w:t xml:space="preserve">Any </w:t>
      </w:r>
      <w:r w:rsidRPr="00A560B2">
        <w:rPr>
          <w:rFonts w:cs="Arial"/>
        </w:rPr>
        <w:t xml:space="preserve">detected wildlife hazard is assessed for risk to aircraft operations. </w:t>
      </w:r>
    </w:p>
    <w:p w14:paraId="19276D23" w14:textId="77777777" w:rsidR="006D1FD4" w:rsidRPr="00A560B2" w:rsidRDefault="006D1FD4" w:rsidP="006D1FD4">
      <w:pPr>
        <w:rPr>
          <w:rFonts w:cs="Arial"/>
        </w:rPr>
      </w:pPr>
      <w:r w:rsidRPr="00A560B2">
        <w:rPr>
          <w:rFonts w:cs="Arial"/>
        </w:rPr>
        <w:t>The hazard assessment process is completed in accordance with the procedures set out in the aerodrome’s</w:t>
      </w:r>
      <w:r w:rsidRPr="00A560B2">
        <w:rPr>
          <w:rFonts w:cs="Arial"/>
          <w:i/>
          <w:iCs/>
        </w:rPr>
        <w:t xml:space="preserve"> </w:t>
      </w:r>
      <w:r w:rsidRPr="00315E44">
        <w:rPr>
          <w:rFonts w:cs="Arial"/>
          <w:i/>
          <w:iCs/>
          <w:color w:val="C00000"/>
        </w:rPr>
        <w:t>{safety management system / risk management plan}</w:t>
      </w:r>
      <w:r w:rsidRPr="00A560B2">
        <w:rPr>
          <w:rFonts w:cs="Arial"/>
        </w:rPr>
        <w:t>.</w:t>
      </w:r>
    </w:p>
    <w:p w14:paraId="18928460" w14:textId="77777777" w:rsidR="006D1FD4" w:rsidRPr="00A560B2" w:rsidRDefault="006D1FD4" w:rsidP="006D1FD4">
      <w:pPr>
        <w:rPr>
          <w:rStyle w:val="Strong"/>
          <w:rFonts w:cs="Arial"/>
          <w:b w:val="0"/>
          <w:bCs w:val="0"/>
        </w:rPr>
      </w:pPr>
      <w:r w:rsidRPr="00A560B2">
        <w:rPr>
          <w:rStyle w:val="Strong"/>
          <w:rFonts w:cs="Arial"/>
          <w:b w:val="0"/>
          <w:bCs w:val="0"/>
        </w:rPr>
        <w:t>When assessing the risks, the following data is considered:</w:t>
      </w:r>
    </w:p>
    <w:p w14:paraId="47ED143E" w14:textId="77777777" w:rsidR="006D1FD4" w:rsidRPr="00A560B2" w:rsidRDefault="006D1FD4" w:rsidP="00555F53">
      <w:pPr>
        <w:pStyle w:val="ListBullet"/>
      </w:pPr>
      <w:r w:rsidRPr="00A560B2">
        <w:t>wildlife observations</w:t>
      </w:r>
    </w:p>
    <w:p w14:paraId="6D2E5F4B" w14:textId="77777777" w:rsidR="006D1FD4" w:rsidRPr="00A560B2" w:rsidRDefault="006D1FD4" w:rsidP="00555F53">
      <w:pPr>
        <w:pStyle w:val="ListBullet"/>
      </w:pPr>
      <w:r w:rsidRPr="00A560B2">
        <w:t xml:space="preserve">reported strike </w:t>
      </w:r>
      <w:proofErr w:type="gramStart"/>
      <w:r w:rsidRPr="00A560B2">
        <w:t>events</w:t>
      </w:r>
      <w:proofErr w:type="gramEnd"/>
    </w:p>
    <w:p w14:paraId="270AB91B" w14:textId="77777777" w:rsidR="006D1FD4" w:rsidRPr="00A560B2" w:rsidRDefault="006D1FD4" w:rsidP="00555F53">
      <w:pPr>
        <w:pStyle w:val="ListBullet"/>
      </w:pPr>
      <w:r w:rsidRPr="00A560B2">
        <w:t xml:space="preserve">reported near miss </w:t>
      </w:r>
      <w:proofErr w:type="gramStart"/>
      <w:r w:rsidRPr="00A560B2">
        <w:t>events</w:t>
      </w:r>
      <w:proofErr w:type="gramEnd"/>
    </w:p>
    <w:p w14:paraId="616C1A32" w14:textId="77777777" w:rsidR="006D1FD4" w:rsidRPr="00A560B2" w:rsidRDefault="006D1FD4" w:rsidP="00555F53">
      <w:pPr>
        <w:pStyle w:val="ListBullet"/>
      </w:pPr>
      <w:r w:rsidRPr="00A560B2">
        <w:t>times of day or year / weather conditions.</w:t>
      </w:r>
    </w:p>
    <w:p w14:paraId="0B35E4C2" w14:textId="77777777" w:rsidR="006D1FD4" w:rsidRPr="00A560B2" w:rsidRDefault="006D1FD4" w:rsidP="006D1FD4">
      <w:pPr>
        <w:rPr>
          <w:rFonts w:cs="Arial"/>
        </w:rPr>
      </w:pPr>
      <w:r w:rsidRPr="00A560B2">
        <w:rPr>
          <w:rFonts w:cs="Arial"/>
        </w:rPr>
        <w:lastRenderedPageBreak/>
        <w:t>Wildlife hazard risk assessments are:</w:t>
      </w:r>
    </w:p>
    <w:p w14:paraId="2D958BDE" w14:textId="77777777" w:rsidR="006D1FD4" w:rsidRPr="00555F53" w:rsidRDefault="006D1FD4" w:rsidP="00555F53">
      <w:pPr>
        <w:pStyle w:val="ListBullet"/>
        <w:rPr>
          <w:rStyle w:val="Strong"/>
          <w:b w:val="0"/>
          <w:bCs w:val="0"/>
        </w:rPr>
      </w:pPr>
      <w:r w:rsidRPr="00555F53">
        <w:rPr>
          <w:rStyle w:val="Strong"/>
          <w:b w:val="0"/>
          <w:bCs w:val="0"/>
        </w:rPr>
        <w:t xml:space="preserve">Maintained by: </w:t>
      </w:r>
      <w:r w:rsidRPr="00315E44">
        <w:rPr>
          <w:rStyle w:val="Strong"/>
          <w:b w:val="0"/>
          <w:bCs w:val="0"/>
          <w:i/>
          <w:iCs/>
          <w:color w:val="C00000"/>
        </w:rPr>
        <w:t>{insert position}</w:t>
      </w:r>
      <w:r w:rsidRPr="00555F53">
        <w:rPr>
          <w:rStyle w:val="Strong"/>
          <w:b w:val="0"/>
          <w:bCs w:val="0"/>
        </w:rPr>
        <w:t xml:space="preserve"> </w:t>
      </w:r>
    </w:p>
    <w:p w14:paraId="5D238FA0" w14:textId="77777777" w:rsidR="006D1FD4" w:rsidRPr="00555F53" w:rsidRDefault="006D1FD4" w:rsidP="00555F53">
      <w:pPr>
        <w:pStyle w:val="ListBullet"/>
        <w:rPr>
          <w:rStyle w:val="Strong"/>
          <w:b w:val="0"/>
          <w:bCs w:val="0"/>
        </w:rPr>
      </w:pPr>
      <w:bookmarkStart w:id="2286" w:name="_Hlk33617089"/>
      <w:r w:rsidRPr="00555F53">
        <w:rPr>
          <w:rStyle w:val="Strong"/>
          <w:b w:val="0"/>
          <w:bCs w:val="0"/>
        </w:rPr>
        <w:t xml:space="preserve">Stored securely at: </w:t>
      </w:r>
      <w:bookmarkEnd w:id="2286"/>
      <w:r w:rsidRPr="00315E44">
        <w:rPr>
          <w:rStyle w:val="Strong"/>
          <w:b w:val="0"/>
          <w:bCs w:val="0"/>
          <w:i/>
          <w:iCs/>
          <w:color w:val="C00000"/>
        </w:rPr>
        <w:t>{insert location}</w:t>
      </w:r>
    </w:p>
    <w:p w14:paraId="0270F740" w14:textId="77777777" w:rsidR="006D1FD4" w:rsidRPr="007C041F" w:rsidRDefault="006D1FD4" w:rsidP="006D1FD4">
      <w:pPr>
        <w:pStyle w:val="Heading3"/>
        <w:ind w:left="851" w:hanging="851"/>
        <w:rPr>
          <w:lang w:eastAsia="en-US"/>
        </w:rPr>
      </w:pPr>
      <w:bookmarkStart w:id="2287" w:name="_Toc38873915"/>
      <w:bookmarkStart w:id="2288" w:name="_Toc39132994"/>
      <w:bookmarkStart w:id="2289" w:name="_Toc69895701"/>
      <w:r w:rsidRPr="007C041F">
        <w:rPr>
          <w:lang w:eastAsia="en-US"/>
        </w:rPr>
        <w:t>Wildlife hazard mitigation</w:t>
      </w:r>
      <w:bookmarkEnd w:id="2287"/>
      <w:bookmarkEnd w:id="2288"/>
      <w:bookmarkEnd w:id="2289"/>
    </w:p>
    <w:p w14:paraId="42CA0188" w14:textId="77777777" w:rsidR="006D1FD4" w:rsidRPr="00DB35E2" w:rsidRDefault="006D1FD4" w:rsidP="006D1FD4">
      <w:pPr>
        <w:rPr>
          <w:b/>
          <w:bCs/>
          <w:i/>
          <w:iCs/>
        </w:rPr>
      </w:pPr>
      <w:r w:rsidRPr="00DB35E2">
        <w:rPr>
          <w:b/>
          <w:bCs/>
          <w:i/>
          <w:iCs/>
        </w:rPr>
        <w:t>(Part 139 MOS – 11.08(1)(c))</w:t>
      </w:r>
    </w:p>
    <w:p w14:paraId="350C4B0A" w14:textId="46CF0D1C" w:rsidR="006D1FD4" w:rsidRPr="000725EE" w:rsidRDefault="001C0A32" w:rsidP="006D1FD4">
      <w:r w:rsidRPr="001C0A32">
        <w:rPr>
          <w:rFonts w:ascii="Arial Bold" w:hAnsi="Arial Bold"/>
          <w:b/>
        </w:rPr>
        <w:t>Sample text</w:t>
      </w:r>
      <w:r w:rsidR="006D1FD4" w:rsidRPr="000725EE">
        <w:t xml:space="preserve"> </w:t>
      </w:r>
    </w:p>
    <w:p w14:paraId="33A7952D" w14:textId="77777777" w:rsidR="006D1FD4" w:rsidRPr="00742FE2" w:rsidRDefault="006D1FD4" w:rsidP="006D1FD4">
      <w:pPr>
        <w:rPr>
          <w:rFonts w:cs="Arial"/>
        </w:rPr>
      </w:pPr>
      <w:r w:rsidRPr="007C041F">
        <w:t xml:space="preserve">The following measures </w:t>
      </w:r>
      <w:r w:rsidRPr="00742FE2">
        <w:rPr>
          <w:rFonts w:cs="Arial"/>
        </w:rPr>
        <w:t>have been implemented to assist in mitigating wildlife hazards:</w:t>
      </w:r>
    </w:p>
    <w:p w14:paraId="3F12B152" w14:textId="77777777" w:rsidR="006D1FD4" w:rsidRPr="00742FE2" w:rsidRDefault="006D1FD4" w:rsidP="00555F53">
      <w:pPr>
        <w:pStyle w:val="ListBullet"/>
      </w:pPr>
      <w:r w:rsidRPr="00742FE2">
        <w:t xml:space="preserve">all gates are kept locked and rubbish appropriately </w:t>
      </w:r>
      <w:proofErr w:type="gramStart"/>
      <w:r w:rsidRPr="00742FE2">
        <w:t>stored</w:t>
      </w:r>
      <w:proofErr w:type="gramEnd"/>
    </w:p>
    <w:p w14:paraId="4B2965B0" w14:textId="77777777" w:rsidR="006D1FD4" w:rsidRPr="00742FE2" w:rsidRDefault="006D1FD4" w:rsidP="00555F53">
      <w:pPr>
        <w:pStyle w:val="ListBullet"/>
      </w:pPr>
      <w:r w:rsidRPr="00742FE2">
        <w:t xml:space="preserve">grass heights are monitored to prevent </w:t>
      </w:r>
      <w:proofErr w:type="gramStart"/>
      <w:r w:rsidRPr="00742FE2">
        <w:t>seeding</w:t>
      </w:r>
      <w:proofErr w:type="gramEnd"/>
      <w:r w:rsidRPr="00742FE2">
        <w:t xml:space="preserve"> </w:t>
      </w:r>
    </w:p>
    <w:p w14:paraId="0E2EF50C" w14:textId="77777777" w:rsidR="006D1FD4" w:rsidRPr="00742FE2" w:rsidRDefault="006D1FD4" w:rsidP="00555F53">
      <w:pPr>
        <w:pStyle w:val="ListBullet"/>
      </w:pPr>
      <w:r w:rsidRPr="00742FE2">
        <w:t xml:space="preserve">open unlined drains are regularly inspected and maintained to prevent water </w:t>
      </w:r>
      <w:proofErr w:type="gramStart"/>
      <w:r w:rsidRPr="00742FE2">
        <w:t>retention</w:t>
      </w:r>
      <w:proofErr w:type="gramEnd"/>
    </w:p>
    <w:p w14:paraId="3A7B743F" w14:textId="77777777" w:rsidR="006D1FD4" w:rsidRPr="00742FE2" w:rsidRDefault="006D1FD4" w:rsidP="00555F53">
      <w:pPr>
        <w:pStyle w:val="ListBullet"/>
      </w:pPr>
      <w:r w:rsidRPr="00742FE2">
        <w:t>in the event dead birds and animal carcasses are located they are quickly removed</w:t>
      </w:r>
    </w:p>
    <w:p w14:paraId="2D277924" w14:textId="77777777" w:rsidR="006D1FD4" w:rsidRPr="007C041F" w:rsidRDefault="006D1FD4" w:rsidP="00555F53">
      <w:pPr>
        <w:pStyle w:val="ListBullet"/>
      </w:pPr>
      <w:r w:rsidRPr="00742FE2">
        <w:t>bird spikes or barriers have been</w:t>
      </w:r>
      <w:r w:rsidRPr="007C041F">
        <w:t xml:space="preserve"> installed on roosting sites.</w:t>
      </w:r>
    </w:p>
    <w:p w14:paraId="5E5F3544" w14:textId="77777777" w:rsidR="006D1FD4" w:rsidRPr="007C041F" w:rsidRDefault="006D1FD4" w:rsidP="006D1FD4">
      <w:r w:rsidRPr="007C041F">
        <w:t>In the event a reporting officer(s) detects a source of attraction for wildlife, so that further actions can be considered and implemented to minimise the attraction, a report is to be drafted and sent to:</w:t>
      </w:r>
      <w:r w:rsidRPr="007C041F">
        <w:rPr>
          <w:i/>
          <w:iCs/>
        </w:rPr>
        <w:t xml:space="preserve"> </w:t>
      </w:r>
      <w:r w:rsidRPr="00315E44">
        <w:rPr>
          <w:i/>
          <w:iCs/>
          <w:color w:val="C00000"/>
        </w:rPr>
        <w:t>{insert position / committee}</w:t>
      </w:r>
      <w:r w:rsidRPr="007C041F">
        <w:t>.</w:t>
      </w:r>
    </w:p>
    <w:p w14:paraId="058B4DB8" w14:textId="5A623C45" w:rsidR="006D1FD4" w:rsidRPr="00742FE2" w:rsidRDefault="006D1FD4" w:rsidP="006D1FD4">
      <w:pPr>
        <w:rPr>
          <w:rStyle w:val="Strong"/>
          <w:b w:val="0"/>
          <w:bCs w:val="0"/>
          <w:i/>
          <w:iCs/>
          <w:color w:val="548DD4" w:themeColor="text2" w:themeTint="99"/>
        </w:rPr>
      </w:pPr>
      <w:r w:rsidRPr="00742FE2">
        <w:rPr>
          <w:rStyle w:val="Strong"/>
          <w:b w:val="0"/>
          <w:bCs w:val="0"/>
        </w:rPr>
        <w:t>Wildlife mitigation permit(s) is held at the required intervals and renewal is managed by:</w:t>
      </w:r>
      <w:r w:rsidRPr="00742FE2">
        <w:rPr>
          <w:rStyle w:val="Strong"/>
          <w:b w:val="0"/>
          <w:bCs w:val="0"/>
          <w:i/>
          <w:iCs/>
        </w:rPr>
        <w:t xml:space="preserve"> </w:t>
      </w:r>
      <w:r w:rsidRPr="00315E44">
        <w:rPr>
          <w:rStyle w:val="Strong"/>
          <w:b w:val="0"/>
          <w:bCs w:val="0"/>
          <w:i/>
          <w:iCs/>
          <w:color w:val="C00000"/>
        </w:rPr>
        <w:t>{insert position}.</w:t>
      </w:r>
    </w:p>
    <w:p w14:paraId="4C31416B" w14:textId="05AF1AA8" w:rsidR="006D1FD4" w:rsidRPr="00742FE2" w:rsidRDefault="006D1FD4" w:rsidP="006D1FD4">
      <w:pPr>
        <w:rPr>
          <w:rStyle w:val="Strong"/>
          <w:b w:val="0"/>
          <w:bCs w:val="0"/>
          <w:i/>
          <w:iCs/>
          <w:color w:val="548DD4" w:themeColor="text2" w:themeTint="99"/>
        </w:rPr>
      </w:pPr>
      <w:r w:rsidRPr="00742FE2">
        <w:rPr>
          <w:rStyle w:val="Strong"/>
          <w:b w:val="0"/>
          <w:bCs w:val="0"/>
        </w:rPr>
        <w:t>Wildlife mitigation permits are stored securely at:</w:t>
      </w:r>
      <w:r w:rsidRPr="00742FE2">
        <w:rPr>
          <w:rStyle w:val="Strong"/>
          <w:b w:val="0"/>
          <w:bCs w:val="0"/>
          <w:i/>
          <w:iCs/>
        </w:rPr>
        <w:t xml:space="preserve"> </w:t>
      </w:r>
      <w:r w:rsidRPr="00315E44">
        <w:rPr>
          <w:rStyle w:val="Strong"/>
          <w:b w:val="0"/>
          <w:bCs w:val="0"/>
          <w:i/>
          <w:iCs/>
          <w:color w:val="C00000"/>
        </w:rPr>
        <w:t>{insert location}</w:t>
      </w:r>
      <w:r w:rsidRPr="00742FE2">
        <w:rPr>
          <w:rStyle w:val="Strong"/>
          <w:b w:val="0"/>
          <w:bCs w:val="0"/>
          <w:i/>
          <w:iCs/>
        </w:rPr>
        <w:t>.</w:t>
      </w:r>
    </w:p>
    <w:p w14:paraId="18A77AD8" w14:textId="77777777" w:rsidR="006D1FD4" w:rsidRPr="007C041F" w:rsidRDefault="006D1FD4" w:rsidP="006D1FD4">
      <w:pPr>
        <w:pStyle w:val="Heading3"/>
        <w:ind w:left="851" w:hanging="851"/>
        <w:rPr>
          <w:lang w:eastAsia="en-US"/>
        </w:rPr>
      </w:pPr>
      <w:bookmarkStart w:id="2290" w:name="_Toc37324574"/>
      <w:bookmarkStart w:id="2291" w:name="_Toc38873916"/>
      <w:bookmarkStart w:id="2292" w:name="_Toc39132995"/>
      <w:bookmarkStart w:id="2293" w:name="_Toc69895702"/>
      <w:bookmarkEnd w:id="2290"/>
      <w:r w:rsidRPr="007C041F">
        <w:rPr>
          <w:lang w:eastAsia="en-US"/>
        </w:rPr>
        <w:t>Wildlife hazard reporting (AIP, NOTAM, ATC, UNICOM)</w:t>
      </w:r>
      <w:bookmarkEnd w:id="2291"/>
      <w:bookmarkEnd w:id="2292"/>
      <w:bookmarkEnd w:id="2293"/>
    </w:p>
    <w:p w14:paraId="6C206331" w14:textId="77777777" w:rsidR="006D1FD4" w:rsidRPr="00DB35E2" w:rsidRDefault="006D1FD4" w:rsidP="006D1FD4">
      <w:pPr>
        <w:rPr>
          <w:b/>
          <w:bCs/>
          <w:i/>
          <w:iCs/>
        </w:rPr>
      </w:pPr>
      <w:r w:rsidRPr="00DB35E2">
        <w:rPr>
          <w:b/>
          <w:bCs/>
          <w:i/>
          <w:iCs/>
        </w:rPr>
        <w:t>(Part 139 MOS – 11.08(1)(d); 17.05(1))</w:t>
      </w:r>
    </w:p>
    <w:p w14:paraId="21DA8CFA" w14:textId="1FC67A8D" w:rsidR="006D1FD4" w:rsidRPr="000725EE" w:rsidRDefault="001C0A32" w:rsidP="006D1FD4">
      <w:r w:rsidRPr="001C0A32">
        <w:rPr>
          <w:rFonts w:ascii="Arial Bold" w:hAnsi="Arial Bold"/>
          <w:b/>
        </w:rPr>
        <w:t>Sample text</w:t>
      </w:r>
    </w:p>
    <w:p w14:paraId="585F1D4C" w14:textId="77777777" w:rsidR="006D1FD4" w:rsidRPr="00DB35E2" w:rsidRDefault="006D1FD4" w:rsidP="006D1FD4">
      <w:pPr>
        <w:rPr>
          <w:rFonts w:cs="Arial"/>
        </w:rPr>
      </w:pPr>
      <w:r w:rsidRPr="007C041F">
        <w:t xml:space="preserve">In the event a wildlife risk is identified on or in the vicinity of the aerodrome, and the risk is a serious or </w:t>
      </w:r>
      <w:r w:rsidRPr="00DB35E2">
        <w:rPr>
          <w:rFonts w:cs="Arial"/>
        </w:rPr>
        <w:t>imminent threat and cannot be immediately managed, the reporting officer(s) is to:</w:t>
      </w:r>
    </w:p>
    <w:p w14:paraId="53F3DB94" w14:textId="77777777" w:rsidR="006D1FD4" w:rsidRPr="00DB35E2" w:rsidRDefault="006D1FD4" w:rsidP="003A46AF">
      <w:pPr>
        <w:pStyle w:val="ListBullet"/>
      </w:pPr>
      <w:r w:rsidRPr="00DB35E2">
        <w:t>notify ATC (if applicable)</w:t>
      </w:r>
    </w:p>
    <w:p w14:paraId="4D3B96FB" w14:textId="77777777" w:rsidR="006D1FD4" w:rsidRPr="00DB35E2" w:rsidRDefault="006D1FD4" w:rsidP="003A46AF">
      <w:pPr>
        <w:pStyle w:val="ListBullet"/>
      </w:pPr>
      <w:r w:rsidRPr="00DB35E2">
        <w:t xml:space="preserve">advise pilots via the CTAF / </w:t>
      </w:r>
      <w:proofErr w:type="gramStart"/>
      <w:r w:rsidRPr="00DB35E2">
        <w:t>Unicom</w:t>
      </w:r>
      <w:proofErr w:type="gramEnd"/>
      <w:r w:rsidRPr="00DB35E2">
        <w:t xml:space="preserve"> </w:t>
      </w:r>
    </w:p>
    <w:p w14:paraId="021BE957" w14:textId="77777777" w:rsidR="006D1FD4" w:rsidRPr="00DB35E2" w:rsidRDefault="006D1FD4" w:rsidP="003A46AF">
      <w:pPr>
        <w:pStyle w:val="ListBullet"/>
      </w:pPr>
      <w:r w:rsidRPr="00DB35E2">
        <w:t>request the immediate issue of a NOTAM.</w:t>
      </w:r>
    </w:p>
    <w:p w14:paraId="03D34D08" w14:textId="29F796BB" w:rsidR="006D1FD4" w:rsidRPr="007C041F" w:rsidRDefault="006D1FD4" w:rsidP="006D1FD4">
      <w:r w:rsidRPr="00DB35E2">
        <w:rPr>
          <w:rFonts w:cs="Arial"/>
        </w:rPr>
        <w:t>Known or seasonal hazards</w:t>
      </w:r>
      <w:r w:rsidRPr="007C041F">
        <w:t xml:space="preserve"> are reported in writing to the AIS provider for publication in the AIP-</w:t>
      </w:r>
      <w:proofErr w:type="gramStart"/>
      <w:r w:rsidRPr="007C041F">
        <w:t>ERSA</w:t>
      </w:r>
      <w:proofErr w:type="gramEnd"/>
    </w:p>
    <w:p w14:paraId="5C3ED5A4" w14:textId="77777777" w:rsidR="006D1FD4" w:rsidRPr="007C041F" w:rsidRDefault="006D1FD4" w:rsidP="006D1FD4">
      <w:r w:rsidRPr="007C041F">
        <w:t xml:space="preserve">A NOTAM is requested if the hazard is a higher risk than </w:t>
      </w:r>
      <w:proofErr w:type="gramStart"/>
      <w:r w:rsidRPr="007C041F">
        <w:t>usual, or</w:t>
      </w:r>
      <w:proofErr w:type="gramEnd"/>
      <w:r w:rsidRPr="007C041F">
        <w:t xml:space="preserve"> is of a short term or seasonal nature.</w:t>
      </w:r>
    </w:p>
    <w:p w14:paraId="7196EC14" w14:textId="77777777" w:rsidR="006D1FD4" w:rsidRPr="007C041F" w:rsidRDefault="006D1FD4" w:rsidP="006D1FD4">
      <w:pPr>
        <w:pStyle w:val="Heading3"/>
        <w:ind w:left="851" w:hanging="851"/>
        <w:rPr>
          <w:lang w:eastAsia="en-US"/>
        </w:rPr>
      </w:pPr>
      <w:bookmarkStart w:id="2294" w:name="_Toc37324576"/>
      <w:bookmarkStart w:id="2295" w:name="_Toc38873917"/>
      <w:bookmarkStart w:id="2296" w:name="_Toc39132996"/>
      <w:bookmarkStart w:id="2297" w:name="_Toc69895703"/>
      <w:bookmarkEnd w:id="2294"/>
      <w:r w:rsidRPr="007C041F">
        <w:rPr>
          <w:lang w:eastAsia="en-US"/>
        </w:rPr>
        <w:t>Liaison with local authorities for wildlife hazard mitigation</w:t>
      </w:r>
      <w:bookmarkEnd w:id="2295"/>
      <w:bookmarkEnd w:id="2296"/>
      <w:bookmarkEnd w:id="2297"/>
    </w:p>
    <w:p w14:paraId="45EBA151" w14:textId="77777777" w:rsidR="006D1FD4" w:rsidRPr="00DB35E2" w:rsidRDefault="006D1FD4" w:rsidP="006D1FD4">
      <w:pPr>
        <w:rPr>
          <w:b/>
          <w:bCs/>
          <w:i/>
          <w:iCs/>
        </w:rPr>
      </w:pPr>
      <w:r w:rsidRPr="00DB35E2">
        <w:rPr>
          <w:b/>
          <w:bCs/>
          <w:i/>
          <w:iCs/>
        </w:rPr>
        <w:t>(Part 139 MOS – 11.08(1)(e); 17.01(2))</w:t>
      </w:r>
    </w:p>
    <w:p w14:paraId="25E1B9FF" w14:textId="7C9AD527" w:rsidR="006D1FD4" w:rsidRPr="000725EE" w:rsidRDefault="001C0A32" w:rsidP="006D1FD4">
      <w:pPr>
        <w:rPr>
          <w:rFonts w:eastAsia="Times New Roman" w:cs="Times New Roman"/>
        </w:rPr>
      </w:pPr>
      <w:r w:rsidRPr="001C0A32">
        <w:rPr>
          <w:rFonts w:ascii="Arial Bold" w:eastAsia="Times New Roman" w:hAnsi="Arial Bold" w:cs="Times New Roman"/>
          <w:b/>
        </w:rPr>
        <w:t>Sample text</w:t>
      </w:r>
    </w:p>
    <w:p w14:paraId="5FA9221C" w14:textId="77777777" w:rsidR="006D1FD4" w:rsidRPr="007C041F" w:rsidRDefault="006D1FD4" w:rsidP="006D1FD4">
      <w:pPr>
        <w:rPr>
          <w:rFonts w:eastAsia="Times New Roman" w:cs="Times New Roman"/>
        </w:rPr>
      </w:pPr>
      <w:r w:rsidRPr="007C041F">
        <w:rPr>
          <w:rFonts w:eastAsia="Times New Roman" w:cs="Times New Roman"/>
        </w:rPr>
        <w:t>The following is a list of local authorities that have land within a 13 km radius of the aerodrome:</w:t>
      </w:r>
    </w:p>
    <w:tbl>
      <w:tblPr>
        <w:tblStyle w:val="TableGrid"/>
        <w:tblW w:w="0" w:type="auto"/>
        <w:tblInd w:w="-5" w:type="dxa"/>
        <w:tblLook w:val="04A0" w:firstRow="1" w:lastRow="0" w:firstColumn="1" w:lastColumn="0" w:noHBand="0" w:noVBand="1"/>
      </w:tblPr>
      <w:tblGrid>
        <w:gridCol w:w="4587"/>
        <w:gridCol w:w="4587"/>
      </w:tblGrid>
      <w:tr w:rsidR="006D1FD4" w:rsidRPr="003A46AF" w14:paraId="599D075A" w14:textId="77777777" w:rsidTr="006D1FD4">
        <w:tc>
          <w:tcPr>
            <w:tcW w:w="4587" w:type="dxa"/>
            <w:shd w:val="clear" w:color="auto" w:fill="D9D9D9" w:themeFill="background1" w:themeFillShade="D9"/>
          </w:tcPr>
          <w:p w14:paraId="768E6808" w14:textId="77777777" w:rsidR="006D1FD4" w:rsidRPr="003A46AF" w:rsidRDefault="006D1FD4" w:rsidP="003A46AF">
            <w:pPr>
              <w:pStyle w:val="TableHeader"/>
              <w:rPr>
                <w:rStyle w:val="Strong"/>
                <w:b/>
                <w:bCs w:val="0"/>
              </w:rPr>
            </w:pPr>
            <w:r w:rsidRPr="003A46AF">
              <w:rPr>
                <w:rStyle w:val="Strong"/>
                <w:b/>
                <w:bCs w:val="0"/>
              </w:rPr>
              <w:t>Local authority</w:t>
            </w:r>
          </w:p>
        </w:tc>
        <w:tc>
          <w:tcPr>
            <w:tcW w:w="4587" w:type="dxa"/>
            <w:shd w:val="clear" w:color="auto" w:fill="D9D9D9" w:themeFill="background1" w:themeFillShade="D9"/>
          </w:tcPr>
          <w:p w14:paraId="5039EF45" w14:textId="77777777" w:rsidR="006D1FD4" w:rsidRPr="003A46AF" w:rsidRDefault="006D1FD4" w:rsidP="003A46AF">
            <w:pPr>
              <w:pStyle w:val="TableHeader"/>
              <w:rPr>
                <w:rStyle w:val="Strong"/>
                <w:b/>
                <w:bCs w:val="0"/>
              </w:rPr>
            </w:pPr>
            <w:r w:rsidRPr="003A46AF">
              <w:rPr>
                <w:rStyle w:val="Strong"/>
                <w:b/>
                <w:bCs w:val="0"/>
              </w:rPr>
              <w:t>Contact</w:t>
            </w:r>
          </w:p>
        </w:tc>
      </w:tr>
      <w:tr w:rsidR="006D1FD4" w:rsidRPr="003A46AF" w14:paraId="7139F888" w14:textId="77777777" w:rsidTr="006D1FD4">
        <w:tc>
          <w:tcPr>
            <w:tcW w:w="4587" w:type="dxa"/>
          </w:tcPr>
          <w:p w14:paraId="782FE700" w14:textId="77777777" w:rsidR="006D1FD4" w:rsidRPr="003A46AF" w:rsidRDefault="006D1FD4" w:rsidP="006D1FD4">
            <w:pPr>
              <w:rPr>
                <w:rStyle w:val="Strong"/>
                <w:b w:val="0"/>
                <w:bCs w:val="0"/>
                <w:i/>
                <w:iCs/>
                <w:color w:val="548DD4" w:themeColor="text2" w:themeTint="99"/>
                <w:sz w:val="20"/>
                <w:szCs w:val="20"/>
              </w:rPr>
            </w:pPr>
            <w:r w:rsidRPr="00315E44">
              <w:rPr>
                <w:rStyle w:val="Strong"/>
                <w:b w:val="0"/>
                <w:bCs w:val="0"/>
                <w:i/>
                <w:iCs/>
                <w:color w:val="C00000"/>
                <w:sz w:val="20"/>
                <w:szCs w:val="20"/>
              </w:rPr>
              <w:t>{insert local authority}</w:t>
            </w:r>
          </w:p>
        </w:tc>
        <w:tc>
          <w:tcPr>
            <w:tcW w:w="4587" w:type="dxa"/>
          </w:tcPr>
          <w:p w14:paraId="60BDED00" w14:textId="77777777" w:rsidR="006D1FD4" w:rsidRPr="003A46AF" w:rsidRDefault="006D1FD4" w:rsidP="006D1FD4">
            <w:pPr>
              <w:rPr>
                <w:rStyle w:val="Strong"/>
                <w:b w:val="0"/>
                <w:bCs w:val="0"/>
                <w:i/>
                <w:iCs/>
                <w:color w:val="548DD4" w:themeColor="text2" w:themeTint="99"/>
                <w:sz w:val="20"/>
                <w:szCs w:val="20"/>
              </w:rPr>
            </w:pPr>
            <w:r w:rsidRPr="00315E44">
              <w:rPr>
                <w:rStyle w:val="Strong"/>
                <w:b w:val="0"/>
                <w:bCs w:val="0"/>
                <w:i/>
                <w:iCs/>
                <w:color w:val="C00000"/>
                <w:sz w:val="20"/>
                <w:szCs w:val="20"/>
              </w:rPr>
              <w:t>{insert contact details}</w:t>
            </w:r>
          </w:p>
        </w:tc>
      </w:tr>
    </w:tbl>
    <w:p w14:paraId="580069F3" w14:textId="1A5E5AEE" w:rsidR="006D1FD4" w:rsidRPr="007C041F" w:rsidRDefault="006D1FD4" w:rsidP="006D1FD4">
      <w:pPr>
        <w:rPr>
          <w:rFonts w:eastAsia="Times New Roman" w:cs="Times New Roman"/>
        </w:rPr>
      </w:pPr>
      <w:r w:rsidRPr="00315E44">
        <w:rPr>
          <w:rFonts w:eastAsia="Times New Roman" w:cs="Times New Roman"/>
          <w:i/>
          <w:iCs/>
          <w:color w:val="C00000"/>
        </w:rPr>
        <w:lastRenderedPageBreak/>
        <w:t xml:space="preserve">{insert aerodrome name} </w:t>
      </w:r>
      <w:r w:rsidRPr="007C041F">
        <w:rPr>
          <w:rFonts w:eastAsia="Times New Roman" w:cs="Times New Roman"/>
        </w:rPr>
        <w:t xml:space="preserve">Airport engages with these local authorities to ensure that future land </w:t>
      </w:r>
      <w:proofErr w:type="gramStart"/>
      <w:r w:rsidRPr="007C041F">
        <w:rPr>
          <w:rFonts w:eastAsia="Times New Roman" w:cs="Times New Roman"/>
        </w:rPr>
        <w:t>uses</w:t>
      </w:r>
      <w:proofErr w:type="gramEnd"/>
      <w:r w:rsidRPr="007C041F">
        <w:rPr>
          <w:rFonts w:eastAsia="Times New Roman" w:cs="Times New Roman"/>
        </w:rPr>
        <w:t xml:space="preserve"> and development proposals can be carefully considered.</w:t>
      </w:r>
    </w:p>
    <w:p w14:paraId="22ED6286" w14:textId="77777777" w:rsidR="006D1FD4" w:rsidRPr="007C041F" w:rsidRDefault="006D1FD4" w:rsidP="006D1FD4">
      <w:pPr>
        <w:rPr>
          <w:rFonts w:eastAsia="Times New Roman" w:cs="Times New Roman"/>
        </w:rPr>
      </w:pPr>
      <w:r w:rsidRPr="007C041F">
        <w:rPr>
          <w:rFonts w:eastAsia="Times New Roman" w:cs="Times New Roman"/>
        </w:rPr>
        <w:t>Where existing land use presents a potential risk, site visits are conducted to discuss aviation safety concerns and possible mitigations to reduce those risks. Regular site visits are conducted to ensure mitigations are effective. A record of these sites and the frequency of review is recorded in the table below:</w:t>
      </w:r>
    </w:p>
    <w:tbl>
      <w:tblPr>
        <w:tblStyle w:val="TableGrid"/>
        <w:tblW w:w="0" w:type="auto"/>
        <w:tblInd w:w="-5" w:type="dxa"/>
        <w:tblLook w:val="04A0" w:firstRow="1" w:lastRow="0" w:firstColumn="1" w:lastColumn="0" w:noHBand="0" w:noVBand="1"/>
      </w:tblPr>
      <w:tblGrid>
        <w:gridCol w:w="4587"/>
        <w:gridCol w:w="4587"/>
      </w:tblGrid>
      <w:tr w:rsidR="006D1FD4" w:rsidRPr="003A46AF" w14:paraId="686E2757" w14:textId="77777777" w:rsidTr="006D1FD4">
        <w:tc>
          <w:tcPr>
            <w:tcW w:w="4587" w:type="dxa"/>
            <w:shd w:val="clear" w:color="auto" w:fill="D9D9D9" w:themeFill="background1" w:themeFillShade="D9"/>
          </w:tcPr>
          <w:p w14:paraId="07E980F4" w14:textId="77777777" w:rsidR="006D1FD4" w:rsidRPr="003A46AF" w:rsidRDefault="006D1FD4" w:rsidP="003A46AF">
            <w:pPr>
              <w:pStyle w:val="TableHeader"/>
              <w:rPr>
                <w:rStyle w:val="Strong"/>
                <w:b/>
                <w:bCs w:val="0"/>
              </w:rPr>
            </w:pPr>
            <w:r w:rsidRPr="003A46AF">
              <w:rPr>
                <w:rStyle w:val="Strong"/>
                <w:b/>
                <w:bCs w:val="0"/>
              </w:rPr>
              <w:t>Site</w:t>
            </w:r>
          </w:p>
        </w:tc>
        <w:tc>
          <w:tcPr>
            <w:tcW w:w="4587" w:type="dxa"/>
            <w:shd w:val="clear" w:color="auto" w:fill="D9D9D9" w:themeFill="background1" w:themeFillShade="D9"/>
          </w:tcPr>
          <w:p w14:paraId="2404D50D" w14:textId="77777777" w:rsidR="006D1FD4" w:rsidRPr="003A46AF" w:rsidRDefault="006D1FD4" w:rsidP="003A46AF">
            <w:pPr>
              <w:pStyle w:val="TableHeader"/>
              <w:rPr>
                <w:rStyle w:val="Strong"/>
                <w:b/>
                <w:bCs w:val="0"/>
              </w:rPr>
            </w:pPr>
            <w:r w:rsidRPr="003A46AF">
              <w:rPr>
                <w:rStyle w:val="Strong"/>
                <w:b/>
                <w:bCs w:val="0"/>
              </w:rPr>
              <w:t>Site inspections</w:t>
            </w:r>
          </w:p>
        </w:tc>
      </w:tr>
      <w:tr w:rsidR="006D1FD4" w:rsidRPr="003A46AF" w14:paraId="2FDE9E96" w14:textId="77777777" w:rsidTr="006D1FD4">
        <w:tc>
          <w:tcPr>
            <w:tcW w:w="4587" w:type="dxa"/>
          </w:tcPr>
          <w:p w14:paraId="64E829B7" w14:textId="77777777" w:rsidR="006D1FD4" w:rsidRPr="003A46AF" w:rsidRDefault="006D1FD4" w:rsidP="006D1FD4">
            <w:pPr>
              <w:rPr>
                <w:rStyle w:val="Strong"/>
                <w:b w:val="0"/>
                <w:bCs w:val="0"/>
                <w:i/>
                <w:iCs/>
                <w:color w:val="548DD4" w:themeColor="text2" w:themeTint="99"/>
                <w:sz w:val="20"/>
                <w:szCs w:val="20"/>
              </w:rPr>
            </w:pPr>
            <w:r w:rsidRPr="00315E44">
              <w:rPr>
                <w:rStyle w:val="Strong"/>
                <w:b w:val="0"/>
                <w:bCs w:val="0"/>
                <w:i/>
                <w:iCs/>
                <w:color w:val="C00000"/>
                <w:sz w:val="20"/>
                <w:szCs w:val="20"/>
              </w:rPr>
              <w:t>{insert site}</w:t>
            </w:r>
          </w:p>
        </w:tc>
        <w:tc>
          <w:tcPr>
            <w:tcW w:w="4587" w:type="dxa"/>
          </w:tcPr>
          <w:p w14:paraId="39954E03" w14:textId="77777777" w:rsidR="006D1FD4" w:rsidRPr="003A46AF" w:rsidRDefault="006D1FD4" w:rsidP="006D1FD4">
            <w:pPr>
              <w:rPr>
                <w:rStyle w:val="Strong"/>
                <w:b w:val="0"/>
                <w:bCs w:val="0"/>
                <w:i/>
                <w:iCs/>
                <w:color w:val="548DD4" w:themeColor="text2" w:themeTint="99"/>
                <w:sz w:val="20"/>
                <w:szCs w:val="20"/>
              </w:rPr>
            </w:pPr>
            <w:r w:rsidRPr="00315E44">
              <w:rPr>
                <w:rStyle w:val="Strong"/>
                <w:b w:val="0"/>
                <w:bCs w:val="0"/>
                <w:i/>
                <w:iCs/>
                <w:color w:val="C00000"/>
                <w:sz w:val="20"/>
                <w:szCs w:val="20"/>
              </w:rPr>
              <w:t>{insert frequency of inspection}</w:t>
            </w:r>
          </w:p>
        </w:tc>
      </w:tr>
    </w:tbl>
    <w:p w14:paraId="0A769DA3" w14:textId="77777777" w:rsidR="006D1FD4" w:rsidRPr="007C041F" w:rsidRDefault="006D1FD4" w:rsidP="006D1FD4">
      <w:pPr>
        <w:pStyle w:val="Heading2"/>
        <w:spacing w:before="240"/>
      </w:pPr>
      <w:bookmarkStart w:id="2298" w:name="_Toc37324578"/>
      <w:bookmarkStart w:id="2299" w:name="_Toc38873918"/>
      <w:bookmarkStart w:id="2300" w:name="_Toc39132997"/>
      <w:bookmarkStart w:id="2301" w:name="_Toc69895704"/>
      <w:bookmarkEnd w:id="2298"/>
      <w:r w:rsidRPr="007C041F">
        <w:t>Low-visibility operations (LVO)</w:t>
      </w:r>
      <w:bookmarkEnd w:id="2299"/>
      <w:bookmarkEnd w:id="2300"/>
      <w:bookmarkEnd w:id="2301"/>
    </w:p>
    <w:p w14:paraId="67B02E7C" w14:textId="4D00E165" w:rsidR="006D1FD4" w:rsidRPr="000725EE" w:rsidRDefault="001C0A32" w:rsidP="006D1FD4">
      <w:r w:rsidRPr="001C0A32">
        <w:rPr>
          <w:rFonts w:ascii="Arial Bold" w:hAnsi="Arial Bold"/>
          <w:b/>
        </w:rPr>
        <w:t>Sample text</w:t>
      </w:r>
      <w:r w:rsidR="006D1FD4" w:rsidRPr="000725EE">
        <w:t xml:space="preserve"> – low-visibility operations not </w:t>
      </w:r>
      <w:proofErr w:type="gramStart"/>
      <w:r w:rsidR="006D1FD4" w:rsidRPr="000725EE">
        <w:t>conducted</w:t>
      </w:r>
      <w:proofErr w:type="gramEnd"/>
    </w:p>
    <w:p w14:paraId="6CF44999" w14:textId="77777777" w:rsidR="006D1FD4" w:rsidRPr="007C041F" w:rsidRDefault="006D1FD4" w:rsidP="006D1FD4">
      <w:r w:rsidRPr="007C041F">
        <w:t>Low-visibility operations are not conducted; therefore, this section is NOT APPLICABLE.</w:t>
      </w:r>
    </w:p>
    <w:p w14:paraId="27E4C888" w14:textId="5941E7FC" w:rsidR="006D1FD4" w:rsidRPr="000725EE" w:rsidRDefault="001C0A32" w:rsidP="006D1FD4">
      <w:r w:rsidRPr="001C0A32">
        <w:rPr>
          <w:rFonts w:ascii="Arial Bold" w:hAnsi="Arial Bold"/>
          <w:b/>
        </w:rPr>
        <w:t>Sample text</w:t>
      </w:r>
      <w:r w:rsidR="006D1FD4" w:rsidRPr="000725EE">
        <w:t xml:space="preserve"> – low-visibility operations </w:t>
      </w:r>
      <w:proofErr w:type="gramStart"/>
      <w:r w:rsidR="006D1FD4" w:rsidRPr="000725EE">
        <w:t>conducted</w:t>
      </w:r>
      <w:proofErr w:type="gramEnd"/>
    </w:p>
    <w:p w14:paraId="0FBA0E7A" w14:textId="2CAD3F0D" w:rsidR="0005319B" w:rsidRPr="00B80ACB" w:rsidRDefault="006D1FD4">
      <w:pPr>
        <w:rPr>
          <w:i/>
          <w:iCs/>
          <w:color w:val="548DD4" w:themeColor="text2" w:themeTint="99"/>
        </w:rPr>
      </w:pPr>
      <w:r w:rsidRPr="007C041F">
        <w:rPr>
          <w:rFonts w:eastAsia="Times New Roman" w:cs="Times New Roman"/>
        </w:rPr>
        <w:t>Low-visibility operations at</w:t>
      </w:r>
      <w:r w:rsidRPr="007C041F">
        <w:rPr>
          <w:rFonts w:eastAsia="Times New Roman" w:cs="Times New Roman"/>
          <w:i/>
          <w:iCs/>
        </w:rPr>
        <w:t xml:space="preserve"> </w:t>
      </w:r>
      <w:r w:rsidRPr="00315E44">
        <w:rPr>
          <w:rFonts w:eastAsia="Times New Roman" w:cs="Times New Roman"/>
          <w:i/>
          <w:iCs/>
          <w:color w:val="C00000"/>
        </w:rPr>
        <w:t xml:space="preserve">{insert aerodrome name} </w:t>
      </w:r>
      <w:r w:rsidRPr="007C041F">
        <w:rPr>
          <w:rFonts w:eastAsia="Times New Roman" w:cs="Times New Roman"/>
        </w:rPr>
        <w:t xml:space="preserve">Airport </w:t>
      </w:r>
      <w:r w:rsidRPr="007C041F">
        <w:t xml:space="preserve">are implemented when: </w:t>
      </w:r>
      <w:r w:rsidRPr="00315E44">
        <w:rPr>
          <w:i/>
          <w:iCs/>
          <w:color w:val="C00000"/>
        </w:rPr>
        <w:t>{insert visibility conditions that would enact low</w:t>
      </w:r>
      <w:r w:rsidR="00DA1163" w:rsidRPr="00315E44">
        <w:rPr>
          <w:i/>
          <w:iCs/>
          <w:color w:val="C00000"/>
        </w:rPr>
        <w:t>-</w:t>
      </w:r>
      <w:r w:rsidRPr="00315E44">
        <w:rPr>
          <w:i/>
          <w:iCs/>
          <w:color w:val="C00000"/>
        </w:rPr>
        <w:t>visibility operations}</w:t>
      </w:r>
      <w:r w:rsidRPr="007C041F">
        <w:t>.</w:t>
      </w:r>
      <w:bookmarkStart w:id="2302" w:name="_Toc23068292"/>
      <w:bookmarkStart w:id="2303" w:name="_Toc23068771"/>
      <w:bookmarkStart w:id="2304" w:name="_Toc23069105"/>
      <w:bookmarkStart w:id="2305" w:name="_Toc23069433"/>
      <w:bookmarkStart w:id="2306" w:name="_Toc23078544"/>
      <w:bookmarkStart w:id="2307" w:name="_Toc23079370"/>
      <w:bookmarkStart w:id="2308" w:name="_Toc23068293"/>
      <w:bookmarkStart w:id="2309" w:name="_Toc23068772"/>
      <w:bookmarkStart w:id="2310" w:name="_Toc23069106"/>
      <w:bookmarkStart w:id="2311" w:name="_Toc23069434"/>
      <w:bookmarkStart w:id="2312" w:name="_Toc23078545"/>
      <w:bookmarkStart w:id="2313" w:name="_Toc23079371"/>
      <w:bookmarkStart w:id="2314" w:name="_Toc23068294"/>
      <w:bookmarkStart w:id="2315" w:name="_Toc23068773"/>
      <w:bookmarkStart w:id="2316" w:name="_Toc23069107"/>
      <w:bookmarkStart w:id="2317" w:name="_Toc23069435"/>
      <w:bookmarkStart w:id="2318" w:name="_Toc23078546"/>
      <w:bookmarkStart w:id="2319" w:name="_Toc23079372"/>
      <w:bookmarkStart w:id="2320" w:name="_Toc23068295"/>
      <w:bookmarkStart w:id="2321" w:name="_Toc23068774"/>
      <w:bookmarkStart w:id="2322" w:name="_Toc23069108"/>
      <w:bookmarkStart w:id="2323" w:name="_Toc23069436"/>
      <w:bookmarkStart w:id="2324" w:name="_Toc23078547"/>
      <w:bookmarkStart w:id="2325" w:name="_Toc23079373"/>
      <w:bookmarkStart w:id="2326" w:name="_Toc23068296"/>
      <w:bookmarkStart w:id="2327" w:name="_Toc23068775"/>
      <w:bookmarkStart w:id="2328" w:name="_Toc23069109"/>
      <w:bookmarkStart w:id="2329" w:name="_Toc23069437"/>
      <w:bookmarkStart w:id="2330" w:name="_Toc23078548"/>
      <w:bookmarkStart w:id="2331" w:name="_Toc23079374"/>
      <w:bookmarkStart w:id="2332" w:name="_Toc23068297"/>
      <w:bookmarkStart w:id="2333" w:name="_Toc23068776"/>
      <w:bookmarkStart w:id="2334" w:name="_Toc23069110"/>
      <w:bookmarkStart w:id="2335" w:name="_Toc23069438"/>
      <w:bookmarkStart w:id="2336" w:name="_Toc23078549"/>
      <w:bookmarkStart w:id="2337" w:name="_Toc23079375"/>
      <w:bookmarkStart w:id="2338" w:name="_Toc23068298"/>
      <w:bookmarkStart w:id="2339" w:name="_Toc23068777"/>
      <w:bookmarkStart w:id="2340" w:name="_Toc23069111"/>
      <w:bookmarkStart w:id="2341" w:name="_Toc23069439"/>
      <w:bookmarkStart w:id="2342" w:name="_Toc23078550"/>
      <w:bookmarkStart w:id="2343" w:name="_Toc23079376"/>
      <w:bookmarkStart w:id="2344" w:name="_Toc22629307"/>
      <w:bookmarkStart w:id="2345" w:name="_Toc22629972"/>
      <w:bookmarkStart w:id="2346" w:name="_Toc22632094"/>
      <w:bookmarkStart w:id="2347" w:name="_Toc22639035"/>
      <w:bookmarkStart w:id="2348" w:name="_Toc22639240"/>
      <w:bookmarkStart w:id="2349" w:name="_Toc22648638"/>
      <w:bookmarkStart w:id="2350" w:name="_Toc22648925"/>
      <w:bookmarkStart w:id="2351" w:name="_Toc22649212"/>
      <w:bookmarkStart w:id="2352" w:name="_Toc22717547"/>
      <w:bookmarkStart w:id="2353" w:name="_Toc22717840"/>
      <w:bookmarkStart w:id="2354" w:name="_Toc22718133"/>
      <w:bookmarkStart w:id="2355" w:name="_Toc22719622"/>
      <w:bookmarkStart w:id="2356" w:name="_Toc22719918"/>
      <w:bookmarkStart w:id="2357" w:name="_Toc22723454"/>
      <w:bookmarkStart w:id="2358" w:name="_Toc22724387"/>
      <w:bookmarkStart w:id="2359" w:name="_Toc22725484"/>
      <w:bookmarkStart w:id="2360" w:name="_Toc22726327"/>
      <w:bookmarkStart w:id="2361" w:name="_Toc22732364"/>
      <w:bookmarkStart w:id="2362" w:name="_Toc22733484"/>
      <w:bookmarkStart w:id="2363" w:name="_Toc22733806"/>
      <w:bookmarkStart w:id="2364" w:name="_Toc22734127"/>
      <w:bookmarkStart w:id="2365" w:name="_Toc22822041"/>
      <w:bookmarkStart w:id="2366" w:name="_Toc22822362"/>
      <w:bookmarkStart w:id="2367" w:name="_Toc22629308"/>
      <w:bookmarkStart w:id="2368" w:name="_Toc22629973"/>
      <w:bookmarkStart w:id="2369" w:name="_Toc22632095"/>
      <w:bookmarkStart w:id="2370" w:name="_Toc22639036"/>
      <w:bookmarkStart w:id="2371" w:name="_Toc22639241"/>
      <w:bookmarkStart w:id="2372" w:name="_Toc22648639"/>
      <w:bookmarkStart w:id="2373" w:name="_Toc22648926"/>
      <w:bookmarkStart w:id="2374" w:name="_Toc22649213"/>
      <w:bookmarkStart w:id="2375" w:name="_Toc22717548"/>
      <w:bookmarkStart w:id="2376" w:name="_Toc22717841"/>
      <w:bookmarkStart w:id="2377" w:name="_Toc22718134"/>
      <w:bookmarkStart w:id="2378" w:name="_Toc22719623"/>
      <w:bookmarkStart w:id="2379" w:name="_Toc22719919"/>
      <w:bookmarkStart w:id="2380" w:name="_Toc22723455"/>
      <w:bookmarkStart w:id="2381" w:name="_Toc22724388"/>
      <w:bookmarkStart w:id="2382" w:name="_Toc22725485"/>
      <w:bookmarkStart w:id="2383" w:name="_Toc22726328"/>
      <w:bookmarkStart w:id="2384" w:name="_Toc22732365"/>
      <w:bookmarkStart w:id="2385" w:name="_Toc22733485"/>
      <w:bookmarkStart w:id="2386" w:name="_Toc22733807"/>
      <w:bookmarkStart w:id="2387" w:name="_Toc22734128"/>
      <w:bookmarkStart w:id="2388" w:name="_Toc22822042"/>
      <w:bookmarkStart w:id="2389" w:name="_Toc22822363"/>
      <w:bookmarkStart w:id="2390" w:name="_Toc22629309"/>
      <w:bookmarkStart w:id="2391" w:name="_Toc22629974"/>
      <w:bookmarkStart w:id="2392" w:name="_Toc22632096"/>
      <w:bookmarkStart w:id="2393" w:name="_Toc22639037"/>
      <w:bookmarkStart w:id="2394" w:name="_Toc22639242"/>
      <w:bookmarkStart w:id="2395" w:name="_Toc22648640"/>
      <w:bookmarkStart w:id="2396" w:name="_Toc22648927"/>
      <w:bookmarkStart w:id="2397" w:name="_Toc22649214"/>
      <w:bookmarkStart w:id="2398" w:name="_Toc22717549"/>
      <w:bookmarkStart w:id="2399" w:name="_Toc22717842"/>
      <w:bookmarkStart w:id="2400" w:name="_Toc22718135"/>
      <w:bookmarkStart w:id="2401" w:name="_Toc22719624"/>
      <w:bookmarkStart w:id="2402" w:name="_Toc22719920"/>
      <w:bookmarkStart w:id="2403" w:name="_Toc22723456"/>
      <w:bookmarkStart w:id="2404" w:name="_Toc22724389"/>
      <w:bookmarkStart w:id="2405" w:name="_Toc22725486"/>
      <w:bookmarkStart w:id="2406" w:name="_Toc22726329"/>
      <w:bookmarkStart w:id="2407" w:name="_Toc22732366"/>
      <w:bookmarkStart w:id="2408" w:name="_Toc22733486"/>
      <w:bookmarkStart w:id="2409" w:name="_Toc22733808"/>
      <w:bookmarkStart w:id="2410" w:name="_Toc22734129"/>
      <w:bookmarkStart w:id="2411" w:name="_Toc22822043"/>
      <w:bookmarkStart w:id="2412" w:name="_Toc22822364"/>
      <w:bookmarkStart w:id="2413" w:name="_Toc22629310"/>
      <w:bookmarkStart w:id="2414" w:name="_Toc22629975"/>
      <w:bookmarkStart w:id="2415" w:name="_Toc22632097"/>
      <w:bookmarkStart w:id="2416" w:name="_Toc22639038"/>
      <w:bookmarkStart w:id="2417" w:name="_Toc22639243"/>
      <w:bookmarkStart w:id="2418" w:name="_Toc22648641"/>
      <w:bookmarkStart w:id="2419" w:name="_Toc22648928"/>
      <w:bookmarkStart w:id="2420" w:name="_Toc22649215"/>
      <w:bookmarkStart w:id="2421" w:name="_Toc22717550"/>
      <w:bookmarkStart w:id="2422" w:name="_Toc22717843"/>
      <w:bookmarkStart w:id="2423" w:name="_Toc22718136"/>
      <w:bookmarkStart w:id="2424" w:name="_Toc22719625"/>
      <w:bookmarkStart w:id="2425" w:name="_Toc22719921"/>
      <w:bookmarkStart w:id="2426" w:name="_Toc22723457"/>
      <w:bookmarkStart w:id="2427" w:name="_Toc22724390"/>
      <w:bookmarkStart w:id="2428" w:name="_Toc22725487"/>
      <w:bookmarkStart w:id="2429" w:name="_Toc22726330"/>
      <w:bookmarkStart w:id="2430" w:name="_Toc22732367"/>
      <w:bookmarkStart w:id="2431" w:name="_Toc22733487"/>
      <w:bookmarkStart w:id="2432" w:name="_Toc22733809"/>
      <w:bookmarkStart w:id="2433" w:name="_Toc22734130"/>
      <w:bookmarkStart w:id="2434" w:name="_Toc22822044"/>
      <w:bookmarkStart w:id="2435" w:name="_Toc22822365"/>
      <w:bookmarkStart w:id="2436" w:name="_Toc22629311"/>
      <w:bookmarkStart w:id="2437" w:name="_Toc22629976"/>
      <w:bookmarkStart w:id="2438" w:name="_Toc22632098"/>
      <w:bookmarkStart w:id="2439" w:name="_Toc22639039"/>
      <w:bookmarkStart w:id="2440" w:name="_Toc22639244"/>
      <w:bookmarkStart w:id="2441" w:name="_Toc22648642"/>
      <w:bookmarkStart w:id="2442" w:name="_Toc22648929"/>
      <w:bookmarkStart w:id="2443" w:name="_Toc22649216"/>
      <w:bookmarkStart w:id="2444" w:name="_Toc22717551"/>
      <w:bookmarkStart w:id="2445" w:name="_Toc22717844"/>
      <w:bookmarkStart w:id="2446" w:name="_Toc22718137"/>
      <w:bookmarkStart w:id="2447" w:name="_Toc22719626"/>
      <w:bookmarkStart w:id="2448" w:name="_Toc22719922"/>
      <w:bookmarkStart w:id="2449" w:name="_Toc22723458"/>
      <w:bookmarkStart w:id="2450" w:name="_Toc22724391"/>
      <w:bookmarkStart w:id="2451" w:name="_Toc22725488"/>
      <w:bookmarkStart w:id="2452" w:name="_Toc22726331"/>
      <w:bookmarkStart w:id="2453" w:name="_Toc22732368"/>
      <w:bookmarkStart w:id="2454" w:name="_Toc22733488"/>
      <w:bookmarkStart w:id="2455" w:name="_Toc22733810"/>
      <w:bookmarkStart w:id="2456" w:name="_Toc22734131"/>
      <w:bookmarkStart w:id="2457" w:name="_Toc22822045"/>
      <w:bookmarkStart w:id="2458" w:name="_Toc22822366"/>
      <w:bookmarkStart w:id="2459" w:name="_Toc38873919"/>
      <w:bookmarkStart w:id="2460" w:name="_Toc39132998"/>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14:paraId="3DC54934" w14:textId="187D0874" w:rsidR="006D1FD4" w:rsidRPr="007C041F" w:rsidRDefault="006D1FD4" w:rsidP="006D1FD4">
      <w:pPr>
        <w:pStyle w:val="Heading3"/>
        <w:ind w:left="851" w:hanging="851"/>
        <w:rPr>
          <w:lang w:eastAsia="en-US"/>
        </w:rPr>
      </w:pPr>
      <w:bookmarkStart w:id="2461" w:name="_Toc69895705"/>
      <w:r w:rsidRPr="007C041F">
        <w:t>Low-visibility personnel</w:t>
      </w:r>
      <w:bookmarkEnd w:id="2459"/>
      <w:bookmarkEnd w:id="2460"/>
      <w:bookmarkEnd w:id="2461"/>
      <w:r w:rsidRPr="007C041F">
        <w:t xml:space="preserve"> </w:t>
      </w:r>
    </w:p>
    <w:p w14:paraId="54962E4D" w14:textId="76A78881" w:rsidR="006D1FD4" w:rsidRPr="00734F13" w:rsidRDefault="006D1FD4" w:rsidP="006D1FD4">
      <w:pPr>
        <w:rPr>
          <w:b/>
          <w:bCs/>
          <w:i/>
          <w:iCs/>
          <w:lang w:val="pt-BR"/>
        </w:rPr>
      </w:pPr>
      <w:bookmarkStart w:id="2462" w:name="_Hlk22904015"/>
      <w:r w:rsidRPr="00734F13">
        <w:rPr>
          <w:b/>
          <w:bCs/>
          <w:i/>
          <w:iCs/>
          <w:lang w:val="pt-BR"/>
        </w:rPr>
        <w:t>(Part 139 MOS – 11.17</w:t>
      </w:r>
      <w:r w:rsidR="0059009D">
        <w:rPr>
          <w:b/>
          <w:bCs/>
          <w:i/>
          <w:iCs/>
          <w:lang w:val="pt-BR"/>
        </w:rPr>
        <w:t>(1)</w:t>
      </w:r>
      <w:r w:rsidRPr="00734F13">
        <w:rPr>
          <w:b/>
          <w:bCs/>
          <w:i/>
          <w:iCs/>
          <w:lang w:val="pt-BR"/>
        </w:rPr>
        <w:t>(e)(i)(ii))</w:t>
      </w:r>
    </w:p>
    <w:bookmarkEnd w:id="2462"/>
    <w:p w14:paraId="2CD69B08" w14:textId="6FCA2AF8" w:rsidR="006D1FD4" w:rsidRPr="000725EE" w:rsidRDefault="0005319B" w:rsidP="006D1FD4">
      <w:r w:rsidRPr="0005319B">
        <w:rPr>
          <w:b/>
          <w:bCs/>
        </w:rPr>
        <w:t>S</w:t>
      </w:r>
      <w:r w:rsidR="006D1FD4" w:rsidRPr="0005319B">
        <w:rPr>
          <w:b/>
          <w:bCs/>
        </w:rPr>
        <w:t>ample text</w:t>
      </w:r>
      <w:r w:rsidR="006D1FD4" w:rsidRPr="000725EE">
        <w:t xml:space="preserve"> – low-visibility operations not </w:t>
      </w:r>
      <w:proofErr w:type="gramStart"/>
      <w:r w:rsidR="006D1FD4" w:rsidRPr="000725EE">
        <w:t>conducted</w:t>
      </w:r>
      <w:proofErr w:type="gramEnd"/>
    </w:p>
    <w:p w14:paraId="4006409F" w14:textId="77777777" w:rsidR="006D1FD4" w:rsidRPr="007C041F" w:rsidRDefault="006D1FD4" w:rsidP="006D1FD4">
      <w:r w:rsidRPr="007C041F">
        <w:t>Low-visibility operations are not conducted; therefore, this subsection is NOT APPLICABLE.</w:t>
      </w:r>
    </w:p>
    <w:p w14:paraId="0B7DDC6C" w14:textId="60B47049" w:rsidR="006D1FD4" w:rsidRPr="000725EE" w:rsidRDefault="001C0A32" w:rsidP="006D1FD4">
      <w:r w:rsidRPr="001C0A32">
        <w:rPr>
          <w:rFonts w:ascii="Arial Bold" w:hAnsi="Arial Bold"/>
          <w:b/>
        </w:rPr>
        <w:t>Sample text</w:t>
      </w:r>
      <w:r w:rsidR="006D1FD4" w:rsidRPr="000725EE">
        <w:t xml:space="preserve"> – low-visibility operations </w:t>
      </w:r>
      <w:proofErr w:type="gramStart"/>
      <w:r w:rsidR="006D1FD4" w:rsidRPr="000725EE">
        <w:t>conducted</w:t>
      </w:r>
      <w:proofErr w:type="gramEnd"/>
    </w:p>
    <w:p w14:paraId="767DD4ED" w14:textId="77777777" w:rsidR="006D1FD4" w:rsidRPr="007C041F" w:rsidRDefault="006D1FD4" w:rsidP="006D1FD4">
      <w:pPr>
        <w:rPr>
          <w:lang w:eastAsia="en-US"/>
        </w:rPr>
      </w:pPr>
      <w:r w:rsidRPr="007C041F">
        <w:rPr>
          <w:lang w:eastAsia="en-US"/>
        </w:rPr>
        <w:t>The following person(s) have responsibilities in managing low-visibility operations:</w:t>
      </w:r>
    </w:p>
    <w:tbl>
      <w:tblPr>
        <w:tblStyle w:val="TableGrid"/>
        <w:tblW w:w="0" w:type="auto"/>
        <w:tblLook w:val="04A0" w:firstRow="1" w:lastRow="0" w:firstColumn="1" w:lastColumn="0" w:noHBand="0" w:noVBand="1"/>
      </w:tblPr>
      <w:tblGrid>
        <w:gridCol w:w="2314"/>
        <w:gridCol w:w="2269"/>
        <w:gridCol w:w="2123"/>
        <w:gridCol w:w="2463"/>
      </w:tblGrid>
      <w:tr w:rsidR="006D1FD4" w:rsidRPr="007C041F" w14:paraId="25C9FCF0" w14:textId="77777777" w:rsidTr="006D1FD4">
        <w:tc>
          <w:tcPr>
            <w:tcW w:w="2314" w:type="dxa"/>
            <w:shd w:val="clear" w:color="auto" w:fill="D9D9D9" w:themeFill="background1" w:themeFillShade="D9"/>
          </w:tcPr>
          <w:p w14:paraId="545E830E" w14:textId="77777777" w:rsidR="006D1FD4" w:rsidRPr="007C041F" w:rsidRDefault="006D1FD4" w:rsidP="003A46AF">
            <w:pPr>
              <w:pStyle w:val="TableHeader"/>
            </w:pPr>
            <w:r w:rsidRPr="007C041F">
              <w:t>Name</w:t>
            </w:r>
          </w:p>
        </w:tc>
        <w:tc>
          <w:tcPr>
            <w:tcW w:w="2269" w:type="dxa"/>
            <w:shd w:val="clear" w:color="auto" w:fill="D9D9D9" w:themeFill="background1" w:themeFillShade="D9"/>
          </w:tcPr>
          <w:p w14:paraId="48D68CC6" w14:textId="77777777" w:rsidR="006D1FD4" w:rsidRPr="007C041F" w:rsidRDefault="006D1FD4" w:rsidP="003A46AF">
            <w:pPr>
              <w:pStyle w:val="TableHeader"/>
            </w:pPr>
            <w:r w:rsidRPr="007C041F">
              <w:t>Role</w:t>
            </w:r>
          </w:p>
        </w:tc>
        <w:tc>
          <w:tcPr>
            <w:tcW w:w="2123" w:type="dxa"/>
            <w:shd w:val="clear" w:color="auto" w:fill="D9D9D9" w:themeFill="background1" w:themeFillShade="D9"/>
          </w:tcPr>
          <w:p w14:paraId="69E355DA" w14:textId="77777777" w:rsidR="006D1FD4" w:rsidRPr="007C041F" w:rsidRDefault="006D1FD4" w:rsidP="003A46AF">
            <w:pPr>
              <w:pStyle w:val="TableHeader"/>
            </w:pPr>
            <w:r w:rsidRPr="007C041F">
              <w:t>Phone number</w:t>
            </w:r>
          </w:p>
        </w:tc>
        <w:tc>
          <w:tcPr>
            <w:tcW w:w="2463" w:type="dxa"/>
            <w:shd w:val="clear" w:color="auto" w:fill="D9D9D9" w:themeFill="background1" w:themeFillShade="D9"/>
          </w:tcPr>
          <w:p w14:paraId="516188CD" w14:textId="54B1822F" w:rsidR="006D1FD4" w:rsidRPr="007C041F" w:rsidRDefault="006D1FD4" w:rsidP="003A46AF">
            <w:pPr>
              <w:pStyle w:val="TableHeader"/>
            </w:pPr>
            <w:r w:rsidRPr="007C041F">
              <w:t xml:space="preserve">After-hours </w:t>
            </w:r>
            <w:r w:rsidR="00F560D1">
              <w:t>p</w:t>
            </w:r>
            <w:r w:rsidRPr="007C041F">
              <w:t>hone number</w:t>
            </w:r>
          </w:p>
        </w:tc>
      </w:tr>
      <w:tr w:rsidR="006D1FD4" w:rsidRPr="003A46AF" w14:paraId="1753BF78" w14:textId="77777777" w:rsidTr="006D1FD4">
        <w:tc>
          <w:tcPr>
            <w:tcW w:w="2314" w:type="dxa"/>
          </w:tcPr>
          <w:p w14:paraId="50F93C35" w14:textId="77777777" w:rsidR="006D1FD4" w:rsidRPr="003A46AF" w:rsidRDefault="006D1FD4" w:rsidP="006D1FD4">
            <w:pPr>
              <w:rPr>
                <w:i/>
                <w:iCs/>
                <w:color w:val="FF0000"/>
                <w:sz w:val="20"/>
                <w:szCs w:val="20"/>
              </w:rPr>
            </w:pPr>
            <w:r w:rsidRPr="00315E44">
              <w:rPr>
                <w:i/>
                <w:iCs/>
                <w:color w:val="C00000"/>
                <w:sz w:val="20"/>
                <w:szCs w:val="20"/>
              </w:rPr>
              <w:t>{insert name of person}</w:t>
            </w:r>
          </w:p>
        </w:tc>
        <w:tc>
          <w:tcPr>
            <w:tcW w:w="2269" w:type="dxa"/>
          </w:tcPr>
          <w:p w14:paraId="04879FDD" w14:textId="77777777" w:rsidR="006D1FD4" w:rsidRPr="003A46AF" w:rsidRDefault="006D1FD4" w:rsidP="006D1FD4">
            <w:pPr>
              <w:rPr>
                <w:i/>
                <w:iCs/>
                <w:color w:val="FF0000"/>
                <w:sz w:val="20"/>
                <w:szCs w:val="20"/>
              </w:rPr>
            </w:pPr>
            <w:r w:rsidRPr="00315E44">
              <w:rPr>
                <w:i/>
                <w:iCs/>
                <w:color w:val="C00000"/>
                <w:sz w:val="20"/>
                <w:szCs w:val="20"/>
              </w:rPr>
              <w:t>{insert role of person}</w:t>
            </w:r>
          </w:p>
        </w:tc>
        <w:tc>
          <w:tcPr>
            <w:tcW w:w="2123" w:type="dxa"/>
          </w:tcPr>
          <w:p w14:paraId="620C9642" w14:textId="77777777" w:rsidR="006D1FD4" w:rsidRPr="003A46AF" w:rsidRDefault="006D1FD4" w:rsidP="006D1FD4">
            <w:pPr>
              <w:rPr>
                <w:i/>
                <w:iCs/>
                <w:color w:val="FF0000"/>
                <w:sz w:val="20"/>
                <w:szCs w:val="20"/>
              </w:rPr>
            </w:pPr>
            <w:r w:rsidRPr="00315E44">
              <w:rPr>
                <w:i/>
                <w:iCs/>
                <w:color w:val="C00000"/>
                <w:sz w:val="20"/>
                <w:szCs w:val="20"/>
              </w:rPr>
              <w:t>{insert phone contact during working hours}</w:t>
            </w:r>
          </w:p>
        </w:tc>
        <w:tc>
          <w:tcPr>
            <w:tcW w:w="2463" w:type="dxa"/>
          </w:tcPr>
          <w:p w14:paraId="17ED4BEE" w14:textId="77777777" w:rsidR="006D1FD4" w:rsidRPr="003A46AF" w:rsidRDefault="006D1FD4" w:rsidP="006D1FD4">
            <w:pPr>
              <w:rPr>
                <w:i/>
                <w:iCs/>
                <w:color w:val="FF0000"/>
                <w:sz w:val="20"/>
                <w:szCs w:val="20"/>
              </w:rPr>
            </w:pPr>
            <w:r w:rsidRPr="00315E44">
              <w:rPr>
                <w:i/>
                <w:iCs/>
                <w:color w:val="C00000"/>
                <w:sz w:val="20"/>
                <w:szCs w:val="20"/>
              </w:rPr>
              <w:t>{insert phone contact after working hours}</w:t>
            </w:r>
          </w:p>
          <w:p w14:paraId="058696CC" w14:textId="77777777" w:rsidR="006D1FD4" w:rsidRPr="003A46AF" w:rsidRDefault="006D1FD4" w:rsidP="006D1FD4">
            <w:pPr>
              <w:rPr>
                <w:i/>
                <w:iCs/>
                <w:color w:val="FF0000"/>
                <w:sz w:val="20"/>
                <w:szCs w:val="20"/>
              </w:rPr>
            </w:pPr>
          </w:p>
        </w:tc>
      </w:tr>
    </w:tbl>
    <w:p w14:paraId="02E50A48" w14:textId="77777777" w:rsidR="006D1FD4" w:rsidRPr="007C041F" w:rsidRDefault="006D1FD4" w:rsidP="006D1FD4">
      <w:pPr>
        <w:pStyle w:val="Heading4"/>
        <w:spacing w:before="240"/>
        <w:ind w:left="992" w:hanging="992"/>
        <w:rPr>
          <w:lang w:eastAsia="en-US"/>
        </w:rPr>
      </w:pPr>
      <w:r w:rsidRPr="007C041F">
        <w:rPr>
          <w:lang w:eastAsia="en-US"/>
        </w:rPr>
        <w:t>Runway visibility (RV) assessment personnel</w:t>
      </w:r>
    </w:p>
    <w:p w14:paraId="27C81BAA" w14:textId="77777777" w:rsidR="006D1FD4" w:rsidRPr="00247C84" w:rsidRDefault="006D1FD4" w:rsidP="006D1FD4">
      <w:pPr>
        <w:rPr>
          <w:b/>
          <w:bCs/>
          <w:i/>
          <w:iCs/>
        </w:rPr>
      </w:pPr>
      <w:r w:rsidRPr="00247C84">
        <w:rPr>
          <w:b/>
          <w:bCs/>
          <w:i/>
          <w:iCs/>
        </w:rPr>
        <w:t>(Part 139 MOS – 23.08)</w:t>
      </w:r>
    </w:p>
    <w:p w14:paraId="409A27DE" w14:textId="33EDD55B" w:rsidR="006D1FD4" w:rsidRPr="000725EE" w:rsidRDefault="001C0A32" w:rsidP="006D1FD4">
      <w:r w:rsidRPr="001C0A32">
        <w:rPr>
          <w:rFonts w:ascii="Arial Bold" w:hAnsi="Arial Bold"/>
          <w:b/>
        </w:rPr>
        <w:t>Sample text</w:t>
      </w:r>
      <w:r w:rsidR="006D1FD4" w:rsidRPr="000725EE">
        <w:t xml:space="preserve"> – no appointed runway visibility assessors</w:t>
      </w:r>
    </w:p>
    <w:p w14:paraId="74F84750" w14:textId="77777777" w:rsidR="006D1FD4" w:rsidRPr="007C041F" w:rsidRDefault="006D1FD4" w:rsidP="006D1FD4">
      <w:pPr>
        <w:rPr>
          <w:lang w:eastAsia="en-US"/>
        </w:rPr>
      </w:pPr>
      <w:r w:rsidRPr="007C041F">
        <w:rPr>
          <w:lang w:eastAsia="en-US"/>
        </w:rPr>
        <w:t>No persons at</w:t>
      </w:r>
      <w:r w:rsidRPr="007C041F">
        <w:rPr>
          <w:i/>
          <w:iCs/>
          <w:lang w:eastAsia="en-US"/>
        </w:rPr>
        <w:t xml:space="preserve"> </w:t>
      </w:r>
      <w:r w:rsidRPr="00315E44">
        <w:rPr>
          <w:rStyle w:val="Strong"/>
          <w:b w:val="0"/>
          <w:bCs w:val="0"/>
          <w:i/>
          <w:iCs/>
          <w:color w:val="C00000"/>
        </w:rPr>
        <w:t xml:space="preserve">{insert aerodrome name} </w:t>
      </w:r>
      <w:r w:rsidRPr="00247C84">
        <w:rPr>
          <w:rStyle w:val="Strong"/>
          <w:b w:val="0"/>
          <w:bCs w:val="0"/>
        </w:rPr>
        <w:t>Airport</w:t>
      </w:r>
      <w:r w:rsidRPr="007C041F">
        <w:rPr>
          <w:lang w:eastAsia="en-US"/>
        </w:rPr>
        <w:t xml:space="preserve"> are authorised to conduct runway visibility assessments.</w:t>
      </w:r>
    </w:p>
    <w:p w14:paraId="42508A44" w14:textId="17D23902" w:rsidR="006D1FD4" w:rsidRPr="000725EE" w:rsidRDefault="001C0A32" w:rsidP="006D1FD4">
      <w:r w:rsidRPr="001C0A32">
        <w:rPr>
          <w:rFonts w:ascii="Arial Bold" w:hAnsi="Arial Bold"/>
          <w:b/>
        </w:rPr>
        <w:t>Sample text</w:t>
      </w:r>
      <w:r w:rsidR="006D1FD4" w:rsidRPr="000725EE">
        <w:t xml:space="preserve"> – appointed runway visibility assessors</w:t>
      </w:r>
    </w:p>
    <w:p w14:paraId="26D51D1C" w14:textId="77777777" w:rsidR="006D1FD4" w:rsidRPr="007C041F" w:rsidRDefault="006D1FD4" w:rsidP="006D1FD4">
      <w:pPr>
        <w:rPr>
          <w:rStyle w:val="Strong"/>
          <w:b w:val="0"/>
          <w:bCs w:val="0"/>
          <w:i/>
          <w:iCs/>
          <w:color w:val="548DD4" w:themeColor="text2" w:themeTint="99"/>
        </w:rPr>
      </w:pPr>
      <w:r w:rsidRPr="007C041F">
        <w:rPr>
          <w:lang w:eastAsia="en-US"/>
        </w:rPr>
        <w:t>The following personnel are authorised and have been appointed to conduct runway visibility assessments at</w:t>
      </w:r>
      <w:r w:rsidRPr="007C041F">
        <w:rPr>
          <w:i/>
          <w:iCs/>
          <w:lang w:eastAsia="en-US"/>
        </w:rPr>
        <w:t xml:space="preserve"> </w:t>
      </w:r>
      <w:r w:rsidRPr="00C960A8">
        <w:rPr>
          <w:rStyle w:val="Strong"/>
          <w:b w:val="0"/>
          <w:bCs w:val="0"/>
          <w:i/>
          <w:iCs/>
          <w:color w:val="C00000"/>
        </w:rPr>
        <w:t xml:space="preserve">{insert aerodrome name} </w:t>
      </w:r>
      <w:r w:rsidRPr="00247C84">
        <w:rPr>
          <w:rStyle w:val="Strong"/>
          <w:b w:val="0"/>
          <w:bCs w:val="0"/>
        </w:rPr>
        <w:t>Airport:</w:t>
      </w:r>
    </w:p>
    <w:tbl>
      <w:tblPr>
        <w:tblStyle w:val="TableGrid"/>
        <w:tblW w:w="0" w:type="auto"/>
        <w:tblInd w:w="-5" w:type="dxa"/>
        <w:tblLook w:val="04A0" w:firstRow="1" w:lastRow="0" w:firstColumn="1" w:lastColumn="0" w:noHBand="0" w:noVBand="1"/>
      </w:tblPr>
      <w:tblGrid>
        <w:gridCol w:w="4587"/>
        <w:gridCol w:w="4587"/>
      </w:tblGrid>
      <w:tr w:rsidR="006D1FD4" w:rsidRPr="003A46AF" w14:paraId="364C288C" w14:textId="77777777" w:rsidTr="006D1FD4">
        <w:tc>
          <w:tcPr>
            <w:tcW w:w="4587" w:type="dxa"/>
            <w:shd w:val="clear" w:color="auto" w:fill="D9D9D9" w:themeFill="background1" w:themeFillShade="D9"/>
          </w:tcPr>
          <w:p w14:paraId="58CA7CCF" w14:textId="77777777" w:rsidR="006D1FD4" w:rsidRPr="003A46AF" w:rsidRDefault="006D1FD4" w:rsidP="003A46AF">
            <w:pPr>
              <w:pStyle w:val="TableHeader"/>
              <w:rPr>
                <w:rStyle w:val="Strong"/>
                <w:b/>
                <w:bCs w:val="0"/>
              </w:rPr>
            </w:pPr>
            <w:r w:rsidRPr="003A46AF">
              <w:rPr>
                <w:rStyle w:val="Strong"/>
                <w:b/>
                <w:bCs w:val="0"/>
              </w:rPr>
              <w:t>Name</w:t>
            </w:r>
          </w:p>
        </w:tc>
        <w:tc>
          <w:tcPr>
            <w:tcW w:w="4587" w:type="dxa"/>
            <w:shd w:val="clear" w:color="auto" w:fill="D9D9D9" w:themeFill="background1" w:themeFillShade="D9"/>
          </w:tcPr>
          <w:p w14:paraId="6B22EF88" w14:textId="77777777" w:rsidR="006D1FD4" w:rsidRPr="003A46AF" w:rsidRDefault="006D1FD4" w:rsidP="003A46AF">
            <w:pPr>
              <w:pStyle w:val="TableHeader"/>
              <w:rPr>
                <w:rStyle w:val="Strong"/>
                <w:b/>
                <w:bCs w:val="0"/>
              </w:rPr>
            </w:pPr>
            <w:r w:rsidRPr="003A46AF">
              <w:rPr>
                <w:rStyle w:val="Strong"/>
                <w:b/>
                <w:bCs w:val="0"/>
              </w:rPr>
              <w:t>Position</w:t>
            </w:r>
          </w:p>
        </w:tc>
      </w:tr>
      <w:tr w:rsidR="006D1FD4" w:rsidRPr="003A46AF" w14:paraId="64E685C8" w14:textId="77777777" w:rsidTr="006D1FD4">
        <w:tc>
          <w:tcPr>
            <w:tcW w:w="4587" w:type="dxa"/>
          </w:tcPr>
          <w:p w14:paraId="22BC4B51" w14:textId="77777777" w:rsidR="006D1FD4" w:rsidRPr="003A46AF" w:rsidRDefault="006D1FD4" w:rsidP="006D1FD4">
            <w:pPr>
              <w:rPr>
                <w:rStyle w:val="Strong"/>
                <w:b w:val="0"/>
                <w:bCs w:val="0"/>
                <w:i/>
                <w:iCs/>
                <w:color w:val="548DD4" w:themeColor="text2" w:themeTint="99"/>
                <w:sz w:val="20"/>
                <w:szCs w:val="20"/>
              </w:rPr>
            </w:pPr>
            <w:r w:rsidRPr="00C960A8">
              <w:rPr>
                <w:rStyle w:val="Strong"/>
                <w:b w:val="0"/>
                <w:bCs w:val="0"/>
                <w:i/>
                <w:iCs/>
                <w:color w:val="C00000"/>
                <w:sz w:val="20"/>
                <w:szCs w:val="20"/>
              </w:rPr>
              <w:t>{insert name of appointed RV assessor}</w:t>
            </w:r>
          </w:p>
        </w:tc>
        <w:tc>
          <w:tcPr>
            <w:tcW w:w="4587" w:type="dxa"/>
          </w:tcPr>
          <w:p w14:paraId="2CA22EB4" w14:textId="77777777" w:rsidR="006D1FD4" w:rsidRPr="003A46AF" w:rsidRDefault="006D1FD4" w:rsidP="006D1FD4">
            <w:pPr>
              <w:rPr>
                <w:rStyle w:val="Strong"/>
                <w:b w:val="0"/>
                <w:bCs w:val="0"/>
                <w:i/>
                <w:iCs/>
                <w:color w:val="548DD4" w:themeColor="text2" w:themeTint="99"/>
                <w:sz w:val="20"/>
                <w:szCs w:val="20"/>
              </w:rPr>
            </w:pPr>
            <w:r w:rsidRPr="00C960A8">
              <w:rPr>
                <w:rStyle w:val="Strong"/>
                <w:b w:val="0"/>
                <w:bCs w:val="0"/>
                <w:i/>
                <w:iCs/>
                <w:color w:val="C00000"/>
                <w:sz w:val="20"/>
                <w:szCs w:val="20"/>
              </w:rPr>
              <w:t>{insert position}</w:t>
            </w:r>
          </w:p>
        </w:tc>
      </w:tr>
    </w:tbl>
    <w:p w14:paraId="7AA7340D" w14:textId="77777777" w:rsidR="006D1FD4" w:rsidRPr="007C041F" w:rsidRDefault="006D1FD4" w:rsidP="006D1FD4">
      <w:pPr>
        <w:rPr>
          <w:rStyle w:val="Strong"/>
          <w:b w:val="0"/>
          <w:bCs w:val="0"/>
          <w:i/>
          <w:iCs/>
          <w:color w:val="548DD4" w:themeColor="text2" w:themeTint="99"/>
          <w:sz w:val="2"/>
          <w:szCs w:val="2"/>
        </w:rPr>
      </w:pPr>
    </w:p>
    <w:p w14:paraId="7B84D439" w14:textId="66FE38BB" w:rsidR="006D1FD4" w:rsidRPr="00247C84" w:rsidRDefault="006D1FD4" w:rsidP="006D1FD4">
      <w:pPr>
        <w:rPr>
          <w:rStyle w:val="Strong"/>
          <w:b w:val="0"/>
          <w:bCs w:val="0"/>
        </w:rPr>
      </w:pPr>
      <w:r w:rsidRPr="00247C84">
        <w:rPr>
          <w:rStyle w:val="Strong"/>
          <w:b w:val="0"/>
          <w:bCs w:val="0"/>
        </w:rPr>
        <w:t>Before appointing any personnel,</w:t>
      </w:r>
      <w:r w:rsidRPr="00247C84">
        <w:rPr>
          <w:rStyle w:val="Strong"/>
          <w:b w:val="0"/>
          <w:bCs w:val="0"/>
          <w:i/>
          <w:iCs/>
        </w:rPr>
        <w:t xml:space="preserve"> </w:t>
      </w:r>
      <w:r w:rsidRPr="00C960A8">
        <w:rPr>
          <w:rStyle w:val="Strong"/>
          <w:b w:val="0"/>
          <w:bCs w:val="0"/>
          <w:i/>
          <w:iCs/>
          <w:color w:val="C00000"/>
        </w:rPr>
        <w:t xml:space="preserve">{insert aerodrome name} </w:t>
      </w:r>
      <w:r w:rsidRPr="00247C84">
        <w:rPr>
          <w:rStyle w:val="Strong"/>
          <w:b w:val="0"/>
          <w:bCs w:val="0"/>
        </w:rPr>
        <w:t>Airport</w:t>
      </w:r>
      <w:r w:rsidRPr="00247C84">
        <w:rPr>
          <w:b/>
          <w:bCs/>
          <w:lang w:eastAsia="en-US"/>
        </w:rPr>
        <w:t xml:space="preserve"> </w:t>
      </w:r>
      <w:r w:rsidRPr="00247C84">
        <w:rPr>
          <w:rStyle w:val="Strong"/>
          <w:b w:val="0"/>
          <w:bCs w:val="0"/>
        </w:rPr>
        <w:t>confirms that each proposed runway visibility assessor has:</w:t>
      </w:r>
    </w:p>
    <w:p w14:paraId="31CE9880" w14:textId="77777777" w:rsidR="006D1FD4" w:rsidRPr="00247C84" w:rsidRDefault="006D1FD4" w:rsidP="003A46AF">
      <w:pPr>
        <w:pStyle w:val="ListBullet"/>
      </w:pPr>
      <w:r w:rsidRPr="00247C84">
        <w:lastRenderedPageBreak/>
        <w:t>a distant visual acuity of 6/12 or better in each eye separately, and 6/9 or better binocular (with or without correcting lenses)</w:t>
      </w:r>
    </w:p>
    <w:p w14:paraId="5DBD41D6" w14:textId="77777777" w:rsidR="006D1FD4" w:rsidRPr="00247C84" w:rsidRDefault="006D1FD4" w:rsidP="003A46AF">
      <w:pPr>
        <w:pStyle w:val="ListBullet"/>
      </w:pPr>
      <w:r w:rsidRPr="00247C84">
        <w:t>a certificate of proficiency in aeronautical radio telephony</w:t>
      </w:r>
    </w:p>
    <w:p w14:paraId="409398B1" w14:textId="77777777" w:rsidR="006D1FD4" w:rsidRPr="00247C84" w:rsidRDefault="006D1FD4" w:rsidP="003A46AF">
      <w:pPr>
        <w:pStyle w:val="ListBullet"/>
      </w:pPr>
      <w:r w:rsidRPr="00247C84">
        <w:t xml:space="preserve">the competence and familiarity to operate on the manoeuvring area of the aerodrome during </w:t>
      </w:r>
      <w:proofErr w:type="gramStart"/>
      <w:r w:rsidRPr="00247C84">
        <w:t>low-visibility</w:t>
      </w:r>
      <w:proofErr w:type="gramEnd"/>
      <w:r w:rsidRPr="00247C84">
        <w:t xml:space="preserve"> conditions</w:t>
      </w:r>
    </w:p>
    <w:p w14:paraId="795591FE" w14:textId="77777777" w:rsidR="006D1FD4" w:rsidRPr="00247C84" w:rsidRDefault="006D1FD4" w:rsidP="003A46AF">
      <w:pPr>
        <w:pStyle w:val="ListBullet"/>
      </w:pPr>
      <w:r w:rsidRPr="00247C84">
        <w:t>demonstrated competence in:</w:t>
      </w:r>
    </w:p>
    <w:p w14:paraId="62CEB95A" w14:textId="77777777" w:rsidR="006D1FD4" w:rsidRPr="00247C84" w:rsidRDefault="006D1FD4" w:rsidP="003A46AF">
      <w:pPr>
        <w:pStyle w:val="ListBullet2"/>
      </w:pPr>
      <w:r w:rsidRPr="00247C84">
        <w:t>identifying the location of each point of observation</w:t>
      </w:r>
    </w:p>
    <w:p w14:paraId="2FA9AA1B" w14:textId="77777777" w:rsidR="006D1FD4" w:rsidRPr="00247C84" w:rsidRDefault="006D1FD4" w:rsidP="003A46AF">
      <w:pPr>
        <w:pStyle w:val="ListBullet2"/>
      </w:pPr>
      <w:r w:rsidRPr="00247C84">
        <w:t>identifying the visibility markers for each point of observation</w:t>
      </w:r>
    </w:p>
    <w:p w14:paraId="1AEFA3AE" w14:textId="77777777" w:rsidR="006D1FD4" w:rsidRPr="00247C84" w:rsidRDefault="006D1FD4" w:rsidP="003A46AF">
      <w:pPr>
        <w:pStyle w:val="ListBullet2"/>
      </w:pPr>
      <w:r w:rsidRPr="00247C84">
        <w:t>identifying the relevant runway edge lights for making a runway visibility assessment</w:t>
      </w:r>
    </w:p>
    <w:p w14:paraId="766703D4" w14:textId="77777777" w:rsidR="006D1FD4" w:rsidRPr="00247C84" w:rsidRDefault="006D1FD4" w:rsidP="003A46AF">
      <w:pPr>
        <w:pStyle w:val="ListBullet2"/>
      </w:pPr>
      <w:r w:rsidRPr="00247C84">
        <w:t xml:space="preserve">using the conversion table </w:t>
      </w:r>
    </w:p>
    <w:p w14:paraId="690AD001" w14:textId="77777777" w:rsidR="006D1FD4" w:rsidRPr="00247C84" w:rsidRDefault="006D1FD4" w:rsidP="003A46AF">
      <w:pPr>
        <w:pStyle w:val="ListBullet2"/>
      </w:pPr>
      <w:r w:rsidRPr="00247C84">
        <w:t>using the visibility markers chart</w:t>
      </w:r>
    </w:p>
    <w:p w14:paraId="5EDA9718" w14:textId="77777777" w:rsidR="006D1FD4" w:rsidRPr="00247C84" w:rsidRDefault="006D1FD4" w:rsidP="003A46AF">
      <w:pPr>
        <w:pStyle w:val="ListBullet2"/>
      </w:pPr>
      <w:r w:rsidRPr="00247C84">
        <w:t>reporting a runway visibility assessment.</w:t>
      </w:r>
    </w:p>
    <w:p w14:paraId="02E360AB" w14:textId="77777777" w:rsidR="006D1FD4" w:rsidRPr="00247C84" w:rsidRDefault="006D1FD4" w:rsidP="006D1FD4">
      <w:pPr>
        <w:rPr>
          <w:rFonts w:cs="Arial"/>
          <w:lang w:eastAsia="en-US"/>
        </w:rPr>
      </w:pPr>
      <w:r w:rsidRPr="00247C84">
        <w:rPr>
          <w:rStyle w:val="Strong"/>
          <w:rFonts w:cs="Arial"/>
          <w:b w:val="0"/>
          <w:bCs w:val="0"/>
        </w:rPr>
        <w:t>After initial appointment, to confirm that the appointed RV assessor(s) continue to meet these requirements, assessments are to be conducted every</w:t>
      </w:r>
      <w:r w:rsidRPr="00247C84">
        <w:rPr>
          <w:rStyle w:val="Strong"/>
          <w:rFonts w:cs="Arial"/>
          <w:b w:val="0"/>
          <w:bCs w:val="0"/>
          <w:i/>
          <w:iCs/>
        </w:rPr>
        <w:t xml:space="preserve"> </w:t>
      </w:r>
      <w:r w:rsidRPr="00C960A8">
        <w:rPr>
          <w:rStyle w:val="Strong"/>
          <w:rFonts w:cs="Arial"/>
          <w:b w:val="0"/>
          <w:bCs w:val="0"/>
          <w:i/>
          <w:iCs/>
          <w:color w:val="C00000"/>
        </w:rPr>
        <w:t>{insert interval frequency</w:t>
      </w:r>
      <w:r w:rsidRPr="00247C84">
        <w:rPr>
          <w:rStyle w:val="Strong"/>
          <w:rFonts w:cs="Arial"/>
          <w:i/>
          <w:iCs/>
          <w:color w:val="FF0000"/>
        </w:rPr>
        <w:t xml:space="preserve"> </w:t>
      </w:r>
      <w:proofErr w:type="gramStart"/>
      <w:r w:rsidRPr="00C960A8">
        <w:rPr>
          <w:rStyle w:val="Strong"/>
          <w:rFonts w:cs="Arial"/>
          <w:b w:val="0"/>
          <w:bCs w:val="0"/>
          <w:i/>
          <w:iCs/>
          <w:color w:val="C00000"/>
        </w:rPr>
        <w:t>e.g.</w:t>
      </w:r>
      <w:proofErr w:type="gramEnd"/>
      <w:r w:rsidRPr="00C960A8">
        <w:rPr>
          <w:rStyle w:val="Strong"/>
          <w:rFonts w:cs="Arial"/>
          <w:b w:val="0"/>
          <w:bCs w:val="0"/>
          <w:i/>
          <w:iCs/>
          <w:color w:val="C00000"/>
        </w:rPr>
        <w:t xml:space="preserve"> 12 months}</w:t>
      </w:r>
      <w:r w:rsidRPr="00247C84">
        <w:rPr>
          <w:rStyle w:val="Strong"/>
          <w:rFonts w:cs="Arial"/>
          <w:b w:val="0"/>
          <w:bCs w:val="0"/>
        </w:rPr>
        <w:t>.</w:t>
      </w:r>
    </w:p>
    <w:p w14:paraId="680037A4" w14:textId="77777777" w:rsidR="006D1FD4" w:rsidRPr="00247C84" w:rsidRDefault="006D1FD4" w:rsidP="006D1FD4">
      <w:pPr>
        <w:rPr>
          <w:rFonts w:cs="Arial"/>
          <w:lang w:eastAsia="en-US"/>
        </w:rPr>
      </w:pPr>
      <w:r w:rsidRPr="00247C84">
        <w:rPr>
          <w:rFonts w:cs="Arial"/>
          <w:lang w:eastAsia="en-US"/>
        </w:rPr>
        <w:t xml:space="preserve">Records to confirm the attributes and qualifications of each appointed runway visibility assessor are: </w:t>
      </w:r>
    </w:p>
    <w:p w14:paraId="6B637F45" w14:textId="74051F08" w:rsidR="006D1FD4" w:rsidRPr="003A46AF" w:rsidRDefault="006D1FD4" w:rsidP="003A46AF">
      <w:pPr>
        <w:pStyle w:val="ListBullet"/>
        <w:rPr>
          <w:rStyle w:val="Strong"/>
          <w:b w:val="0"/>
          <w:bCs w:val="0"/>
        </w:rPr>
      </w:pPr>
      <w:r w:rsidRPr="003A46AF">
        <w:rPr>
          <w:rStyle w:val="Strong"/>
          <w:b w:val="0"/>
          <w:bCs w:val="0"/>
        </w:rPr>
        <w:t xml:space="preserve">Maintained by: </w:t>
      </w:r>
      <w:r w:rsidRPr="00C960A8">
        <w:rPr>
          <w:rStyle w:val="Strong"/>
          <w:b w:val="0"/>
          <w:bCs w:val="0"/>
          <w:i/>
          <w:iCs/>
          <w:color w:val="C00000"/>
        </w:rPr>
        <w:t>{insert position}</w:t>
      </w:r>
    </w:p>
    <w:p w14:paraId="6316721A" w14:textId="77777777" w:rsidR="006D1FD4" w:rsidRPr="003A46AF" w:rsidRDefault="006D1FD4" w:rsidP="003A46AF">
      <w:pPr>
        <w:pStyle w:val="ListBullet"/>
        <w:rPr>
          <w:rStyle w:val="Strong"/>
          <w:b w:val="0"/>
          <w:bCs w:val="0"/>
        </w:rPr>
      </w:pPr>
      <w:r w:rsidRPr="003A46AF">
        <w:rPr>
          <w:rStyle w:val="Strong"/>
          <w:b w:val="0"/>
          <w:bCs w:val="0"/>
        </w:rPr>
        <w:t xml:space="preserve">Stored securely at: </w:t>
      </w:r>
      <w:r w:rsidRPr="00C960A8">
        <w:rPr>
          <w:rStyle w:val="Strong"/>
          <w:b w:val="0"/>
          <w:bCs w:val="0"/>
          <w:i/>
          <w:iCs/>
          <w:color w:val="C00000"/>
        </w:rPr>
        <w:t>{insert location}</w:t>
      </w:r>
    </w:p>
    <w:p w14:paraId="6F2428FB" w14:textId="77777777" w:rsidR="006D1FD4" w:rsidRPr="007C041F" w:rsidRDefault="006D1FD4" w:rsidP="006D1FD4">
      <w:pPr>
        <w:pStyle w:val="Heading3"/>
        <w:ind w:left="851" w:hanging="851"/>
      </w:pPr>
      <w:bookmarkStart w:id="2463" w:name="_Toc23068300"/>
      <w:bookmarkStart w:id="2464" w:name="_Toc23068779"/>
      <w:bookmarkStart w:id="2465" w:name="_Toc23069113"/>
      <w:bookmarkStart w:id="2466" w:name="_Toc23069441"/>
      <w:bookmarkStart w:id="2467" w:name="_Toc23078552"/>
      <w:bookmarkStart w:id="2468" w:name="_Toc23079378"/>
      <w:bookmarkStart w:id="2469" w:name="_Toc38873920"/>
      <w:bookmarkStart w:id="2470" w:name="_Toc39132999"/>
      <w:bookmarkStart w:id="2471" w:name="_Toc69895706"/>
      <w:bookmarkEnd w:id="2463"/>
      <w:bookmarkEnd w:id="2464"/>
      <w:bookmarkEnd w:id="2465"/>
      <w:bookmarkEnd w:id="2466"/>
      <w:bookmarkEnd w:id="2467"/>
      <w:bookmarkEnd w:id="2468"/>
      <w:r w:rsidRPr="007C041F">
        <w:t>Vehicular traffic in low-visibility operations</w:t>
      </w:r>
      <w:bookmarkEnd w:id="2469"/>
      <w:bookmarkEnd w:id="2470"/>
      <w:bookmarkEnd w:id="2471"/>
    </w:p>
    <w:p w14:paraId="594527B5" w14:textId="77777777" w:rsidR="006D1FD4" w:rsidRPr="00EF0342" w:rsidRDefault="006D1FD4" w:rsidP="006D1FD4">
      <w:pPr>
        <w:rPr>
          <w:b/>
          <w:bCs/>
          <w:i/>
          <w:iCs/>
        </w:rPr>
      </w:pPr>
      <w:r w:rsidRPr="00EF0342">
        <w:rPr>
          <w:b/>
          <w:bCs/>
          <w:i/>
          <w:iCs/>
        </w:rPr>
        <w:t>(Part 139 MOS – 11.17(1)(b))</w:t>
      </w:r>
    </w:p>
    <w:p w14:paraId="282290F5" w14:textId="724F70DA" w:rsidR="006D1FD4" w:rsidRPr="000725EE" w:rsidRDefault="001C0A32" w:rsidP="006D1FD4">
      <w:r w:rsidRPr="001C0A32">
        <w:rPr>
          <w:rFonts w:ascii="Arial Bold" w:hAnsi="Arial Bold"/>
          <w:b/>
        </w:rPr>
        <w:t>Sample text</w:t>
      </w:r>
      <w:r w:rsidR="006D1FD4" w:rsidRPr="000725EE">
        <w:t xml:space="preserve"> - low-visibility operations not </w:t>
      </w:r>
      <w:proofErr w:type="gramStart"/>
      <w:r w:rsidR="006D1FD4" w:rsidRPr="000725EE">
        <w:t>conducted</w:t>
      </w:r>
      <w:proofErr w:type="gramEnd"/>
    </w:p>
    <w:p w14:paraId="511FD89A" w14:textId="77777777" w:rsidR="006D1FD4" w:rsidRPr="007C041F" w:rsidRDefault="006D1FD4" w:rsidP="006D1FD4">
      <w:r w:rsidRPr="007C041F">
        <w:t>Low-visibility operations are not conducted; therefore, this subsection is NOT APPLICABLE.</w:t>
      </w:r>
    </w:p>
    <w:p w14:paraId="27C20E7F" w14:textId="7BA04E1A" w:rsidR="006D1FD4" w:rsidRPr="000725EE" w:rsidRDefault="001C0A32" w:rsidP="006D1FD4">
      <w:r w:rsidRPr="001C0A32">
        <w:rPr>
          <w:rFonts w:ascii="Arial Bold" w:hAnsi="Arial Bold"/>
          <w:b/>
        </w:rPr>
        <w:t>Sample text</w:t>
      </w:r>
      <w:r w:rsidR="006D1FD4" w:rsidRPr="000725EE">
        <w:t xml:space="preserve"> - low-visibility operations </w:t>
      </w:r>
      <w:proofErr w:type="gramStart"/>
      <w:r w:rsidR="006D1FD4" w:rsidRPr="000725EE">
        <w:t>conducted</w:t>
      </w:r>
      <w:proofErr w:type="gramEnd"/>
    </w:p>
    <w:p w14:paraId="5AB2E983" w14:textId="77777777" w:rsidR="006D1FD4" w:rsidRPr="007C041F" w:rsidRDefault="006D1FD4" w:rsidP="006D1FD4">
      <w:pPr>
        <w:rPr>
          <w:lang w:eastAsia="en-US"/>
        </w:rPr>
      </w:pPr>
      <w:r w:rsidRPr="007C041F">
        <w:rPr>
          <w:lang w:eastAsia="en-US"/>
        </w:rPr>
        <w:t>All airside vehicles operating airside during periods of low visibility are to be lit in accordance with subsection 3.5.3 of this manual.</w:t>
      </w:r>
    </w:p>
    <w:p w14:paraId="1CB53C74" w14:textId="77777777" w:rsidR="006D1FD4" w:rsidRPr="007C041F" w:rsidRDefault="006D1FD4" w:rsidP="006D1FD4">
      <w:pPr>
        <w:rPr>
          <w:i/>
          <w:iCs/>
          <w:color w:val="548DD4" w:themeColor="text2" w:themeTint="99"/>
        </w:rPr>
      </w:pPr>
      <w:r w:rsidRPr="007C041F">
        <w:rPr>
          <w:lang w:eastAsia="en-US"/>
        </w:rPr>
        <w:t xml:space="preserve">ATC are responsible for notifying reporting officers </w:t>
      </w:r>
      <w:r w:rsidRPr="007C041F">
        <w:t>that low-visibility operations are in effect.</w:t>
      </w:r>
      <w:r w:rsidRPr="007C041F">
        <w:rPr>
          <w:lang w:eastAsia="en-US"/>
        </w:rPr>
        <w:t xml:space="preserve"> </w:t>
      </w:r>
    </w:p>
    <w:p w14:paraId="6FDCFD43" w14:textId="77777777" w:rsidR="006D1FD4" w:rsidRPr="00EF0342" w:rsidRDefault="006D1FD4" w:rsidP="006D1FD4">
      <w:pPr>
        <w:rPr>
          <w:rFonts w:cs="Arial"/>
        </w:rPr>
      </w:pPr>
      <w:r w:rsidRPr="007C041F">
        <w:t xml:space="preserve">Once notified, the </w:t>
      </w:r>
      <w:r w:rsidRPr="00EF0342">
        <w:rPr>
          <w:rFonts w:cs="Arial"/>
        </w:rPr>
        <w:t>reporting officer is to ensure:</w:t>
      </w:r>
    </w:p>
    <w:p w14:paraId="0BECEC5A" w14:textId="77777777" w:rsidR="006D1FD4" w:rsidRPr="003A46AF" w:rsidRDefault="006D1FD4" w:rsidP="003A46AF">
      <w:pPr>
        <w:pStyle w:val="ListBullet"/>
        <w:rPr>
          <w:i/>
          <w:iCs/>
        </w:rPr>
      </w:pPr>
      <w:r w:rsidRPr="003A46AF">
        <w:t xml:space="preserve">airside access is restricted to non-essential vehicles by: </w:t>
      </w:r>
      <w:r w:rsidRPr="00C960A8">
        <w:rPr>
          <w:i/>
          <w:iCs/>
          <w:color w:val="C00000"/>
        </w:rPr>
        <w:t xml:space="preserve">{insert means for restricting airside access </w:t>
      </w:r>
      <w:proofErr w:type="gramStart"/>
      <w:r w:rsidRPr="00C960A8">
        <w:rPr>
          <w:i/>
          <w:iCs/>
          <w:color w:val="C00000"/>
        </w:rPr>
        <w:t>i.e.</w:t>
      </w:r>
      <w:proofErr w:type="gramEnd"/>
      <w:r w:rsidRPr="00C960A8">
        <w:rPr>
          <w:i/>
          <w:iCs/>
          <w:color w:val="C00000"/>
        </w:rPr>
        <w:t xml:space="preserve"> notifying manned access gates / deploying signs at each access gate etc.}</w:t>
      </w:r>
    </w:p>
    <w:p w14:paraId="1249669E" w14:textId="03847AE8" w:rsidR="003A46AF" w:rsidRPr="005103EC" w:rsidRDefault="006D1FD4" w:rsidP="005103EC">
      <w:pPr>
        <w:pStyle w:val="ListBullet"/>
        <w:rPr>
          <w:i/>
          <w:iCs/>
        </w:rPr>
      </w:pPr>
      <w:r w:rsidRPr="00EF0342">
        <w:t xml:space="preserve">advise airport tenants that low-visibility operations are in effect and request that they withdraw non-essential vehicles. The </w:t>
      </w:r>
      <w:r w:rsidRPr="00C960A8">
        <w:rPr>
          <w:i/>
          <w:iCs/>
          <w:color w:val="C00000"/>
        </w:rPr>
        <w:t>{insert position}</w:t>
      </w:r>
      <w:r w:rsidRPr="00F560D1">
        <w:rPr>
          <w:color w:val="FF0000"/>
        </w:rPr>
        <w:t xml:space="preserve"> </w:t>
      </w:r>
      <w:r w:rsidR="00F560D1">
        <w:t>i</w:t>
      </w:r>
      <w:r w:rsidRPr="00EF0342">
        <w:t>s responsible for notifying airport tenants. Notification will occur by means of:</w:t>
      </w:r>
      <w:r w:rsidRPr="00EF0342">
        <w:rPr>
          <w:i/>
          <w:iCs/>
        </w:rPr>
        <w:t xml:space="preserve"> </w:t>
      </w:r>
      <w:r w:rsidRPr="00C960A8">
        <w:rPr>
          <w:i/>
          <w:iCs/>
          <w:color w:val="C00000"/>
        </w:rPr>
        <w:t>{insert method of notification}</w:t>
      </w:r>
      <w:r w:rsidRPr="00EF0342">
        <w:t>.</w:t>
      </w:r>
      <w:bookmarkStart w:id="2472" w:name="_Toc23068308"/>
      <w:bookmarkStart w:id="2473" w:name="_Toc23068787"/>
      <w:bookmarkStart w:id="2474" w:name="_Toc23069121"/>
      <w:bookmarkStart w:id="2475" w:name="_Toc23069449"/>
      <w:bookmarkStart w:id="2476" w:name="_Toc23078560"/>
      <w:bookmarkStart w:id="2477" w:name="_Toc23079386"/>
      <w:bookmarkStart w:id="2478" w:name="_Toc23068309"/>
      <w:bookmarkStart w:id="2479" w:name="_Toc23068788"/>
      <w:bookmarkStart w:id="2480" w:name="_Toc23069122"/>
      <w:bookmarkStart w:id="2481" w:name="_Toc23069450"/>
      <w:bookmarkStart w:id="2482" w:name="_Toc23078561"/>
      <w:bookmarkStart w:id="2483" w:name="_Toc23079387"/>
      <w:bookmarkStart w:id="2484" w:name="_Toc23068310"/>
      <w:bookmarkStart w:id="2485" w:name="_Toc23068789"/>
      <w:bookmarkStart w:id="2486" w:name="_Toc23069123"/>
      <w:bookmarkStart w:id="2487" w:name="_Toc23069451"/>
      <w:bookmarkStart w:id="2488" w:name="_Toc23078562"/>
      <w:bookmarkStart w:id="2489" w:name="_Toc23079388"/>
      <w:bookmarkStart w:id="2490" w:name="_Toc23068311"/>
      <w:bookmarkStart w:id="2491" w:name="_Toc23068790"/>
      <w:bookmarkStart w:id="2492" w:name="_Toc23069124"/>
      <w:bookmarkStart w:id="2493" w:name="_Toc23069452"/>
      <w:bookmarkStart w:id="2494" w:name="_Toc23078563"/>
      <w:bookmarkStart w:id="2495" w:name="_Toc23079389"/>
      <w:bookmarkStart w:id="2496" w:name="_Toc38873921"/>
      <w:bookmarkStart w:id="2497" w:name="_Toc39133000"/>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p>
    <w:p w14:paraId="33FD8E61" w14:textId="2F4F5A56" w:rsidR="006D1FD4" w:rsidRPr="007C041F" w:rsidRDefault="006D1FD4" w:rsidP="006D1FD4">
      <w:pPr>
        <w:pStyle w:val="Heading3"/>
        <w:ind w:left="851" w:hanging="851"/>
      </w:pPr>
      <w:bookmarkStart w:id="2498" w:name="_Toc69895707"/>
      <w:r w:rsidRPr="007C041F">
        <w:t>CNS facilities in low-visibility operations</w:t>
      </w:r>
      <w:bookmarkEnd w:id="2496"/>
      <w:bookmarkEnd w:id="2497"/>
      <w:bookmarkEnd w:id="2498"/>
    </w:p>
    <w:p w14:paraId="214BEBBE" w14:textId="77777777" w:rsidR="006D1FD4" w:rsidRPr="00EF0342" w:rsidRDefault="006D1FD4" w:rsidP="006D1FD4">
      <w:pPr>
        <w:rPr>
          <w:b/>
          <w:bCs/>
          <w:i/>
          <w:iCs/>
        </w:rPr>
      </w:pPr>
      <w:r w:rsidRPr="00EF0342">
        <w:rPr>
          <w:b/>
          <w:bCs/>
          <w:i/>
          <w:iCs/>
        </w:rPr>
        <w:t>(Part 139 MOS – 11.17(1)(c))</w:t>
      </w:r>
    </w:p>
    <w:p w14:paraId="1E55410B" w14:textId="4B38D45F" w:rsidR="006D1FD4" w:rsidRPr="000725EE" w:rsidRDefault="001C0A32" w:rsidP="006D1FD4">
      <w:r w:rsidRPr="001C0A32">
        <w:rPr>
          <w:rFonts w:ascii="Arial Bold" w:hAnsi="Arial Bold"/>
          <w:b/>
        </w:rPr>
        <w:t>Sample text</w:t>
      </w:r>
      <w:r w:rsidR="006D1FD4" w:rsidRPr="000725EE">
        <w:t xml:space="preserve"> - low-visibility operations not </w:t>
      </w:r>
      <w:proofErr w:type="gramStart"/>
      <w:r w:rsidR="006D1FD4" w:rsidRPr="000725EE">
        <w:t>conducted</w:t>
      </w:r>
      <w:proofErr w:type="gramEnd"/>
    </w:p>
    <w:p w14:paraId="47ACF4F9" w14:textId="77777777" w:rsidR="006D1FD4" w:rsidRPr="007C041F" w:rsidRDefault="006D1FD4" w:rsidP="006D1FD4">
      <w:r w:rsidRPr="007C041F">
        <w:t>Low-visibility operations are not conducted; therefore, this subsection is NOT APPLICABLE.</w:t>
      </w:r>
    </w:p>
    <w:p w14:paraId="2AD64BF9" w14:textId="77777777" w:rsidR="0055693A" w:rsidRDefault="0055693A">
      <w:pPr>
        <w:rPr>
          <w:rFonts w:ascii="Arial Bold" w:hAnsi="Arial Bold"/>
          <w:b/>
        </w:rPr>
      </w:pPr>
      <w:r>
        <w:rPr>
          <w:rFonts w:ascii="Arial Bold" w:hAnsi="Arial Bold"/>
          <w:b/>
        </w:rPr>
        <w:br w:type="page"/>
      </w:r>
    </w:p>
    <w:p w14:paraId="72602110" w14:textId="15AD0CF2" w:rsidR="006D1FD4" w:rsidRPr="000725EE" w:rsidRDefault="001C0A32" w:rsidP="006D1FD4">
      <w:r w:rsidRPr="001C0A32">
        <w:rPr>
          <w:rFonts w:ascii="Arial Bold" w:hAnsi="Arial Bold"/>
          <w:b/>
        </w:rPr>
        <w:lastRenderedPageBreak/>
        <w:t>Sample text</w:t>
      </w:r>
      <w:r w:rsidR="006D1FD4" w:rsidRPr="000725EE">
        <w:t xml:space="preserve"> - low-visibility operations </w:t>
      </w:r>
      <w:proofErr w:type="gramStart"/>
      <w:r w:rsidR="006D1FD4" w:rsidRPr="000725EE">
        <w:t>conducted</w:t>
      </w:r>
      <w:proofErr w:type="gramEnd"/>
    </w:p>
    <w:p w14:paraId="6CE14FE8" w14:textId="77777777" w:rsidR="006D1FD4" w:rsidRPr="007C041F" w:rsidRDefault="006D1FD4" w:rsidP="006D1FD4">
      <w:r w:rsidRPr="007C041F">
        <w:t xml:space="preserve">When low-visibility operations are in effect, vehicles or plant are not permitted to enter or remain in ILS critical areas unless ATC has given specific clearance for the vehicle or plant to enter or remain. </w:t>
      </w:r>
    </w:p>
    <w:p w14:paraId="1AC3631B" w14:textId="77777777" w:rsidR="006D1FD4" w:rsidRPr="007C041F" w:rsidRDefault="006D1FD4" w:rsidP="006D1FD4">
      <w:r w:rsidRPr="007C041F">
        <w:t>The reporting officer(s) is to contact ATC to confirm that the surface movement guidance control system is operational.</w:t>
      </w:r>
    </w:p>
    <w:p w14:paraId="54BDC4F8" w14:textId="77777777" w:rsidR="006D1FD4" w:rsidRPr="007C041F" w:rsidRDefault="006D1FD4" w:rsidP="006D1FD4">
      <w:r w:rsidRPr="007C041F">
        <w:t>The reporting officer(s) is to deploy additional barriers / signage withdrawing access to any airside roadways that could result in vehicles inadvertently compromising CNS facilities.</w:t>
      </w:r>
    </w:p>
    <w:p w14:paraId="0F3A46D9" w14:textId="77777777" w:rsidR="006D1FD4" w:rsidRPr="007C041F" w:rsidRDefault="006D1FD4" w:rsidP="006D1FD4">
      <w:pPr>
        <w:pStyle w:val="Heading3"/>
        <w:ind w:left="851" w:hanging="851"/>
      </w:pPr>
      <w:bookmarkStart w:id="2499" w:name="_Toc23068313"/>
      <w:bookmarkStart w:id="2500" w:name="_Toc23068792"/>
      <w:bookmarkStart w:id="2501" w:name="_Toc23069126"/>
      <w:bookmarkStart w:id="2502" w:name="_Toc23069454"/>
      <w:bookmarkStart w:id="2503" w:name="_Toc23078565"/>
      <w:bookmarkStart w:id="2504" w:name="_Toc23079391"/>
      <w:bookmarkStart w:id="2505" w:name="_Toc38873922"/>
      <w:bookmarkStart w:id="2506" w:name="_Toc39133001"/>
      <w:bookmarkStart w:id="2507" w:name="_Toc69895708"/>
      <w:bookmarkEnd w:id="2499"/>
      <w:bookmarkEnd w:id="2500"/>
      <w:bookmarkEnd w:id="2501"/>
      <w:bookmarkEnd w:id="2502"/>
      <w:bookmarkEnd w:id="2503"/>
      <w:bookmarkEnd w:id="2504"/>
      <w:r w:rsidRPr="007C041F">
        <w:t>Manoeuvring area inspections in low-visibility operations</w:t>
      </w:r>
      <w:bookmarkEnd w:id="2505"/>
      <w:bookmarkEnd w:id="2506"/>
      <w:bookmarkEnd w:id="2507"/>
      <w:r w:rsidRPr="007C041F">
        <w:t xml:space="preserve"> </w:t>
      </w:r>
    </w:p>
    <w:p w14:paraId="49BCA3C3" w14:textId="77777777" w:rsidR="006D1FD4" w:rsidRPr="00EF0342" w:rsidRDefault="006D1FD4" w:rsidP="006D1FD4">
      <w:pPr>
        <w:rPr>
          <w:b/>
          <w:bCs/>
          <w:i/>
          <w:iCs/>
        </w:rPr>
      </w:pPr>
      <w:bookmarkStart w:id="2508" w:name="_Hlk22904455"/>
      <w:r w:rsidRPr="00EF0342">
        <w:rPr>
          <w:b/>
          <w:bCs/>
          <w:i/>
          <w:iCs/>
        </w:rPr>
        <w:t>(Part 139 MOS – 11.17(1)(d))</w:t>
      </w:r>
    </w:p>
    <w:p w14:paraId="7C52639E" w14:textId="073F990F" w:rsidR="006D1FD4" w:rsidRPr="000725EE" w:rsidRDefault="001C0A32" w:rsidP="006D1FD4">
      <w:bookmarkStart w:id="2509" w:name="_Hlk37318632"/>
      <w:bookmarkStart w:id="2510" w:name="_Hlk23059116"/>
      <w:r w:rsidRPr="001C0A32">
        <w:rPr>
          <w:rFonts w:ascii="Arial Bold" w:hAnsi="Arial Bold"/>
          <w:b/>
        </w:rPr>
        <w:t>Sample text</w:t>
      </w:r>
      <w:r w:rsidR="006D1FD4" w:rsidRPr="000725EE">
        <w:t xml:space="preserve"> - low-visibility operations not </w:t>
      </w:r>
      <w:proofErr w:type="gramStart"/>
      <w:r w:rsidR="006D1FD4" w:rsidRPr="000725EE">
        <w:t>conducted</w:t>
      </w:r>
      <w:proofErr w:type="gramEnd"/>
    </w:p>
    <w:p w14:paraId="7FC48C3F" w14:textId="77777777" w:rsidR="006D1FD4" w:rsidRPr="007C041F" w:rsidRDefault="006D1FD4" w:rsidP="006D1FD4">
      <w:r w:rsidRPr="007C041F">
        <w:t>Low-visibility operations are not conducted; therefore, this subsection is NOT APPLICABLE.</w:t>
      </w:r>
    </w:p>
    <w:bookmarkEnd w:id="2509"/>
    <w:p w14:paraId="2646CD24" w14:textId="0FE2A30A" w:rsidR="006D1FD4" w:rsidRPr="000725EE" w:rsidRDefault="001C0A32" w:rsidP="006D1FD4">
      <w:r w:rsidRPr="001C0A32">
        <w:rPr>
          <w:rFonts w:ascii="Arial Bold" w:hAnsi="Arial Bold"/>
          <w:b/>
        </w:rPr>
        <w:t>Sample text</w:t>
      </w:r>
      <w:r w:rsidR="006D1FD4" w:rsidRPr="000725EE">
        <w:t xml:space="preserve"> - low-visibility operations</w:t>
      </w:r>
    </w:p>
    <w:p w14:paraId="0538A45D" w14:textId="77777777" w:rsidR="006D1FD4" w:rsidRPr="007C041F" w:rsidRDefault="006D1FD4" w:rsidP="006D1FD4">
      <w:r w:rsidRPr="007C041F">
        <w:t>All vehicles used when conducting inspections of the manoeuvring area during low-visibility operations are to comply with the airside vehicle requirements stated in subsections 3.5.3 and 3.5.4 of this manual.</w:t>
      </w:r>
    </w:p>
    <w:p w14:paraId="690645CB" w14:textId="77777777" w:rsidR="006D1FD4" w:rsidRPr="007C041F" w:rsidRDefault="006D1FD4" w:rsidP="006D1FD4">
      <w:r w:rsidRPr="007C041F">
        <w:t>All manoeuvring area inspections are conducted at the direction of ATC.</w:t>
      </w:r>
    </w:p>
    <w:p w14:paraId="30B07DEC" w14:textId="77777777" w:rsidR="006D1FD4" w:rsidRPr="00EF0342" w:rsidRDefault="006D1FD4" w:rsidP="006D1FD4">
      <w:pPr>
        <w:rPr>
          <w:rFonts w:cs="Arial"/>
        </w:rPr>
      </w:pPr>
      <w:r w:rsidRPr="007C041F">
        <w:t xml:space="preserve">The aerodrome reporting officer(s) is to conduct an initial inspection of the manoeuvring area to ensure there is no FOD or other objects that are hazardous to aircraft, and that the </w:t>
      </w:r>
      <w:r w:rsidRPr="00EF0342">
        <w:rPr>
          <w:rFonts w:cs="Arial"/>
        </w:rPr>
        <w:t>aerodrome’s lighting systems essential to low-visibility procedures are operational, specifically:</w:t>
      </w:r>
    </w:p>
    <w:p w14:paraId="7DDBA644" w14:textId="77777777" w:rsidR="006D1FD4" w:rsidRPr="00EF0342" w:rsidRDefault="006D1FD4" w:rsidP="003A46AF">
      <w:pPr>
        <w:pStyle w:val="ListBullet"/>
      </w:pPr>
      <w:r w:rsidRPr="00EF0342">
        <w:t>runway edge lights</w:t>
      </w:r>
    </w:p>
    <w:p w14:paraId="6E866F3E" w14:textId="77777777" w:rsidR="006D1FD4" w:rsidRPr="00EF0342" w:rsidRDefault="006D1FD4" w:rsidP="003A46AF">
      <w:pPr>
        <w:pStyle w:val="ListBullet"/>
      </w:pPr>
      <w:r w:rsidRPr="00EF0342">
        <w:t>runway approach lights*</w:t>
      </w:r>
    </w:p>
    <w:p w14:paraId="36669722" w14:textId="77777777" w:rsidR="006D1FD4" w:rsidRPr="00EF0342" w:rsidRDefault="006D1FD4" w:rsidP="003A46AF">
      <w:pPr>
        <w:pStyle w:val="ListBullet"/>
      </w:pPr>
      <w:r w:rsidRPr="00EF0342">
        <w:t xml:space="preserve">runway centreline lights </w:t>
      </w:r>
    </w:p>
    <w:p w14:paraId="18C0C5B3" w14:textId="77777777" w:rsidR="006D1FD4" w:rsidRPr="00EF0342" w:rsidRDefault="006D1FD4" w:rsidP="003A46AF">
      <w:pPr>
        <w:pStyle w:val="ListBullet"/>
      </w:pPr>
      <w:r w:rsidRPr="00EF0342">
        <w:t>runway touchdown zone lights</w:t>
      </w:r>
    </w:p>
    <w:p w14:paraId="366D2F68" w14:textId="77777777" w:rsidR="006D1FD4" w:rsidRPr="00EF0342" w:rsidRDefault="006D1FD4" w:rsidP="003A46AF">
      <w:pPr>
        <w:pStyle w:val="ListBullet"/>
      </w:pPr>
      <w:r w:rsidRPr="00EF0342">
        <w:t>PAPIs*</w:t>
      </w:r>
    </w:p>
    <w:p w14:paraId="15C07848" w14:textId="77777777" w:rsidR="006D1FD4" w:rsidRPr="00EF0342" w:rsidRDefault="006D1FD4" w:rsidP="003A46AF">
      <w:pPr>
        <w:pStyle w:val="ListBullet"/>
      </w:pPr>
      <w:r w:rsidRPr="00EF0342">
        <w:t>taxiway lights*</w:t>
      </w:r>
    </w:p>
    <w:p w14:paraId="13D33149" w14:textId="77777777" w:rsidR="006D1FD4" w:rsidRPr="00EF0342" w:rsidRDefault="006D1FD4" w:rsidP="003A46AF">
      <w:pPr>
        <w:pStyle w:val="ListBullet"/>
      </w:pPr>
      <w:r w:rsidRPr="00EF0342">
        <w:t>runway guard lights*</w:t>
      </w:r>
    </w:p>
    <w:p w14:paraId="281669CE" w14:textId="77777777" w:rsidR="006D1FD4" w:rsidRPr="00EF0342" w:rsidRDefault="006D1FD4" w:rsidP="003A46AF">
      <w:pPr>
        <w:pStyle w:val="ListBullet"/>
      </w:pPr>
      <w:r w:rsidRPr="00EF0342">
        <w:t xml:space="preserve">stop bar lights* </w:t>
      </w:r>
    </w:p>
    <w:p w14:paraId="7EE5C4B8" w14:textId="77777777" w:rsidR="006D1FD4" w:rsidRPr="00EF0342" w:rsidRDefault="006D1FD4" w:rsidP="003A46AF">
      <w:pPr>
        <w:pStyle w:val="ListBullet"/>
      </w:pPr>
      <w:r w:rsidRPr="00EF0342">
        <w:t>illuminated MAGS*</w:t>
      </w:r>
    </w:p>
    <w:p w14:paraId="4FB8D296" w14:textId="77777777" w:rsidR="006D1FD4" w:rsidRPr="00EF0342" w:rsidRDefault="006D1FD4" w:rsidP="003A46AF">
      <w:pPr>
        <w:pStyle w:val="ListBullet"/>
      </w:pPr>
      <w:r w:rsidRPr="00EF0342">
        <w:t>RTIL*.</w:t>
      </w:r>
    </w:p>
    <w:p w14:paraId="00739532" w14:textId="6E63330F" w:rsidR="006D1FD4" w:rsidRPr="007C041F" w:rsidRDefault="006D1FD4" w:rsidP="006D1FD4">
      <w:r w:rsidRPr="00EF0342">
        <w:rPr>
          <w:rFonts w:cs="Arial"/>
        </w:rPr>
        <w:t>*</w:t>
      </w:r>
      <w:r w:rsidR="003A46AF">
        <w:rPr>
          <w:rFonts w:cs="Arial"/>
        </w:rPr>
        <w:t>U</w:t>
      </w:r>
      <w:r w:rsidRPr="00EF0342">
        <w:rPr>
          <w:rFonts w:cs="Arial"/>
        </w:rPr>
        <w:t>nless specific concerns have been raised for the function of these systems, they are to be checked during the initial serviceability inspection at commencement of low-visibility operations. Ongoing checks</w:t>
      </w:r>
      <w:r w:rsidRPr="007C041F">
        <w:t xml:space="preserve"> during low-visibility operations do not include these lighting systems.</w:t>
      </w:r>
      <w:r w:rsidRPr="007C041F">
        <w:rPr>
          <w:i/>
          <w:iCs/>
        </w:rPr>
        <w:t xml:space="preserve"> </w:t>
      </w:r>
    </w:p>
    <w:p w14:paraId="6D2F4453" w14:textId="77777777" w:rsidR="006D1FD4" w:rsidRPr="007C041F" w:rsidRDefault="006D1FD4" w:rsidP="006D1FD4">
      <w:pPr>
        <w:rPr>
          <w:i/>
          <w:iCs/>
          <w:color w:val="548DD4" w:themeColor="text2" w:themeTint="99"/>
        </w:rPr>
      </w:pPr>
      <w:r w:rsidRPr="007C041F">
        <w:t>The frequency of additional inspections is conducted in accordance with the following:</w:t>
      </w:r>
      <w:r w:rsidRPr="007C041F">
        <w:rPr>
          <w:i/>
          <w:iCs/>
          <w:color w:val="548DD4" w:themeColor="text2" w:themeTint="99"/>
        </w:rPr>
        <w:t xml:space="preserve"> </w:t>
      </w:r>
      <w:r w:rsidRPr="00C960A8">
        <w:rPr>
          <w:i/>
          <w:iCs/>
          <w:color w:val="C00000"/>
        </w:rPr>
        <w:t>{insert particulars of stakeholder agreement between the aerodrome operator and ATC}.</w:t>
      </w:r>
    </w:p>
    <w:p w14:paraId="52B4B30B" w14:textId="77777777" w:rsidR="00000B88" w:rsidRDefault="00000B88">
      <w:pPr>
        <w:rPr>
          <w:rFonts w:eastAsiaTheme="majorEastAsia" w:cstheme="majorBidi"/>
          <w:b/>
          <w:bCs/>
          <w:sz w:val="26"/>
        </w:rPr>
      </w:pPr>
      <w:bookmarkStart w:id="2511" w:name="_Toc38873923"/>
      <w:bookmarkStart w:id="2512" w:name="_Toc39133002"/>
      <w:bookmarkEnd w:id="2508"/>
      <w:bookmarkEnd w:id="2510"/>
      <w:r>
        <w:br w:type="page"/>
      </w:r>
    </w:p>
    <w:p w14:paraId="495D27F4" w14:textId="5486CEB4" w:rsidR="006D1FD4" w:rsidRPr="007C041F" w:rsidRDefault="006D1FD4" w:rsidP="006D1FD4">
      <w:pPr>
        <w:pStyle w:val="Heading3"/>
        <w:ind w:left="851" w:hanging="851"/>
      </w:pPr>
      <w:bookmarkStart w:id="2513" w:name="_Toc69895709"/>
      <w:r w:rsidRPr="007C041F">
        <w:lastRenderedPageBreak/>
        <w:t>Measuring runway visibility</w:t>
      </w:r>
      <w:bookmarkEnd w:id="2511"/>
      <w:bookmarkEnd w:id="2512"/>
      <w:bookmarkEnd w:id="2513"/>
    </w:p>
    <w:p w14:paraId="15D28E24" w14:textId="77777777" w:rsidR="006D1FD4" w:rsidRPr="00022619" w:rsidRDefault="006D1FD4" w:rsidP="006D1FD4">
      <w:pPr>
        <w:rPr>
          <w:b/>
          <w:bCs/>
          <w:i/>
          <w:iCs/>
        </w:rPr>
      </w:pPr>
      <w:r w:rsidRPr="00022619">
        <w:rPr>
          <w:b/>
          <w:bCs/>
          <w:i/>
          <w:iCs/>
        </w:rPr>
        <w:t>(Part 139 MOS – 11.17(1)(a); 23.09(c)(iii)(iv))</w:t>
      </w:r>
    </w:p>
    <w:p w14:paraId="2758302A" w14:textId="1732671C" w:rsidR="006D1FD4" w:rsidRPr="000725EE" w:rsidRDefault="001C0A32" w:rsidP="006D1FD4">
      <w:r w:rsidRPr="001C0A32">
        <w:rPr>
          <w:rFonts w:ascii="Arial Bold" w:hAnsi="Arial Bold"/>
          <w:b/>
        </w:rPr>
        <w:t>Sample text</w:t>
      </w:r>
      <w:r w:rsidR="006D1FD4" w:rsidRPr="000725EE">
        <w:t xml:space="preserve"> - low-visibility operations not </w:t>
      </w:r>
      <w:proofErr w:type="gramStart"/>
      <w:r w:rsidR="006D1FD4" w:rsidRPr="000725EE">
        <w:t>conducted</w:t>
      </w:r>
      <w:proofErr w:type="gramEnd"/>
    </w:p>
    <w:p w14:paraId="7D3C8B21" w14:textId="77777777" w:rsidR="006D1FD4" w:rsidRPr="007C041F" w:rsidRDefault="006D1FD4" w:rsidP="006D1FD4">
      <w:r w:rsidRPr="007C041F">
        <w:t>Low-visibility operations are not conducted; therefore, this subsection is NOT APPLICABLE.</w:t>
      </w:r>
    </w:p>
    <w:p w14:paraId="548B0F1E" w14:textId="752E0DA8"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operations conducted - runway </w:t>
      </w:r>
      <w:r w:rsidR="006D1FD4" w:rsidRPr="000725EE">
        <w:rPr>
          <w:rFonts w:eastAsia="Times New Roman" w:cs="Times New Roman"/>
        </w:rPr>
        <w:t xml:space="preserve">visibility (RV) assessments not </w:t>
      </w:r>
      <w:proofErr w:type="gramStart"/>
      <w:r w:rsidR="006D1FD4" w:rsidRPr="000725EE">
        <w:rPr>
          <w:rFonts w:eastAsia="Times New Roman" w:cs="Times New Roman"/>
        </w:rPr>
        <w:t>provided</w:t>
      </w:r>
      <w:proofErr w:type="gramEnd"/>
    </w:p>
    <w:p w14:paraId="75CFE1FD" w14:textId="77777777" w:rsidR="006D1FD4" w:rsidRPr="007C041F" w:rsidRDefault="006D1FD4" w:rsidP="006D1FD4">
      <w:pPr>
        <w:rPr>
          <w:rFonts w:eastAsia="Times New Roman" w:cs="Times New Roman"/>
          <w:i/>
          <w:iCs/>
          <w:color w:val="FF0000"/>
        </w:rPr>
      </w:pPr>
      <w:r w:rsidRPr="00C960A8">
        <w:rPr>
          <w:rFonts w:eastAsia="Times New Roman" w:cs="Times New Roman"/>
          <w:i/>
          <w:iCs/>
          <w:color w:val="C00000"/>
        </w:rPr>
        <w:t xml:space="preserve">{insert aerodrome name} </w:t>
      </w:r>
      <w:r w:rsidRPr="007C041F">
        <w:rPr>
          <w:rFonts w:eastAsia="Times New Roman" w:cs="Times New Roman"/>
        </w:rPr>
        <w:t>Airport does not provide runway visibility (RV) assessments.</w:t>
      </w:r>
      <w:r w:rsidRPr="007C041F">
        <w:rPr>
          <w:rFonts w:eastAsia="Times New Roman" w:cs="Times New Roman"/>
          <w:i/>
          <w:iCs/>
        </w:rPr>
        <w:t xml:space="preserve"> </w:t>
      </w:r>
    </w:p>
    <w:p w14:paraId="6219E6DE" w14:textId="55D0C410"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operations conducted – runway </w:t>
      </w:r>
      <w:r w:rsidR="006D1FD4" w:rsidRPr="000725EE">
        <w:rPr>
          <w:rFonts w:eastAsia="Times New Roman" w:cs="Times New Roman"/>
        </w:rPr>
        <w:t xml:space="preserve">visibility (RV) assessments performed using visibility </w:t>
      </w:r>
      <w:proofErr w:type="gramStart"/>
      <w:r w:rsidR="006D1FD4" w:rsidRPr="000725EE">
        <w:rPr>
          <w:rFonts w:eastAsia="Times New Roman" w:cs="Times New Roman"/>
        </w:rPr>
        <w:t>markers</w:t>
      </w:r>
      <w:proofErr w:type="gramEnd"/>
    </w:p>
    <w:p w14:paraId="16BACA63" w14:textId="77777777" w:rsidR="006D1FD4" w:rsidRPr="00022619" w:rsidRDefault="006D1FD4" w:rsidP="006D1FD4">
      <w:pPr>
        <w:rPr>
          <w:rStyle w:val="Strong"/>
          <w:b w:val="0"/>
          <w:bCs w:val="0"/>
        </w:rPr>
      </w:pPr>
      <w:r w:rsidRPr="00022619">
        <w:rPr>
          <w:rStyle w:val="Strong"/>
          <w:b w:val="0"/>
          <w:bCs w:val="0"/>
        </w:rPr>
        <w:t xml:space="preserve">Runway visibility markers are used to measure visibility along the following runway(s): </w:t>
      </w:r>
    </w:p>
    <w:p w14:paraId="16F2F57C" w14:textId="77777777" w:rsidR="006D1FD4" w:rsidRPr="00022619" w:rsidRDefault="006D1FD4" w:rsidP="006D1FD4">
      <w:pPr>
        <w:rPr>
          <w:rStyle w:val="Strong"/>
          <w:b w:val="0"/>
          <w:bCs w:val="0"/>
          <w:i/>
          <w:iCs/>
          <w:color w:val="548DD4" w:themeColor="text2" w:themeTint="99"/>
        </w:rPr>
      </w:pPr>
      <w:r w:rsidRPr="00C960A8">
        <w:rPr>
          <w:rStyle w:val="Strong"/>
          <w:b w:val="0"/>
          <w:bCs w:val="0"/>
          <w:i/>
          <w:iCs/>
          <w:color w:val="C00000"/>
        </w:rPr>
        <w:t>{insert runway designation(s)</w:t>
      </w:r>
      <w:r w:rsidRPr="007C041F">
        <w:rPr>
          <w:rStyle w:val="Strong"/>
          <w:i/>
          <w:iCs/>
          <w:color w:val="FF0000"/>
        </w:rPr>
        <w:t xml:space="preserve"> </w:t>
      </w:r>
      <w:proofErr w:type="gramStart"/>
      <w:r w:rsidRPr="00C960A8">
        <w:rPr>
          <w:rStyle w:val="Strong"/>
          <w:b w:val="0"/>
          <w:bCs w:val="0"/>
          <w:i/>
          <w:iCs/>
          <w:color w:val="C00000"/>
        </w:rPr>
        <w:t>e.g.</w:t>
      </w:r>
      <w:proofErr w:type="gramEnd"/>
      <w:r w:rsidRPr="00C960A8">
        <w:rPr>
          <w:rStyle w:val="Strong"/>
          <w:b w:val="0"/>
          <w:bCs w:val="0"/>
          <w:i/>
          <w:iCs/>
          <w:color w:val="C00000"/>
        </w:rPr>
        <w:t xml:space="preserve"> 03/21} </w:t>
      </w:r>
    </w:p>
    <w:p w14:paraId="01C04E66" w14:textId="77777777" w:rsidR="006D1FD4" w:rsidRPr="00022619" w:rsidRDefault="006D1FD4" w:rsidP="006D1FD4">
      <w:pPr>
        <w:rPr>
          <w:rStyle w:val="Strong"/>
          <w:b w:val="0"/>
          <w:bCs w:val="0"/>
        </w:rPr>
      </w:pPr>
      <w:r w:rsidRPr="00022619">
        <w:rPr>
          <w:rStyle w:val="Strong"/>
          <w:b w:val="0"/>
          <w:bCs w:val="0"/>
        </w:rPr>
        <w:t>Observations are conducted from fixed locations that are marked as follows:</w:t>
      </w:r>
    </w:p>
    <w:p w14:paraId="498C42F2" w14:textId="77777777" w:rsidR="006D1FD4" w:rsidRPr="00022619" w:rsidRDefault="006D1FD4" w:rsidP="006D1FD4">
      <w:pPr>
        <w:rPr>
          <w:rStyle w:val="Strong"/>
          <w:rFonts w:cs="Arial"/>
          <w:b w:val="0"/>
          <w:bCs w:val="0"/>
          <w:i/>
          <w:iCs/>
          <w:color w:val="548DD4" w:themeColor="text2" w:themeTint="99"/>
        </w:rPr>
      </w:pPr>
      <w:r w:rsidRPr="00C960A8">
        <w:rPr>
          <w:rStyle w:val="Strong"/>
          <w:b w:val="0"/>
          <w:bCs w:val="0"/>
          <w:i/>
          <w:iCs/>
          <w:color w:val="C00000"/>
        </w:rPr>
        <w:t>{</w:t>
      </w:r>
      <w:r w:rsidRPr="00C960A8">
        <w:rPr>
          <w:rStyle w:val="Strong"/>
          <w:rFonts w:cs="Arial"/>
          <w:b w:val="0"/>
          <w:bCs w:val="0"/>
          <w:i/>
          <w:iCs/>
          <w:color w:val="C00000"/>
        </w:rPr>
        <w:t xml:space="preserve">insert identifiable feature </w:t>
      </w:r>
      <w:proofErr w:type="gramStart"/>
      <w:r w:rsidRPr="00C960A8">
        <w:rPr>
          <w:rStyle w:val="Strong"/>
          <w:rFonts w:cs="Arial"/>
          <w:b w:val="0"/>
          <w:bCs w:val="0"/>
          <w:i/>
          <w:iCs/>
          <w:color w:val="C00000"/>
        </w:rPr>
        <w:t>e.g.</w:t>
      </w:r>
      <w:proofErr w:type="gramEnd"/>
      <w:r w:rsidRPr="00C960A8">
        <w:rPr>
          <w:rStyle w:val="Strong"/>
          <w:rFonts w:cs="Arial"/>
          <w:b w:val="0"/>
          <w:bCs w:val="0"/>
          <w:i/>
          <w:iCs/>
          <w:color w:val="C00000"/>
        </w:rPr>
        <w:t xml:space="preserve"> with a painted orange circle adjacent to the runway centreline}. </w:t>
      </w:r>
    </w:p>
    <w:p w14:paraId="24F117FB" w14:textId="77777777" w:rsidR="006D1FD4" w:rsidRPr="00022619" w:rsidRDefault="006D1FD4" w:rsidP="006D1FD4">
      <w:pPr>
        <w:rPr>
          <w:rStyle w:val="Strong"/>
          <w:rFonts w:cs="Arial"/>
          <w:b w:val="0"/>
          <w:bCs w:val="0"/>
          <w:i/>
          <w:iCs/>
          <w:color w:val="FF0000"/>
        </w:rPr>
      </w:pPr>
      <w:r w:rsidRPr="00022619">
        <w:rPr>
          <w:rStyle w:val="Strong"/>
          <w:rFonts w:cs="Arial"/>
          <w:b w:val="0"/>
          <w:bCs w:val="0"/>
        </w:rPr>
        <w:t>The following information is shown on the visibility markers chart titled</w:t>
      </w:r>
      <w:r w:rsidRPr="00022619">
        <w:rPr>
          <w:rStyle w:val="Strong"/>
          <w:rFonts w:cs="Arial"/>
          <w:b w:val="0"/>
          <w:bCs w:val="0"/>
          <w:i/>
          <w:iCs/>
        </w:rPr>
        <w:t xml:space="preserve"> </w:t>
      </w:r>
      <w:r w:rsidRPr="00C960A8">
        <w:rPr>
          <w:rStyle w:val="Strong"/>
          <w:rFonts w:cs="Arial"/>
          <w:b w:val="0"/>
          <w:bCs w:val="0"/>
          <w:i/>
          <w:iCs/>
          <w:color w:val="C00000"/>
        </w:rPr>
        <w:t xml:space="preserve">{insert name of chart </w:t>
      </w:r>
      <w:proofErr w:type="gramStart"/>
      <w:r w:rsidRPr="00C960A8">
        <w:rPr>
          <w:rStyle w:val="Strong"/>
          <w:rFonts w:cs="Arial"/>
          <w:b w:val="0"/>
          <w:bCs w:val="0"/>
          <w:i/>
          <w:iCs/>
          <w:color w:val="C00000"/>
        </w:rPr>
        <w:t>e.g.</w:t>
      </w:r>
      <w:proofErr w:type="gramEnd"/>
      <w:r w:rsidRPr="00C960A8">
        <w:rPr>
          <w:rStyle w:val="Strong"/>
          <w:rFonts w:cs="Arial"/>
          <w:b w:val="0"/>
          <w:bCs w:val="0"/>
          <w:i/>
          <w:iCs/>
          <w:color w:val="C00000"/>
        </w:rPr>
        <w:t xml:space="preserve"> Sample Airport Runway Visibility Marker Chart 0001}</w:t>
      </w:r>
      <w:r w:rsidRPr="00022619">
        <w:rPr>
          <w:rStyle w:val="Strong"/>
          <w:rFonts w:cs="Arial"/>
          <w:b w:val="0"/>
          <w:bCs w:val="0"/>
        </w:rPr>
        <w:t>:</w:t>
      </w:r>
    </w:p>
    <w:p w14:paraId="5031CF66" w14:textId="77777777" w:rsidR="006D1FD4" w:rsidRPr="00022619" w:rsidRDefault="006D1FD4" w:rsidP="003A46AF">
      <w:pPr>
        <w:pStyle w:val="ListBullet"/>
        <w:rPr>
          <w:rStyle w:val="Strong"/>
          <w:rFonts w:cs="Arial"/>
          <w:b w:val="0"/>
          <w:bCs w:val="0"/>
        </w:rPr>
      </w:pPr>
      <w:r w:rsidRPr="00022619">
        <w:rPr>
          <w:rStyle w:val="Strong"/>
          <w:rFonts w:cs="Arial"/>
          <w:b w:val="0"/>
          <w:bCs w:val="0"/>
        </w:rPr>
        <w:t xml:space="preserve">the fixed locations in which the visibility assessments are </w:t>
      </w:r>
      <w:proofErr w:type="gramStart"/>
      <w:r w:rsidRPr="00022619">
        <w:rPr>
          <w:rStyle w:val="Strong"/>
          <w:rFonts w:cs="Arial"/>
          <w:b w:val="0"/>
          <w:bCs w:val="0"/>
        </w:rPr>
        <w:t>conducted</w:t>
      </w:r>
      <w:proofErr w:type="gramEnd"/>
    </w:p>
    <w:p w14:paraId="21EE6661" w14:textId="77777777" w:rsidR="006D1FD4" w:rsidRPr="00022619" w:rsidRDefault="006D1FD4" w:rsidP="003A46AF">
      <w:pPr>
        <w:pStyle w:val="ListBullet"/>
        <w:rPr>
          <w:rStyle w:val="Strong"/>
          <w:rFonts w:cs="Arial"/>
          <w:b w:val="0"/>
          <w:bCs w:val="0"/>
        </w:rPr>
      </w:pPr>
      <w:r w:rsidRPr="00022619">
        <w:rPr>
          <w:rStyle w:val="Strong"/>
          <w:rFonts w:cs="Arial"/>
          <w:b w:val="0"/>
          <w:bCs w:val="0"/>
        </w:rPr>
        <w:t>the location of the day and night visibility markers, and</w:t>
      </w:r>
    </w:p>
    <w:p w14:paraId="51DA6769" w14:textId="77777777" w:rsidR="006D1FD4" w:rsidRPr="00022619" w:rsidRDefault="006D1FD4" w:rsidP="003A46AF">
      <w:pPr>
        <w:pStyle w:val="ListBullet"/>
        <w:rPr>
          <w:rStyle w:val="Strong"/>
          <w:rFonts w:cs="Arial"/>
          <w:b w:val="0"/>
          <w:bCs w:val="0"/>
        </w:rPr>
      </w:pPr>
      <w:r w:rsidRPr="00022619">
        <w:rPr>
          <w:rStyle w:val="Strong"/>
          <w:rFonts w:cs="Arial"/>
          <w:b w:val="0"/>
          <w:bCs w:val="0"/>
        </w:rPr>
        <w:t>their distances in metres and bearings from the point of observation.</w:t>
      </w:r>
    </w:p>
    <w:p w14:paraId="42BE0E9F" w14:textId="77777777" w:rsidR="006D1FD4" w:rsidRPr="00022619" w:rsidRDefault="006D1FD4" w:rsidP="006D1FD4">
      <w:pPr>
        <w:rPr>
          <w:rStyle w:val="Strong"/>
          <w:rFonts w:cs="Arial"/>
          <w:b w:val="0"/>
          <w:bCs w:val="0"/>
        </w:rPr>
      </w:pPr>
      <w:r w:rsidRPr="00022619">
        <w:rPr>
          <w:rStyle w:val="Strong"/>
          <w:rFonts w:cs="Arial"/>
          <w:b w:val="0"/>
          <w:bCs w:val="0"/>
        </w:rPr>
        <w:t>When performing runway visibility assessments, optical devices (other than medically prescribed sight correction lenses) that enhance normal distance vision are not to be used. Unless otherwise impossible, observations are not to be made through a vehicle’s window or windscreen.</w:t>
      </w:r>
    </w:p>
    <w:p w14:paraId="1043BDAF" w14:textId="77777777" w:rsidR="006D1FD4" w:rsidRPr="00022619" w:rsidRDefault="006D1FD4" w:rsidP="006D1FD4">
      <w:pPr>
        <w:rPr>
          <w:rStyle w:val="Strong"/>
          <w:rFonts w:cs="Arial"/>
          <w:b w:val="0"/>
          <w:bCs w:val="0"/>
        </w:rPr>
      </w:pPr>
      <w:r w:rsidRPr="00022619">
        <w:rPr>
          <w:rStyle w:val="Strong"/>
          <w:rFonts w:cs="Arial"/>
          <w:b w:val="0"/>
          <w:bCs w:val="0"/>
        </w:rPr>
        <w:t>To conduct the runway visibility assessment, the appointed RV assessor is to:</w:t>
      </w:r>
    </w:p>
    <w:p w14:paraId="11D0A6D6" w14:textId="77777777" w:rsidR="006D1FD4" w:rsidRPr="00022619" w:rsidRDefault="006D1FD4" w:rsidP="003A46AF">
      <w:pPr>
        <w:pStyle w:val="ListBullet"/>
        <w:rPr>
          <w:rStyle w:val="Strong"/>
          <w:rFonts w:cs="Arial"/>
          <w:b w:val="0"/>
          <w:bCs w:val="0"/>
        </w:rPr>
      </w:pPr>
      <w:r w:rsidRPr="00022619">
        <w:rPr>
          <w:rStyle w:val="Strong"/>
          <w:rFonts w:cs="Arial"/>
          <w:b w:val="0"/>
          <w:bCs w:val="0"/>
        </w:rPr>
        <w:t xml:space="preserve">make the assessment from an observation point nominated in the </w:t>
      </w:r>
      <w:proofErr w:type="gramStart"/>
      <w:r w:rsidRPr="00022619">
        <w:rPr>
          <w:rStyle w:val="Strong"/>
          <w:rFonts w:cs="Arial"/>
          <w:b w:val="0"/>
          <w:bCs w:val="0"/>
        </w:rPr>
        <w:t>procedure</w:t>
      </w:r>
      <w:proofErr w:type="gramEnd"/>
    </w:p>
    <w:p w14:paraId="0C9D256E" w14:textId="77777777" w:rsidR="006D1FD4" w:rsidRPr="00022619" w:rsidRDefault="006D1FD4" w:rsidP="003A46AF">
      <w:pPr>
        <w:pStyle w:val="ListBullet"/>
        <w:rPr>
          <w:rStyle w:val="Strong"/>
          <w:rFonts w:cs="Arial"/>
          <w:b w:val="0"/>
          <w:bCs w:val="0"/>
        </w:rPr>
      </w:pPr>
      <w:r w:rsidRPr="00022619">
        <w:rPr>
          <w:rStyle w:val="Strong"/>
          <w:rFonts w:cs="Arial"/>
          <w:b w:val="0"/>
          <w:bCs w:val="0"/>
        </w:rPr>
        <w:t xml:space="preserve">establish the farthest visibility marker that can be seen and identified, and </w:t>
      </w:r>
    </w:p>
    <w:p w14:paraId="03B19D98" w14:textId="77777777" w:rsidR="006D1FD4" w:rsidRPr="00022619" w:rsidRDefault="006D1FD4" w:rsidP="003A46AF">
      <w:pPr>
        <w:pStyle w:val="ListBullet"/>
        <w:rPr>
          <w:rStyle w:val="Strong"/>
          <w:rFonts w:cs="Arial"/>
          <w:b w:val="0"/>
          <w:bCs w:val="0"/>
        </w:rPr>
      </w:pPr>
      <w:r w:rsidRPr="00022619">
        <w:rPr>
          <w:rStyle w:val="Strong"/>
          <w:rFonts w:cs="Arial"/>
          <w:b w:val="0"/>
          <w:bCs w:val="0"/>
        </w:rPr>
        <w:t>using the visibility markers chart, determine the distance in metres to the nearest 50 m increment, rounding down to the lesser value.</w:t>
      </w:r>
    </w:p>
    <w:p w14:paraId="4FF77F46" w14:textId="77777777" w:rsidR="006D1FD4" w:rsidRPr="007C041F" w:rsidRDefault="006D1FD4" w:rsidP="006D1FD4">
      <w:pPr>
        <w:rPr>
          <w:rStyle w:val="Strong"/>
          <w:b w:val="0"/>
          <w:bCs w:val="0"/>
        </w:rPr>
      </w:pPr>
      <w:r w:rsidRPr="00022619">
        <w:rPr>
          <w:rStyle w:val="Strong"/>
          <w:rFonts w:cs="Arial"/>
          <w:b w:val="0"/>
          <w:bCs w:val="0"/>
        </w:rPr>
        <w:t>The RV assessor is to maintain a record of each visibility assessment conducted.</w:t>
      </w:r>
      <w:r w:rsidRPr="007C041F">
        <w:rPr>
          <w:rStyle w:val="Strong"/>
        </w:rPr>
        <w:t xml:space="preserve"> </w:t>
      </w:r>
    </w:p>
    <w:p w14:paraId="2CF8F616" w14:textId="0477E027"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operations conducted – runway </w:t>
      </w:r>
      <w:r w:rsidR="006D1FD4" w:rsidRPr="000725EE">
        <w:rPr>
          <w:rFonts w:eastAsia="Times New Roman" w:cs="Times New Roman"/>
        </w:rPr>
        <w:t xml:space="preserve">visibility (RV) assessments performed using runway edge </w:t>
      </w:r>
      <w:proofErr w:type="gramStart"/>
      <w:r w:rsidR="006D1FD4" w:rsidRPr="000725EE">
        <w:rPr>
          <w:rFonts w:eastAsia="Times New Roman" w:cs="Times New Roman"/>
        </w:rPr>
        <w:t>lights</w:t>
      </w:r>
      <w:proofErr w:type="gramEnd"/>
    </w:p>
    <w:p w14:paraId="6605621D" w14:textId="75DF1C2D" w:rsidR="006D1FD4" w:rsidRPr="00530CE9" w:rsidRDefault="006D1FD4" w:rsidP="006D1FD4">
      <w:pPr>
        <w:rPr>
          <w:rStyle w:val="Strong"/>
          <w:rFonts w:cs="Arial"/>
          <w:b w:val="0"/>
          <w:bCs w:val="0"/>
          <w:i/>
          <w:iCs/>
          <w:color w:val="548DD4" w:themeColor="text2" w:themeTint="99"/>
        </w:rPr>
      </w:pPr>
      <w:r w:rsidRPr="00530CE9">
        <w:rPr>
          <w:rStyle w:val="Strong"/>
          <w:rFonts w:cs="Arial"/>
          <w:b w:val="0"/>
          <w:bCs w:val="0"/>
        </w:rPr>
        <w:t>Runway lights are used to measure visibility along runway</w:t>
      </w:r>
      <w:r w:rsidRPr="00530CE9">
        <w:rPr>
          <w:rStyle w:val="Strong"/>
          <w:rFonts w:cs="Arial"/>
          <w:b w:val="0"/>
          <w:bCs w:val="0"/>
          <w:i/>
          <w:iCs/>
        </w:rPr>
        <w:t xml:space="preserve"> </w:t>
      </w:r>
      <w:r w:rsidRPr="00C960A8">
        <w:rPr>
          <w:rStyle w:val="Strong"/>
          <w:rFonts w:cs="Arial"/>
          <w:b w:val="0"/>
          <w:bCs w:val="0"/>
          <w:i/>
          <w:iCs/>
          <w:color w:val="C00000"/>
        </w:rPr>
        <w:t xml:space="preserve">{insert runway designation </w:t>
      </w:r>
      <w:proofErr w:type="gramStart"/>
      <w:r w:rsidRPr="00C960A8">
        <w:rPr>
          <w:rStyle w:val="Strong"/>
          <w:rFonts w:cs="Arial"/>
          <w:b w:val="0"/>
          <w:bCs w:val="0"/>
          <w:i/>
          <w:iCs/>
          <w:color w:val="C00000"/>
        </w:rPr>
        <w:t>e.g.</w:t>
      </w:r>
      <w:proofErr w:type="gramEnd"/>
      <w:r w:rsidRPr="00C960A8">
        <w:rPr>
          <w:rStyle w:val="Strong"/>
          <w:rFonts w:cs="Arial"/>
          <w:b w:val="0"/>
          <w:bCs w:val="0"/>
          <w:i/>
          <w:iCs/>
          <w:color w:val="C00000"/>
        </w:rPr>
        <w:t xml:space="preserve"> 03/21}.</w:t>
      </w:r>
    </w:p>
    <w:p w14:paraId="7791CE3F" w14:textId="77777777" w:rsidR="006D1FD4" w:rsidRPr="00530CE9" w:rsidRDefault="006D1FD4" w:rsidP="006D1FD4">
      <w:pPr>
        <w:rPr>
          <w:rStyle w:val="Strong"/>
          <w:rFonts w:cs="Arial"/>
          <w:b w:val="0"/>
          <w:bCs w:val="0"/>
          <w:i/>
          <w:iCs/>
          <w:color w:val="548DD4" w:themeColor="text2" w:themeTint="99"/>
        </w:rPr>
      </w:pPr>
      <w:r w:rsidRPr="00530CE9">
        <w:rPr>
          <w:rStyle w:val="Strong"/>
          <w:rFonts w:cs="Arial"/>
          <w:b w:val="0"/>
          <w:bCs w:val="0"/>
        </w:rPr>
        <w:t>Observations are conducted from fixed locations that are marked</w:t>
      </w:r>
      <w:r w:rsidRPr="00530CE9">
        <w:rPr>
          <w:rStyle w:val="Strong"/>
          <w:rFonts w:cs="Arial"/>
          <w:b w:val="0"/>
          <w:bCs w:val="0"/>
          <w:i/>
          <w:iCs/>
        </w:rPr>
        <w:t xml:space="preserve"> </w:t>
      </w:r>
      <w:r w:rsidRPr="00C960A8">
        <w:rPr>
          <w:rStyle w:val="Strong"/>
          <w:rFonts w:cs="Arial"/>
          <w:b w:val="0"/>
          <w:bCs w:val="0"/>
          <w:i/>
          <w:iCs/>
          <w:color w:val="C00000"/>
        </w:rPr>
        <w:t xml:space="preserve">{insert identifiable feature </w:t>
      </w:r>
      <w:proofErr w:type="gramStart"/>
      <w:r w:rsidRPr="00C960A8">
        <w:rPr>
          <w:rStyle w:val="Strong"/>
          <w:rFonts w:cs="Arial"/>
          <w:b w:val="0"/>
          <w:bCs w:val="0"/>
          <w:i/>
          <w:iCs/>
          <w:color w:val="C00000"/>
        </w:rPr>
        <w:t>e.g.</w:t>
      </w:r>
      <w:proofErr w:type="gramEnd"/>
      <w:r w:rsidRPr="00C960A8">
        <w:rPr>
          <w:rStyle w:val="Strong"/>
          <w:rFonts w:cs="Arial"/>
          <w:b w:val="0"/>
          <w:bCs w:val="0"/>
          <w:i/>
          <w:iCs/>
          <w:color w:val="C00000"/>
        </w:rPr>
        <w:t xml:space="preserve"> with a painted orange circle adjacent to the runway centreline}</w:t>
      </w:r>
      <w:r w:rsidRPr="00530CE9">
        <w:rPr>
          <w:rStyle w:val="Strong"/>
          <w:rFonts w:cs="Arial"/>
          <w:b w:val="0"/>
          <w:bCs w:val="0"/>
          <w:i/>
          <w:iCs/>
        </w:rPr>
        <w:t>.</w:t>
      </w:r>
    </w:p>
    <w:p w14:paraId="2FA22D51" w14:textId="77777777" w:rsidR="006D1FD4" w:rsidRPr="00530CE9" w:rsidRDefault="006D1FD4" w:rsidP="006D1FD4">
      <w:pPr>
        <w:rPr>
          <w:rStyle w:val="Strong"/>
          <w:rFonts w:cs="Arial"/>
          <w:b w:val="0"/>
          <w:bCs w:val="0"/>
          <w:i/>
          <w:iCs/>
          <w:color w:val="FF0000"/>
        </w:rPr>
      </w:pPr>
      <w:r w:rsidRPr="00530CE9">
        <w:rPr>
          <w:rStyle w:val="Strong"/>
          <w:rFonts w:cs="Arial"/>
          <w:b w:val="0"/>
          <w:bCs w:val="0"/>
        </w:rPr>
        <w:t>The following information is shown on the visibility conversion chart titled</w:t>
      </w:r>
      <w:r w:rsidRPr="00530CE9">
        <w:rPr>
          <w:rStyle w:val="Strong"/>
          <w:rFonts w:cs="Arial"/>
          <w:b w:val="0"/>
          <w:bCs w:val="0"/>
          <w:i/>
          <w:iCs/>
        </w:rPr>
        <w:t xml:space="preserve"> </w:t>
      </w:r>
      <w:r w:rsidRPr="00C960A8">
        <w:rPr>
          <w:rStyle w:val="Strong"/>
          <w:rFonts w:cs="Arial"/>
          <w:b w:val="0"/>
          <w:bCs w:val="0"/>
          <w:i/>
          <w:iCs/>
          <w:color w:val="C00000"/>
        </w:rPr>
        <w:t xml:space="preserve">{insert name of chart </w:t>
      </w:r>
      <w:proofErr w:type="gramStart"/>
      <w:r w:rsidRPr="00C960A8">
        <w:rPr>
          <w:rStyle w:val="Strong"/>
          <w:rFonts w:cs="Arial"/>
          <w:b w:val="0"/>
          <w:bCs w:val="0"/>
          <w:i/>
          <w:iCs/>
          <w:color w:val="C00000"/>
        </w:rPr>
        <w:t>e.g.</w:t>
      </w:r>
      <w:proofErr w:type="gramEnd"/>
      <w:r w:rsidRPr="00C960A8">
        <w:rPr>
          <w:rStyle w:val="Strong"/>
          <w:rFonts w:cs="Arial"/>
          <w:b w:val="0"/>
          <w:bCs w:val="0"/>
          <w:i/>
          <w:iCs/>
          <w:color w:val="C00000"/>
        </w:rPr>
        <w:t xml:space="preserve"> Sample Airport Runway Visibility Conversion Chart 0001}</w:t>
      </w:r>
      <w:r w:rsidRPr="00530CE9">
        <w:rPr>
          <w:rStyle w:val="Strong"/>
          <w:rFonts w:cs="Arial"/>
          <w:b w:val="0"/>
          <w:bCs w:val="0"/>
        </w:rPr>
        <w:t>:</w:t>
      </w:r>
    </w:p>
    <w:p w14:paraId="7BB13B96" w14:textId="77777777" w:rsidR="006D1FD4" w:rsidRPr="00530CE9" w:rsidRDefault="006D1FD4" w:rsidP="003A46AF">
      <w:pPr>
        <w:pStyle w:val="ListBullet"/>
        <w:rPr>
          <w:rStyle w:val="Strong"/>
          <w:rFonts w:cs="Arial"/>
          <w:b w:val="0"/>
          <w:bCs w:val="0"/>
        </w:rPr>
      </w:pPr>
      <w:r w:rsidRPr="00530CE9">
        <w:rPr>
          <w:rStyle w:val="Strong"/>
          <w:rFonts w:cs="Arial"/>
          <w:b w:val="0"/>
          <w:bCs w:val="0"/>
        </w:rPr>
        <w:t>the actual spacing between each runway light, and</w:t>
      </w:r>
    </w:p>
    <w:p w14:paraId="5947EE6A" w14:textId="77777777" w:rsidR="006D1FD4" w:rsidRPr="00530CE9" w:rsidRDefault="006D1FD4" w:rsidP="003A46AF">
      <w:pPr>
        <w:pStyle w:val="ListBullet"/>
        <w:rPr>
          <w:rStyle w:val="Strong"/>
          <w:rFonts w:cs="Arial"/>
          <w:b w:val="0"/>
          <w:bCs w:val="0"/>
        </w:rPr>
      </w:pPr>
      <w:r w:rsidRPr="00530CE9">
        <w:rPr>
          <w:rStyle w:val="Strong"/>
          <w:rFonts w:cs="Arial"/>
          <w:b w:val="0"/>
          <w:bCs w:val="0"/>
        </w:rPr>
        <w:t>their distances in metres and the runway bearing from the point of observation.</w:t>
      </w:r>
    </w:p>
    <w:p w14:paraId="20894DBC" w14:textId="7EAB2ADF" w:rsidR="00CA79C8" w:rsidRDefault="006D1FD4">
      <w:pPr>
        <w:rPr>
          <w:rStyle w:val="Strong"/>
          <w:rFonts w:cs="Arial"/>
          <w:b w:val="0"/>
          <w:bCs w:val="0"/>
        </w:rPr>
      </w:pPr>
      <w:r w:rsidRPr="00530CE9">
        <w:rPr>
          <w:rStyle w:val="Strong"/>
          <w:rFonts w:cs="Arial"/>
          <w:b w:val="0"/>
          <w:bCs w:val="0"/>
        </w:rPr>
        <w:lastRenderedPageBreak/>
        <w:t>When performing runway visibility assessments, optical devices (other than medically prescribed sight correction lenses) that enhance normal distance vision are not to be used. Unless otherwise impossible, observations are not to be made through a vehicle’s window or windscreen.</w:t>
      </w:r>
    </w:p>
    <w:p w14:paraId="7FFB427B" w14:textId="0C6BD9A5" w:rsidR="006D1FD4" w:rsidRPr="00530CE9" w:rsidRDefault="006D1FD4" w:rsidP="006D1FD4">
      <w:pPr>
        <w:rPr>
          <w:rStyle w:val="Strong"/>
          <w:rFonts w:cs="Arial"/>
          <w:b w:val="0"/>
          <w:bCs w:val="0"/>
        </w:rPr>
      </w:pPr>
      <w:r w:rsidRPr="00530CE9">
        <w:rPr>
          <w:rStyle w:val="Strong"/>
          <w:rFonts w:cs="Arial"/>
          <w:b w:val="0"/>
          <w:bCs w:val="0"/>
        </w:rPr>
        <w:t>To conduct the runway visibility assessment, the appointed RV assessor is to:</w:t>
      </w:r>
    </w:p>
    <w:p w14:paraId="65326CA1" w14:textId="77777777" w:rsidR="006D1FD4" w:rsidRPr="00530CE9" w:rsidRDefault="006D1FD4" w:rsidP="003A46AF">
      <w:pPr>
        <w:pStyle w:val="ListBullet"/>
        <w:rPr>
          <w:rStyle w:val="Strong"/>
          <w:rFonts w:cs="Arial"/>
          <w:b w:val="0"/>
          <w:bCs w:val="0"/>
        </w:rPr>
      </w:pPr>
      <w:r w:rsidRPr="00530CE9">
        <w:rPr>
          <w:rStyle w:val="Strong"/>
          <w:rFonts w:cs="Arial"/>
          <w:b w:val="0"/>
          <w:bCs w:val="0"/>
        </w:rPr>
        <w:t>make the assessment from a nominated observation point nominated in the procedure.</w:t>
      </w:r>
    </w:p>
    <w:p w14:paraId="5A7E57BE" w14:textId="77777777" w:rsidR="006D1FD4" w:rsidRPr="00530CE9" w:rsidRDefault="006D1FD4" w:rsidP="003A46AF">
      <w:pPr>
        <w:pStyle w:val="ListBullet"/>
        <w:rPr>
          <w:rStyle w:val="Strong"/>
          <w:rFonts w:cs="Arial"/>
          <w:b w:val="0"/>
          <w:bCs w:val="0"/>
        </w:rPr>
      </w:pPr>
      <w:r w:rsidRPr="00530CE9">
        <w:rPr>
          <w:rStyle w:val="Strong"/>
          <w:rFonts w:cs="Arial"/>
          <w:b w:val="0"/>
          <w:bCs w:val="0"/>
        </w:rPr>
        <w:t xml:space="preserve">establish the farthest runway light that can be seen and identified, and </w:t>
      </w:r>
    </w:p>
    <w:p w14:paraId="3BF90C82" w14:textId="77777777" w:rsidR="006D1FD4" w:rsidRPr="00530CE9" w:rsidRDefault="006D1FD4" w:rsidP="003A46AF">
      <w:pPr>
        <w:pStyle w:val="ListBullet"/>
        <w:rPr>
          <w:rStyle w:val="Strong"/>
          <w:rFonts w:cs="Arial"/>
          <w:b w:val="0"/>
          <w:bCs w:val="0"/>
        </w:rPr>
      </w:pPr>
      <w:r w:rsidRPr="00530CE9">
        <w:rPr>
          <w:rStyle w:val="Strong"/>
          <w:rFonts w:cs="Arial"/>
          <w:b w:val="0"/>
          <w:bCs w:val="0"/>
        </w:rPr>
        <w:t>using the conversion chart, determine the distance in metres to the nearest 50 m increment, rounding down to the lesser value.</w:t>
      </w:r>
    </w:p>
    <w:p w14:paraId="5C61B410" w14:textId="4E77E104" w:rsidR="006D1FD4" w:rsidRPr="00530CE9" w:rsidRDefault="006D1FD4" w:rsidP="006D1FD4">
      <w:pPr>
        <w:rPr>
          <w:rStyle w:val="Strong"/>
          <w:rFonts w:cs="Arial"/>
          <w:b w:val="0"/>
          <w:bCs w:val="0"/>
        </w:rPr>
      </w:pPr>
      <w:r w:rsidRPr="00530CE9">
        <w:rPr>
          <w:rStyle w:val="Strong"/>
          <w:rFonts w:cs="Arial"/>
          <w:b w:val="0"/>
          <w:bCs w:val="0"/>
        </w:rPr>
        <w:t>The RV assessor is to maintain a record of each visibility assessment conducted.</w:t>
      </w:r>
    </w:p>
    <w:p w14:paraId="29F1ABDA" w14:textId="520ED81C" w:rsidR="006D1FD4" w:rsidRPr="00530CE9" w:rsidRDefault="001C0A32" w:rsidP="006D1FD4">
      <w:pPr>
        <w:rPr>
          <w:rFonts w:cs="Arial"/>
        </w:rPr>
      </w:pPr>
      <w:r w:rsidRPr="001C0A32">
        <w:rPr>
          <w:rFonts w:ascii="Arial Bold" w:hAnsi="Arial Bold" w:cs="Arial"/>
          <w:b/>
        </w:rPr>
        <w:t>Sample text</w:t>
      </w:r>
      <w:r w:rsidR="006D1FD4" w:rsidRPr="00530CE9">
        <w:rPr>
          <w:rFonts w:cs="Arial"/>
        </w:rPr>
        <w:t xml:space="preserve"> – low-visibility operations conducted – electronic meteorological sensor assessments (transmissometers)</w:t>
      </w:r>
    </w:p>
    <w:p w14:paraId="375A810B" w14:textId="77777777" w:rsidR="006D1FD4" w:rsidRPr="00530CE9" w:rsidRDefault="006D1FD4" w:rsidP="006D1FD4">
      <w:pPr>
        <w:rPr>
          <w:rStyle w:val="Strong"/>
          <w:rFonts w:cs="Arial"/>
          <w:b w:val="0"/>
          <w:bCs w:val="0"/>
        </w:rPr>
      </w:pPr>
      <w:r w:rsidRPr="00530CE9">
        <w:rPr>
          <w:rStyle w:val="Strong"/>
          <w:rFonts w:cs="Arial"/>
          <w:b w:val="0"/>
          <w:bCs w:val="0"/>
        </w:rPr>
        <w:t xml:space="preserve">The primary means for assessing visibility along the runway is by automatic meteorological sensors (transmissometers) approved by the Bureau of Meteorology (BOM) to determine runway visual range (RVR). </w:t>
      </w:r>
    </w:p>
    <w:p w14:paraId="1C5DD201" w14:textId="77777777" w:rsidR="006D1FD4" w:rsidRPr="0056685F" w:rsidRDefault="006D1FD4" w:rsidP="005103EC">
      <w:pPr>
        <w:pStyle w:val="Heading3"/>
        <w:rPr>
          <w:rStyle w:val="Strong"/>
          <w:b/>
          <w:bCs/>
        </w:rPr>
      </w:pPr>
      <w:bookmarkStart w:id="2514" w:name="_Toc38873924"/>
      <w:bookmarkStart w:id="2515" w:name="_Toc69895710"/>
      <w:r w:rsidRPr="0056685F">
        <w:rPr>
          <w:rStyle w:val="Strong"/>
          <w:b/>
          <w:bCs/>
        </w:rPr>
        <w:t>Communicating visibility measurements to ATC or pilots</w:t>
      </w:r>
      <w:bookmarkEnd w:id="2514"/>
      <w:bookmarkEnd w:id="2515"/>
    </w:p>
    <w:p w14:paraId="564E2915" w14:textId="77777777" w:rsidR="006D1FD4" w:rsidRPr="0056685F" w:rsidRDefault="006D1FD4" w:rsidP="006D1FD4">
      <w:pPr>
        <w:rPr>
          <w:b/>
          <w:bCs/>
          <w:i/>
          <w:iCs/>
        </w:rPr>
      </w:pPr>
      <w:r w:rsidRPr="0056685F">
        <w:rPr>
          <w:b/>
          <w:bCs/>
          <w:i/>
          <w:iCs/>
        </w:rPr>
        <w:t>(Part 139 MOS – 11.17(1)(a))</w:t>
      </w:r>
    </w:p>
    <w:p w14:paraId="614E6007" w14:textId="02433D9F" w:rsidR="006D1FD4" w:rsidRPr="000725EE" w:rsidRDefault="001C0A32" w:rsidP="006D1FD4">
      <w:r w:rsidRPr="001C0A32">
        <w:rPr>
          <w:rFonts w:ascii="Arial Bold" w:hAnsi="Arial Bold"/>
          <w:b/>
        </w:rPr>
        <w:t>Sample text</w:t>
      </w:r>
      <w:r w:rsidR="006D1FD4" w:rsidRPr="000725EE">
        <w:t xml:space="preserve"> - low-visibility operations not </w:t>
      </w:r>
      <w:proofErr w:type="gramStart"/>
      <w:r w:rsidR="006D1FD4" w:rsidRPr="000725EE">
        <w:t>conducted</w:t>
      </w:r>
      <w:proofErr w:type="gramEnd"/>
    </w:p>
    <w:p w14:paraId="16C6D4FF" w14:textId="77777777" w:rsidR="006D1FD4" w:rsidRPr="007C041F" w:rsidRDefault="006D1FD4" w:rsidP="006D1FD4">
      <w:r w:rsidRPr="007C041F">
        <w:t>Low-visibility operations are not conducted; therefore, this subsection is NOT APPLICABLE.</w:t>
      </w:r>
    </w:p>
    <w:p w14:paraId="651D527F" w14:textId="036969C1" w:rsidR="006D1FD4" w:rsidRPr="000725EE" w:rsidRDefault="001C0A32" w:rsidP="006D1FD4">
      <w:r w:rsidRPr="001C0A32">
        <w:rPr>
          <w:rFonts w:ascii="Arial Bold" w:hAnsi="Arial Bold"/>
          <w:b/>
        </w:rPr>
        <w:t>Sample text</w:t>
      </w:r>
      <w:r w:rsidR="006D1FD4" w:rsidRPr="000725EE">
        <w:t xml:space="preserve"> – lo</w:t>
      </w:r>
      <w:r w:rsidR="006D1FD4" w:rsidRPr="007C041F">
        <w:t>w</w:t>
      </w:r>
      <w:r w:rsidR="006D1FD4" w:rsidRPr="000725EE">
        <w:t xml:space="preserve">-visibility procedures conducted - </w:t>
      </w:r>
      <w:r w:rsidR="006D1FD4" w:rsidRPr="000725EE">
        <w:rPr>
          <w:rFonts w:eastAsia="Times New Roman" w:cs="Times New Roman"/>
        </w:rPr>
        <w:t xml:space="preserve">RV measurements to ATC or </w:t>
      </w:r>
      <w:proofErr w:type="gramStart"/>
      <w:r w:rsidR="006D1FD4" w:rsidRPr="000725EE">
        <w:rPr>
          <w:rFonts w:eastAsia="Times New Roman" w:cs="Times New Roman"/>
        </w:rPr>
        <w:t>pilot</w:t>
      </w:r>
      <w:proofErr w:type="gramEnd"/>
    </w:p>
    <w:p w14:paraId="30F2C30E" w14:textId="77777777" w:rsidR="006D1FD4" w:rsidRPr="0056685F" w:rsidRDefault="006D1FD4" w:rsidP="006D1FD4">
      <w:pPr>
        <w:rPr>
          <w:rStyle w:val="Strong"/>
          <w:b w:val="0"/>
          <w:bCs w:val="0"/>
        </w:rPr>
      </w:pPr>
      <w:r w:rsidRPr="007C041F">
        <w:t xml:space="preserve">The RV assessor is to </w:t>
      </w:r>
      <w:r w:rsidRPr="0056685F">
        <w:rPr>
          <w:rStyle w:val="Strong"/>
          <w:b w:val="0"/>
          <w:bCs w:val="0"/>
        </w:rPr>
        <w:t>immediately report the visibility to ATC or the pilot, in the following manner:</w:t>
      </w:r>
    </w:p>
    <w:p w14:paraId="6C31BFA8" w14:textId="77777777" w:rsidR="006D1FD4" w:rsidRPr="0056685F" w:rsidRDefault="006D1FD4" w:rsidP="006D1FD4">
      <w:pPr>
        <w:ind w:left="426"/>
        <w:rPr>
          <w:rStyle w:val="Strong"/>
          <w:b w:val="0"/>
          <w:bCs w:val="0"/>
          <w:i/>
          <w:iCs/>
        </w:rPr>
      </w:pPr>
      <w:r w:rsidRPr="0056685F">
        <w:rPr>
          <w:rStyle w:val="Strong"/>
          <w:b w:val="0"/>
          <w:bCs w:val="0"/>
          <w:i/>
          <w:iCs/>
        </w:rPr>
        <w:t>“RUNWAY VISIBILITY, RUNWAY [runway number], THRESHOLD [distance assessed in meters] (or if applicable MIDPONT [distance assessed in meters]), ASSESSED AT [time] UTC.”</w:t>
      </w:r>
    </w:p>
    <w:p w14:paraId="4B928C7D" w14:textId="77777777" w:rsidR="006D1FD4" w:rsidRPr="0056685F" w:rsidRDefault="006D1FD4" w:rsidP="006D1FD4">
      <w:pPr>
        <w:rPr>
          <w:rStyle w:val="Strong"/>
          <w:b w:val="0"/>
          <w:bCs w:val="0"/>
        </w:rPr>
      </w:pPr>
      <w:r w:rsidRPr="0056685F">
        <w:rPr>
          <w:rStyle w:val="Strong"/>
          <w:b w:val="0"/>
          <w:bCs w:val="0"/>
        </w:rPr>
        <w:t>If runway visibility is below 350 m, the RV assessor(s) is to report the runway visibility as “less than 350 m”.</w:t>
      </w:r>
    </w:p>
    <w:p w14:paraId="50246602" w14:textId="77777777" w:rsidR="006D1FD4" w:rsidRPr="0056685F" w:rsidRDefault="006D1FD4" w:rsidP="006D1FD4">
      <w:pPr>
        <w:rPr>
          <w:rStyle w:val="Strong"/>
          <w:b w:val="0"/>
          <w:bCs w:val="0"/>
        </w:rPr>
      </w:pPr>
      <w:r w:rsidRPr="0056685F">
        <w:rPr>
          <w:rStyle w:val="Strong"/>
          <w:b w:val="0"/>
          <w:bCs w:val="0"/>
        </w:rPr>
        <w:t>In the event runway visibility varies during the assessment, the RV assessor(s) is to report the lowest value observed.</w:t>
      </w:r>
    </w:p>
    <w:p w14:paraId="1F6A4953" w14:textId="77777777" w:rsidR="006D1FD4" w:rsidRPr="0056685F" w:rsidRDefault="006D1FD4" w:rsidP="006D1FD4">
      <w:pPr>
        <w:rPr>
          <w:rStyle w:val="Strong"/>
          <w:b w:val="0"/>
          <w:bCs w:val="0"/>
        </w:rPr>
      </w:pPr>
      <w:r w:rsidRPr="0056685F">
        <w:rPr>
          <w:rStyle w:val="Strong"/>
          <w:b w:val="0"/>
          <w:bCs w:val="0"/>
        </w:rPr>
        <w:t>An RV assessment is only provided to a pilot if the assessment was conducted within the previous 20 minutes. If a pilot commences to taxi after the last CTAF report, a general broadcast is made advising either the details of the last observation, or “more than 20 minutes has occurred since the last RV assessment, there is no current RV information”.</w:t>
      </w:r>
    </w:p>
    <w:p w14:paraId="4866736F" w14:textId="7B44C7A2" w:rsidR="006D1FD4" w:rsidRPr="0056685F" w:rsidRDefault="001C0A32" w:rsidP="006D1FD4">
      <w:pPr>
        <w:rPr>
          <w:rStyle w:val="Strong"/>
          <w:b w:val="0"/>
          <w:bCs w:val="0"/>
        </w:rPr>
      </w:pPr>
      <w:r w:rsidRPr="001C0A32">
        <w:rPr>
          <w:rStyle w:val="Strong"/>
          <w:rFonts w:ascii="Arial Bold" w:hAnsi="Arial Bold"/>
          <w:bCs w:val="0"/>
        </w:rPr>
        <w:t>Sample text</w:t>
      </w:r>
      <w:r w:rsidR="006D1FD4" w:rsidRPr="0056685F">
        <w:rPr>
          <w:rStyle w:val="Strong"/>
          <w:b w:val="0"/>
          <w:bCs w:val="0"/>
        </w:rPr>
        <w:t xml:space="preserve"> – RVR - automatic relay to ATC</w:t>
      </w:r>
    </w:p>
    <w:p w14:paraId="08270BDE" w14:textId="05BD57AA" w:rsidR="003A46AF" w:rsidRDefault="006D1FD4">
      <w:pPr>
        <w:rPr>
          <w:rStyle w:val="Strong"/>
          <w:b w:val="0"/>
          <w:bCs w:val="0"/>
        </w:rPr>
      </w:pPr>
      <w:r w:rsidRPr="0056685F">
        <w:rPr>
          <w:rStyle w:val="Strong"/>
          <w:b w:val="0"/>
          <w:bCs w:val="0"/>
        </w:rPr>
        <w:t>RVR information is relayed directedly to ATC.</w:t>
      </w:r>
      <w:bookmarkStart w:id="2516" w:name="_Toc23068303"/>
      <w:bookmarkStart w:id="2517" w:name="_Toc23068782"/>
      <w:bookmarkStart w:id="2518" w:name="_Toc23069116"/>
      <w:bookmarkStart w:id="2519" w:name="_Toc23069444"/>
      <w:bookmarkStart w:id="2520" w:name="_Toc23078555"/>
      <w:bookmarkStart w:id="2521" w:name="_Toc23079381"/>
      <w:bookmarkStart w:id="2522" w:name="_Toc23068304"/>
      <w:bookmarkStart w:id="2523" w:name="_Toc23068783"/>
      <w:bookmarkStart w:id="2524" w:name="_Toc23069117"/>
      <w:bookmarkStart w:id="2525" w:name="_Toc23069445"/>
      <w:bookmarkStart w:id="2526" w:name="_Toc23078556"/>
      <w:bookmarkStart w:id="2527" w:name="_Toc23079382"/>
      <w:bookmarkStart w:id="2528" w:name="_Toc23068305"/>
      <w:bookmarkStart w:id="2529" w:name="_Toc23068784"/>
      <w:bookmarkStart w:id="2530" w:name="_Toc23069118"/>
      <w:bookmarkStart w:id="2531" w:name="_Toc23069446"/>
      <w:bookmarkStart w:id="2532" w:name="_Toc23078557"/>
      <w:bookmarkStart w:id="2533" w:name="_Toc23079383"/>
      <w:bookmarkStart w:id="2534" w:name="_Toc23068306"/>
      <w:bookmarkStart w:id="2535" w:name="_Toc23068785"/>
      <w:bookmarkStart w:id="2536" w:name="_Toc23069119"/>
      <w:bookmarkStart w:id="2537" w:name="_Toc23069447"/>
      <w:bookmarkStart w:id="2538" w:name="_Toc23078558"/>
      <w:bookmarkStart w:id="2539" w:name="_Toc23079384"/>
      <w:bookmarkStart w:id="2540" w:name="_Toc23068315"/>
      <w:bookmarkStart w:id="2541" w:name="_Toc23068794"/>
      <w:bookmarkStart w:id="2542" w:name="_Toc23069128"/>
      <w:bookmarkStart w:id="2543" w:name="_Toc23069456"/>
      <w:bookmarkStart w:id="2544" w:name="_Toc23078567"/>
      <w:bookmarkStart w:id="2545" w:name="_Toc23079393"/>
      <w:bookmarkStart w:id="2546" w:name="_Toc38873925"/>
      <w:bookmarkStart w:id="2547" w:name="_Toc39133003"/>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p>
    <w:p w14:paraId="07176A48" w14:textId="77777777" w:rsidR="00000B88" w:rsidRDefault="00000B88">
      <w:pPr>
        <w:rPr>
          <w:rFonts w:eastAsiaTheme="majorEastAsia" w:cstheme="majorBidi"/>
          <w:b/>
          <w:bCs/>
          <w:sz w:val="26"/>
        </w:rPr>
      </w:pPr>
      <w:r>
        <w:br w:type="page"/>
      </w:r>
    </w:p>
    <w:p w14:paraId="1FD8994A" w14:textId="0798AC52" w:rsidR="006D1FD4" w:rsidRPr="007C041F" w:rsidRDefault="006D1FD4" w:rsidP="006D1FD4">
      <w:pPr>
        <w:pStyle w:val="Heading3"/>
        <w:ind w:left="851" w:hanging="851"/>
      </w:pPr>
      <w:bookmarkStart w:id="2548" w:name="_Toc69895711"/>
      <w:r w:rsidRPr="007C041F">
        <w:lastRenderedPageBreak/>
        <w:t>Transmissometers</w:t>
      </w:r>
      <w:bookmarkEnd w:id="2546"/>
      <w:bookmarkEnd w:id="2547"/>
      <w:bookmarkEnd w:id="2548"/>
    </w:p>
    <w:p w14:paraId="537D8053" w14:textId="77777777" w:rsidR="006D1FD4" w:rsidRPr="00337590" w:rsidRDefault="006D1FD4" w:rsidP="006D1FD4">
      <w:pPr>
        <w:rPr>
          <w:b/>
          <w:bCs/>
          <w:i/>
          <w:iCs/>
        </w:rPr>
      </w:pPr>
      <w:r w:rsidRPr="00337590">
        <w:rPr>
          <w:b/>
          <w:bCs/>
          <w:i/>
          <w:iCs/>
        </w:rPr>
        <w:t>(Part 139 MOS – 11.17(2))</w:t>
      </w:r>
    </w:p>
    <w:p w14:paraId="6D5557FF" w14:textId="0E7FF552" w:rsidR="006D1FD4" w:rsidRPr="000725EE" w:rsidRDefault="001C0A32" w:rsidP="006D1FD4">
      <w:r w:rsidRPr="001C0A32">
        <w:rPr>
          <w:rFonts w:ascii="Arial Bold" w:hAnsi="Arial Bold"/>
          <w:b/>
        </w:rPr>
        <w:t>Sample text</w:t>
      </w:r>
      <w:r w:rsidR="006D1FD4" w:rsidRPr="000725EE">
        <w:t xml:space="preserve"> – no </w:t>
      </w:r>
      <w:r w:rsidR="006D1FD4" w:rsidRPr="000725EE">
        <w:rPr>
          <w:lang w:eastAsia="en-US"/>
        </w:rPr>
        <w:t>transmissometers</w:t>
      </w:r>
    </w:p>
    <w:p w14:paraId="7E1DD19C" w14:textId="77777777" w:rsidR="006D1FD4" w:rsidRPr="007C041F" w:rsidRDefault="006D1FD4" w:rsidP="006D1FD4">
      <w:pPr>
        <w:rPr>
          <w:lang w:eastAsia="en-US"/>
        </w:rPr>
      </w:pPr>
      <w:r w:rsidRPr="007C041F">
        <w:rPr>
          <w:lang w:eastAsia="en-US"/>
        </w:rPr>
        <w:t>Transmissometers are not installed at</w:t>
      </w:r>
      <w:r w:rsidRPr="007C041F">
        <w:rPr>
          <w:i/>
          <w:iCs/>
          <w:lang w:eastAsia="en-US"/>
        </w:rPr>
        <w:t xml:space="preserve"> </w:t>
      </w:r>
      <w:r w:rsidRPr="00C960A8">
        <w:rPr>
          <w:rFonts w:eastAsia="Times New Roman" w:cs="Times New Roman"/>
          <w:i/>
          <w:iCs/>
          <w:color w:val="C00000"/>
        </w:rPr>
        <w:t xml:space="preserve">{insert aerodrome name} </w:t>
      </w:r>
      <w:r w:rsidRPr="007C041F">
        <w:rPr>
          <w:rFonts w:eastAsia="Times New Roman" w:cs="Times New Roman"/>
        </w:rPr>
        <w:t>Airport</w:t>
      </w:r>
      <w:r w:rsidRPr="007C041F">
        <w:rPr>
          <w:lang w:eastAsia="en-US"/>
        </w:rPr>
        <w:t>; therefore, this is NOT APPLICABLE.</w:t>
      </w:r>
    </w:p>
    <w:p w14:paraId="56BFCC16" w14:textId="79F0FB0B" w:rsidR="006D1FD4" w:rsidRPr="000725EE" w:rsidRDefault="001C0A32" w:rsidP="006D1FD4">
      <w:r w:rsidRPr="001C0A32">
        <w:rPr>
          <w:rFonts w:ascii="Arial Bold" w:hAnsi="Arial Bold"/>
          <w:b/>
        </w:rPr>
        <w:t>Sample text</w:t>
      </w:r>
      <w:r w:rsidR="006D1FD4" w:rsidRPr="000725EE">
        <w:t xml:space="preserve"> – </w:t>
      </w:r>
      <w:r w:rsidR="006D1FD4" w:rsidRPr="000725EE">
        <w:rPr>
          <w:lang w:eastAsia="en-US"/>
        </w:rPr>
        <w:t xml:space="preserve">transmissometers </w:t>
      </w:r>
      <w:proofErr w:type="gramStart"/>
      <w:r w:rsidR="006D1FD4" w:rsidRPr="000725EE">
        <w:rPr>
          <w:lang w:eastAsia="en-US"/>
        </w:rPr>
        <w:t>installed</w:t>
      </w:r>
      <w:proofErr w:type="gramEnd"/>
    </w:p>
    <w:p w14:paraId="246B9A22" w14:textId="77777777" w:rsidR="006F331E" w:rsidRPr="004E1F18" w:rsidRDefault="006F331E" w:rsidP="006F331E">
      <w:pPr>
        <w:rPr>
          <w:rStyle w:val="Strong"/>
          <w:b w:val="0"/>
          <w:bCs w:val="0"/>
          <w:i/>
          <w:iCs/>
          <w:color w:val="548DD4" w:themeColor="text2" w:themeTint="99"/>
        </w:rPr>
      </w:pPr>
      <w:r>
        <w:rPr>
          <w:lang w:eastAsia="en-US"/>
        </w:rPr>
        <w:t>Details on the transmissometers</w:t>
      </w:r>
      <w:r w:rsidRPr="00834C9E">
        <w:rPr>
          <w:lang w:eastAsia="en-US"/>
        </w:rPr>
        <w:t xml:space="preserve"> </w:t>
      </w:r>
      <w:r w:rsidRPr="004E1F18">
        <w:rPr>
          <w:rStyle w:val="Strong"/>
          <w:b w:val="0"/>
          <w:bCs w:val="0"/>
        </w:rPr>
        <w:t xml:space="preserve">installed </w:t>
      </w:r>
      <w:r>
        <w:rPr>
          <w:rStyle w:val="Strong"/>
          <w:b w:val="0"/>
          <w:bCs w:val="0"/>
        </w:rPr>
        <w:t>at aerodrome are in the table below</w:t>
      </w:r>
      <w:r w:rsidRPr="004E1F18">
        <w:rPr>
          <w:rStyle w:val="Strong"/>
          <w:b w:val="0"/>
          <w:bCs w:val="0"/>
        </w:rPr>
        <w:t>:</w:t>
      </w:r>
    </w:p>
    <w:tbl>
      <w:tblPr>
        <w:tblStyle w:val="TableGrid"/>
        <w:tblW w:w="0" w:type="auto"/>
        <w:tblLook w:val="04A0" w:firstRow="1" w:lastRow="0" w:firstColumn="1" w:lastColumn="0" w:noHBand="0" w:noVBand="1"/>
      </w:tblPr>
      <w:tblGrid>
        <w:gridCol w:w="3539"/>
        <w:gridCol w:w="5630"/>
      </w:tblGrid>
      <w:tr w:rsidR="006F331E" w14:paraId="00FF33B7" w14:textId="77777777" w:rsidTr="00312B3F">
        <w:tc>
          <w:tcPr>
            <w:tcW w:w="3539" w:type="dxa"/>
            <w:shd w:val="clear" w:color="auto" w:fill="D9D9D9" w:themeFill="background1" w:themeFillShade="D9"/>
            <w:vAlign w:val="center"/>
          </w:tcPr>
          <w:p w14:paraId="2A31CA30" w14:textId="3AA50EF7" w:rsidR="006F331E" w:rsidRPr="006F331E" w:rsidRDefault="006F331E" w:rsidP="00312B3F">
            <w:pPr>
              <w:spacing w:before="60" w:after="60"/>
              <w:rPr>
                <w:rStyle w:val="Strong"/>
                <w:rFonts w:cs="Arial"/>
              </w:rPr>
            </w:pPr>
            <w:r w:rsidRPr="006F331E">
              <w:rPr>
                <w:rStyle w:val="Strong"/>
                <w:rFonts w:cs="Arial"/>
              </w:rPr>
              <w:t>Runway</w:t>
            </w:r>
          </w:p>
        </w:tc>
        <w:tc>
          <w:tcPr>
            <w:tcW w:w="5630" w:type="dxa"/>
            <w:shd w:val="clear" w:color="auto" w:fill="D9D9D9" w:themeFill="background1" w:themeFillShade="D9"/>
            <w:vAlign w:val="center"/>
          </w:tcPr>
          <w:p w14:paraId="532657B2" w14:textId="1008A117" w:rsidR="006F331E" w:rsidRPr="006F331E" w:rsidRDefault="006F331E" w:rsidP="00312B3F">
            <w:pPr>
              <w:spacing w:before="60" w:after="60"/>
              <w:rPr>
                <w:rStyle w:val="Strong"/>
                <w:rFonts w:cs="Arial"/>
              </w:rPr>
            </w:pPr>
            <w:r w:rsidRPr="006F331E">
              <w:rPr>
                <w:rStyle w:val="Strong"/>
                <w:rFonts w:cs="Arial"/>
              </w:rPr>
              <w:t>Transmissometer details</w:t>
            </w:r>
          </w:p>
        </w:tc>
      </w:tr>
      <w:tr w:rsidR="006F331E" w14:paraId="06A70427" w14:textId="77777777" w:rsidTr="006F331E">
        <w:tc>
          <w:tcPr>
            <w:tcW w:w="3539" w:type="dxa"/>
          </w:tcPr>
          <w:p w14:paraId="23DEFE12" w14:textId="6C0BA173" w:rsidR="006F331E" w:rsidRPr="006F331E" w:rsidRDefault="006F331E" w:rsidP="006D1FD4">
            <w:pPr>
              <w:rPr>
                <w:rStyle w:val="Strong"/>
                <w:rFonts w:cs="Arial"/>
                <w:b w:val="0"/>
                <w:bCs w:val="0"/>
              </w:rPr>
            </w:pPr>
            <w:r w:rsidRPr="00C960A8">
              <w:rPr>
                <w:rStyle w:val="Strong"/>
                <w:rFonts w:cs="Arial"/>
                <w:b w:val="0"/>
                <w:bCs w:val="0"/>
                <w:i/>
                <w:iCs/>
                <w:color w:val="C00000"/>
              </w:rPr>
              <w:t>{insert runway designation}</w:t>
            </w:r>
          </w:p>
        </w:tc>
        <w:tc>
          <w:tcPr>
            <w:tcW w:w="5630" w:type="dxa"/>
          </w:tcPr>
          <w:p w14:paraId="3BC0276E" w14:textId="77777777" w:rsidR="006F331E" w:rsidRPr="006F331E" w:rsidRDefault="006F331E" w:rsidP="006F331E">
            <w:pPr>
              <w:rPr>
                <w:rStyle w:val="Strong"/>
                <w:rFonts w:cs="Arial"/>
                <w:b w:val="0"/>
                <w:bCs w:val="0"/>
                <w:i/>
                <w:iCs/>
                <w:color w:val="FF0000"/>
              </w:rPr>
            </w:pPr>
            <w:r w:rsidRPr="00C960A8">
              <w:rPr>
                <w:rStyle w:val="Strong"/>
                <w:rFonts w:cs="Arial"/>
                <w:b w:val="0"/>
                <w:bCs w:val="0"/>
                <w:i/>
                <w:iCs/>
                <w:color w:val="C00000"/>
              </w:rPr>
              <w:t>{choose one of the following}</w:t>
            </w:r>
          </w:p>
          <w:p w14:paraId="55B575C9" w14:textId="77777777" w:rsidR="006F331E" w:rsidRPr="006F331E" w:rsidRDefault="006F331E" w:rsidP="006F331E">
            <w:pPr>
              <w:pStyle w:val="ListParagraph"/>
              <w:numPr>
                <w:ilvl w:val="0"/>
                <w:numId w:val="61"/>
              </w:numPr>
              <w:spacing w:before="120" w:after="0" w:line="240" w:lineRule="auto"/>
              <w:rPr>
                <w:rStyle w:val="Strong"/>
                <w:rFonts w:ascii="Arial" w:hAnsi="Arial" w:cs="Arial"/>
                <w:b w:val="0"/>
                <w:bCs w:val="0"/>
                <w:i/>
                <w:iCs/>
                <w:color w:val="FF0000"/>
              </w:rPr>
            </w:pPr>
            <w:r w:rsidRPr="00C960A8">
              <w:rPr>
                <w:rStyle w:val="Strong"/>
                <w:rFonts w:ascii="Arial" w:hAnsi="Arial" w:cs="Arial"/>
                <w:b w:val="0"/>
                <w:bCs w:val="0"/>
                <w:i/>
                <w:iCs/>
                <w:color w:val="C00000"/>
              </w:rPr>
              <w:t xml:space="preserve">one pair of sensors at the touchdown zone </w:t>
            </w:r>
          </w:p>
          <w:p w14:paraId="2D747D28" w14:textId="77777777" w:rsidR="006F331E" w:rsidRPr="006F331E" w:rsidRDefault="006F331E" w:rsidP="006F331E">
            <w:pPr>
              <w:pStyle w:val="ListParagraph"/>
              <w:numPr>
                <w:ilvl w:val="0"/>
                <w:numId w:val="61"/>
              </w:numPr>
              <w:spacing w:before="120" w:after="0" w:line="240" w:lineRule="auto"/>
              <w:rPr>
                <w:rStyle w:val="Strong"/>
                <w:rFonts w:ascii="Arial" w:hAnsi="Arial" w:cs="Arial"/>
                <w:b w:val="0"/>
                <w:bCs w:val="0"/>
                <w:i/>
                <w:iCs/>
                <w:color w:val="FF0000"/>
              </w:rPr>
            </w:pPr>
            <w:r w:rsidRPr="00C960A8">
              <w:rPr>
                <w:rStyle w:val="Strong"/>
                <w:rFonts w:ascii="Arial" w:hAnsi="Arial" w:cs="Arial"/>
                <w:b w:val="0"/>
                <w:bCs w:val="0"/>
                <w:i/>
                <w:iCs/>
                <w:color w:val="C00000"/>
              </w:rPr>
              <w:t>two (2) pairs of sensors - one at the touchdown zone and the other at:</w:t>
            </w:r>
          </w:p>
          <w:p w14:paraId="68F238E7" w14:textId="77777777" w:rsidR="006F331E" w:rsidRPr="006F331E" w:rsidRDefault="006F331E" w:rsidP="006F331E">
            <w:pPr>
              <w:pStyle w:val="ListParagraph"/>
              <w:numPr>
                <w:ilvl w:val="0"/>
                <w:numId w:val="62"/>
              </w:numPr>
              <w:spacing w:before="120" w:after="0" w:line="240" w:lineRule="auto"/>
              <w:ind w:left="1134"/>
              <w:rPr>
                <w:rStyle w:val="Strong"/>
                <w:rFonts w:ascii="Arial" w:hAnsi="Arial" w:cs="Arial"/>
                <w:b w:val="0"/>
                <w:bCs w:val="0"/>
                <w:i/>
                <w:iCs/>
                <w:color w:val="FF0000"/>
              </w:rPr>
            </w:pPr>
            <w:r w:rsidRPr="00C960A8">
              <w:rPr>
                <w:rStyle w:val="Strong"/>
                <w:rFonts w:ascii="Arial" w:hAnsi="Arial" w:cs="Arial"/>
                <w:b w:val="0"/>
                <w:bCs w:val="0"/>
                <w:i/>
                <w:iCs/>
                <w:color w:val="C00000"/>
              </w:rPr>
              <w:t xml:space="preserve">the midpoint zone, or </w:t>
            </w:r>
          </w:p>
          <w:p w14:paraId="2F7DD9CC" w14:textId="77777777" w:rsidR="006F331E" w:rsidRPr="006F331E" w:rsidRDefault="006F331E" w:rsidP="006F331E">
            <w:pPr>
              <w:pStyle w:val="ListParagraph"/>
              <w:numPr>
                <w:ilvl w:val="0"/>
                <w:numId w:val="62"/>
              </w:numPr>
              <w:spacing w:before="120" w:after="0" w:line="240" w:lineRule="auto"/>
              <w:ind w:left="1134"/>
              <w:rPr>
                <w:rStyle w:val="Strong"/>
                <w:rFonts w:ascii="Arial" w:hAnsi="Arial" w:cs="Arial"/>
                <w:b w:val="0"/>
                <w:bCs w:val="0"/>
                <w:i/>
                <w:iCs/>
                <w:color w:val="FF0000"/>
              </w:rPr>
            </w:pPr>
            <w:r w:rsidRPr="00C960A8">
              <w:rPr>
                <w:rStyle w:val="Strong"/>
                <w:rFonts w:ascii="Arial" w:hAnsi="Arial" w:cs="Arial"/>
                <w:b w:val="0"/>
                <w:bCs w:val="0"/>
                <w:i/>
                <w:iCs/>
                <w:color w:val="C00000"/>
              </w:rPr>
              <w:t>runway stop-end zone.</w:t>
            </w:r>
          </w:p>
          <w:p w14:paraId="3CC5ADBD" w14:textId="0A1945D3" w:rsidR="006F331E" w:rsidRPr="006F331E" w:rsidRDefault="006F331E" w:rsidP="006F331E">
            <w:pPr>
              <w:pStyle w:val="ListParagraph"/>
              <w:numPr>
                <w:ilvl w:val="0"/>
                <w:numId w:val="78"/>
              </w:numPr>
              <w:spacing w:after="0" w:line="240" w:lineRule="auto"/>
              <w:rPr>
                <w:rStyle w:val="Strong"/>
                <w:rFonts w:ascii="Arial" w:eastAsiaTheme="minorHAnsi" w:hAnsi="Arial" w:cs="Arial"/>
                <w:b w:val="0"/>
                <w:bCs w:val="0"/>
                <w:color w:val="FF0000"/>
              </w:rPr>
            </w:pPr>
            <w:r w:rsidRPr="00C960A8">
              <w:rPr>
                <w:rStyle w:val="Strong"/>
                <w:rFonts w:ascii="Arial" w:eastAsiaTheme="minorHAnsi" w:hAnsi="Arial" w:cs="Arial"/>
                <w:b w:val="0"/>
                <w:bCs w:val="0"/>
                <w:i/>
                <w:iCs/>
                <w:color w:val="C00000"/>
              </w:rPr>
              <w:t>three (3) pairs of sensors - one at the touchdown zone, one at the midpoint zone, and one at the stop end zone.</w:t>
            </w:r>
          </w:p>
        </w:tc>
      </w:tr>
    </w:tbl>
    <w:p w14:paraId="3200C4F3" w14:textId="77777777" w:rsidR="006D1FD4" w:rsidRPr="00337590" w:rsidRDefault="006D1FD4" w:rsidP="006D1FD4">
      <w:pPr>
        <w:rPr>
          <w:rFonts w:cs="Arial"/>
          <w:b/>
          <w:bCs/>
          <w:i/>
          <w:iCs/>
        </w:rPr>
      </w:pPr>
      <w:r w:rsidRPr="00337590">
        <w:rPr>
          <w:rStyle w:val="Strong"/>
          <w:rFonts w:cs="Arial"/>
          <w:b w:val="0"/>
          <w:bCs w:val="0"/>
        </w:rPr>
        <w:t xml:space="preserve">The locations of the sensors are shown in </w:t>
      </w:r>
      <w:r w:rsidRPr="00C960A8">
        <w:rPr>
          <w:rStyle w:val="Strong"/>
          <w:rFonts w:cs="Arial"/>
          <w:b w:val="0"/>
          <w:bCs w:val="0"/>
          <w:i/>
          <w:iCs/>
          <w:color w:val="C00000"/>
        </w:rPr>
        <w:t xml:space="preserve">{insert name of plan </w:t>
      </w:r>
      <w:proofErr w:type="gramStart"/>
      <w:r w:rsidRPr="00C960A8">
        <w:rPr>
          <w:rStyle w:val="Strong"/>
          <w:rFonts w:cs="Arial"/>
          <w:b w:val="0"/>
          <w:bCs w:val="0"/>
          <w:i/>
          <w:iCs/>
          <w:color w:val="C00000"/>
        </w:rPr>
        <w:t>e.g.</w:t>
      </w:r>
      <w:proofErr w:type="gramEnd"/>
      <w:r w:rsidRPr="00C960A8">
        <w:rPr>
          <w:rStyle w:val="Strong"/>
          <w:rFonts w:cs="Arial"/>
          <w:b w:val="0"/>
          <w:bCs w:val="0"/>
          <w:i/>
          <w:iCs/>
          <w:color w:val="C00000"/>
        </w:rPr>
        <w:t xml:space="preserve"> RVR location Plan 0001}</w:t>
      </w:r>
      <w:r w:rsidRPr="00337590">
        <w:rPr>
          <w:rStyle w:val="Strong"/>
          <w:rFonts w:cs="Arial"/>
          <w:b w:val="0"/>
          <w:bCs w:val="0"/>
        </w:rPr>
        <w:t>, which is available at:</w:t>
      </w:r>
      <w:r w:rsidRPr="00337590">
        <w:rPr>
          <w:rStyle w:val="Strong"/>
          <w:rFonts w:cs="Arial"/>
          <w:b w:val="0"/>
          <w:bCs w:val="0"/>
          <w:i/>
          <w:iCs/>
          <w:color w:val="548DD4" w:themeColor="text2" w:themeTint="99"/>
        </w:rPr>
        <w:t xml:space="preserve"> </w:t>
      </w:r>
      <w:r w:rsidRPr="00C960A8">
        <w:rPr>
          <w:rFonts w:cs="Arial"/>
          <w:i/>
          <w:iCs/>
          <w:color w:val="C00000"/>
        </w:rPr>
        <w:t>{inset location}</w:t>
      </w:r>
    </w:p>
    <w:p w14:paraId="62907112" w14:textId="77777777" w:rsidR="006D1FD4" w:rsidRPr="00337590" w:rsidRDefault="006D1FD4" w:rsidP="006D1FD4">
      <w:pPr>
        <w:rPr>
          <w:rStyle w:val="Strong"/>
          <w:rFonts w:cs="Arial"/>
          <w:b w:val="0"/>
          <w:bCs w:val="0"/>
          <w:i/>
          <w:iCs/>
          <w:color w:val="548DD4" w:themeColor="text2" w:themeTint="99"/>
        </w:rPr>
      </w:pPr>
      <w:r w:rsidRPr="00337590">
        <w:rPr>
          <w:rStyle w:val="Strong"/>
          <w:rFonts w:cs="Arial"/>
          <w:b w:val="0"/>
          <w:bCs w:val="0"/>
        </w:rPr>
        <w:t>The equipment has been calibrated to assess visibility that has been affected by</w:t>
      </w:r>
      <w:r w:rsidRPr="00337590">
        <w:rPr>
          <w:rStyle w:val="Strong"/>
          <w:rFonts w:cs="Arial"/>
          <w:b w:val="0"/>
          <w:bCs w:val="0"/>
          <w:i/>
          <w:iCs/>
        </w:rPr>
        <w:t xml:space="preserve"> </w:t>
      </w:r>
      <w:r w:rsidRPr="00C960A8">
        <w:rPr>
          <w:rStyle w:val="Strong"/>
          <w:rFonts w:cs="Arial"/>
          <w:b w:val="0"/>
          <w:bCs w:val="0"/>
          <w:i/>
          <w:iCs/>
          <w:color w:val="C00000"/>
        </w:rPr>
        <w:t xml:space="preserve">{insert particulate type </w:t>
      </w:r>
      <w:proofErr w:type="gramStart"/>
      <w:r w:rsidRPr="00C960A8">
        <w:rPr>
          <w:rStyle w:val="Strong"/>
          <w:rFonts w:cs="Arial"/>
          <w:b w:val="0"/>
          <w:bCs w:val="0"/>
          <w:i/>
          <w:iCs/>
          <w:color w:val="C00000"/>
        </w:rPr>
        <w:t>e.g.</w:t>
      </w:r>
      <w:proofErr w:type="gramEnd"/>
      <w:r w:rsidRPr="00C960A8">
        <w:rPr>
          <w:rStyle w:val="Strong"/>
          <w:rFonts w:cs="Arial"/>
          <w:b w:val="0"/>
          <w:bCs w:val="0"/>
          <w:i/>
          <w:iCs/>
          <w:color w:val="C00000"/>
        </w:rPr>
        <w:t xml:space="preserve"> fog, mist, smoke, dust etc.}</w:t>
      </w:r>
      <w:r w:rsidRPr="00337590">
        <w:rPr>
          <w:rStyle w:val="Strong"/>
          <w:rFonts w:cs="Arial"/>
          <w:b w:val="0"/>
          <w:bCs w:val="0"/>
        </w:rPr>
        <w:t>.</w:t>
      </w:r>
    </w:p>
    <w:p w14:paraId="5A4EB4BA" w14:textId="77777777" w:rsidR="006D1FD4" w:rsidRPr="00337590" w:rsidRDefault="006D1FD4" w:rsidP="006D1FD4">
      <w:pPr>
        <w:rPr>
          <w:rStyle w:val="Strong"/>
          <w:rFonts w:cs="Arial"/>
          <w:b w:val="0"/>
          <w:bCs w:val="0"/>
          <w:i/>
          <w:iCs/>
        </w:rPr>
      </w:pPr>
      <w:r w:rsidRPr="00337590">
        <w:rPr>
          <w:rStyle w:val="Strong"/>
          <w:rFonts w:cs="Arial"/>
          <w:b w:val="0"/>
          <w:bCs w:val="0"/>
        </w:rPr>
        <w:t>Maintenance of the transmissometers occurs in accordance with the following:</w:t>
      </w:r>
      <w:r w:rsidRPr="00337590">
        <w:rPr>
          <w:rStyle w:val="Strong"/>
          <w:rFonts w:cs="Arial"/>
          <w:b w:val="0"/>
          <w:bCs w:val="0"/>
          <w:i/>
          <w:iCs/>
        </w:rPr>
        <w:t xml:space="preserve"> </w:t>
      </w:r>
    </w:p>
    <w:p w14:paraId="691E7328" w14:textId="68002760" w:rsidR="006562E2" w:rsidRPr="00CA79C8" w:rsidRDefault="006D1FD4" w:rsidP="006D1FD4">
      <w:pPr>
        <w:rPr>
          <w:rStyle w:val="Strong"/>
          <w:rFonts w:cs="Arial"/>
          <w:b w:val="0"/>
          <w:bCs w:val="0"/>
        </w:rPr>
      </w:pPr>
      <w:r w:rsidRPr="00C960A8">
        <w:rPr>
          <w:rStyle w:val="Strong"/>
          <w:rFonts w:cs="Arial"/>
          <w:b w:val="0"/>
          <w:bCs w:val="0"/>
          <w:i/>
          <w:iCs/>
          <w:color w:val="C00000"/>
        </w:rPr>
        <w:t>{insert procedures for maintenance}</w:t>
      </w:r>
      <w:r w:rsidRPr="00337590">
        <w:rPr>
          <w:rStyle w:val="Strong"/>
          <w:rFonts w:cs="Arial"/>
          <w:b w:val="0"/>
          <w:bCs w:val="0"/>
        </w:rPr>
        <w:t>.</w:t>
      </w:r>
    </w:p>
    <w:p w14:paraId="538B9120" w14:textId="77777777" w:rsidR="006D1FD4" w:rsidRPr="007C041F" w:rsidRDefault="006D1FD4" w:rsidP="006D1FD4">
      <w:pPr>
        <w:pStyle w:val="Heading3"/>
        <w:ind w:left="851" w:hanging="851"/>
      </w:pPr>
      <w:bookmarkStart w:id="2549" w:name="_Toc38873926"/>
      <w:bookmarkStart w:id="2550" w:name="_Toc39133004"/>
      <w:bookmarkStart w:id="2551" w:name="_Toc69895712"/>
      <w:r w:rsidRPr="007C041F">
        <w:t>Low-visibility procedures (LVP)</w:t>
      </w:r>
      <w:bookmarkEnd w:id="2549"/>
      <w:bookmarkEnd w:id="2550"/>
      <w:bookmarkEnd w:id="2551"/>
    </w:p>
    <w:p w14:paraId="2C4B5C82" w14:textId="77777777" w:rsidR="006D1FD4" w:rsidRPr="00337590" w:rsidRDefault="006D1FD4" w:rsidP="006D1FD4">
      <w:pPr>
        <w:rPr>
          <w:b/>
          <w:bCs/>
          <w:i/>
          <w:iCs/>
        </w:rPr>
      </w:pPr>
      <w:bookmarkStart w:id="2552" w:name="_Hlk29202984"/>
      <w:r w:rsidRPr="00337590">
        <w:rPr>
          <w:b/>
          <w:bCs/>
          <w:i/>
          <w:iCs/>
        </w:rPr>
        <w:t>(Part 139 MOS – Chapter 23)</w:t>
      </w:r>
    </w:p>
    <w:bookmarkEnd w:id="2552"/>
    <w:p w14:paraId="4B7E94A8" w14:textId="187CD07B"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5219CB18" w14:textId="77777777" w:rsidR="006D1FD4" w:rsidRPr="007C041F" w:rsidRDefault="006D1FD4" w:rsidP="006D1FD4">
      <w:r w:rsidRPr="007C041F">
        <w:t xml:space="preserve">Low-visibility procedures (LVP) have not been established; therefore, this subsection is NOT APPLICABLE. </w:t>
      </w:r>
    </w:p>
    <w:p w14:paraId="590FB6A2" w14:textId="0AE4DBE5"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w:t>
      </w:r>
      <w:proofErr w:type="gramStart"/>
      <w:r w:rsidR="006D1FD4" w:rsidRPr="000725EE">
        <w:t>established</w:t>
      </w:r>
      <w:proofErr w:type="gramEnd"/>
    </w:p>
    <w:p w14:paraId="4ADE5A90" w14:textId="77777777" w:rsidR="006D1FD4" w:rsidRPr="007C041F" w:rsidRDefault="006D1FD4" w:rsidP="006D1FD4">
      <w:r w:rsidRPr="007C041F">
        <w:t xml:space="preserve">Low-visibility procedures (LVP) that </w:t>
      </w:r>
      <w:proofErr w:type="gramStart"/>
      <w:r w:rsidRPr="007C041F">
        <w:t>take into account</w:t>
      </w:r>
      <w:proofErr w:type="gramEnd"/>
      <w:r w:rsidRPr="007C041F">
        <w:t xml:space="preserve"> the local conditions, and which meet the requirements of Chapter 23 of the Part 139 MOS, have been established and implemented.</w:t>
      </w:r>
      <w:bookmarkStart w:id="2553" w:name="_Hlk23059166"/>
    </w:p>
    <w:p w14:paraId="4F452DDD" w14:textId="77777777" w:rsidR="006D1FD4" w:rsidRPr="00337590" w:rsidRDefault="006D1FD4" w:rsidP="006D1FD4">
      <w:pPr>
        <w:rPr>
          <w:rFonts w:cs="Arial"/>
        </w:rPr>
      </w:pPr>
      <w:r w:rsidRPr="007C041F">
        <w:t xml:space="preserve">These </w:t>
      </w:r>
      <w:r w:rsidRPr="00337590">
        <w:rPr>
          <w:rFonts w:cs="Arial"/>
        </w:rPr>
        <w:t>procedures were developed in consultation with:</w:t>
      </w:r>
    </w:p>
    <w:p w14:paraId="2BFD522D" w14:textId="77777777" w:rsidR="006D1FD4" w:rsidRPr="00337590" w:rsidRDefault="006D1FD4" w:rsidP="003A46AF">
      <w:pPr>
        <w:pStyle w:val="ListBullet"/>
      </w:pPr>
      <w:r w:rsidRPr="00337590">
        <w:t>ATC</w:t>
      </w:r>
    </w:p>
    <w:p w14:paraId="3046487D" w14:textId="5DDB9DC5" w:rsidR="006D1FD4" w:rsidRPr="00337590" w:rsidRDefault="006D1FD4" w:rsidP="003A46AF">
      <w:pPr>
        <w:pStyle w:val="ListBullet"/>
      </w:pPr>
      <w:r w:rsidRPr="00337590">
        <w:t xml:space="preserve">aircraft operators operating at the </w:t>
      </w:r>
      <w:proofErr w:type="gramStart"/>
      <w:r w:rsidRPr="00337590">
        <w:t>aerodrome</w:t>
      </w:r>
      <w:proofErr w:type="gramEnd"/>
    </w:p>
    <w:p w14:paraId="1357A979" w14:textId="68F36E4E" w:rsidR="006D1FD4" w:rsidRPr="00337590" w:rsidRDefault="006D1FD4" w:rsidP="003A46AF">
      <w:pPr>
        <w:pStyle w:val="ListBullet"/>
      </w:pPr>
      <w:r w:rsidRPr="00337590">
        <w:t>aerodrome service providers.</w:t>
      </w:r>
    </w:p>
    <w:p w14:paraId="250D3411" w14:textId="0F1945D5" w:rsidR="006D1FD4" w:rsidRPr="007C041F" w:rsidRDefault="006D1FD4" w:rsidP="006D1FD4">
      <w:pPr>
        <w:pStyle w:val="Heading4"/>
        <w:spacing w:before="240"/>
        <w:ind w:left="992" w:hanging="992"/>
      </w:pPr>
      <w:r w:rsidRPr="007C041F">
        <w:t xml:space="preserve">Specific circumstances for LVP </w:t>
      </w:r>
    </w:p>
    <w:p w14:paraId="069330FE" w14:textId="77777777" w:rsidR="006D1FD4" w:rsidRPr="004540C4" w:rsidRDefault="006D1FD4" w:rsidP="006D1FD4">
      <w:pPr>
        <w:rPr>
          <w:b/>
          <w:bCs/>
          <w:i/>
          <w:iCs/>
        </w:rPr>
      </w:pPr>
      <w:r w:rsidRPr="004540C4">
        <w:rPr>
          <w:b/>
          <w:bCs/>
          <w:i/>
          <w:iCs/>
        </w:rPr>
        <w:t>(Part 139 MOS – 23.02(c)(</w:t>
      </w:r>
      <w:proofErr w:type="spellStart"/>
      <w:r w:rsidRPr="004540C4">
        <w:rPr>
          <w:b/>
          <w:bCs/>
          <w:i/>
          <w:iCs/>
        </w:rPr>
        <w:t>i</w:t>
      </w:r>
      <w:proofErr w:type="spellEnd"/>
      <w:r w:rsidRPr="004540C4">
        <w:rPr>
          <w:b/>
          <w:bCs/>
          <w:i/>
          <w:iCs/>
        </w:rPr>
        <w:t>))</w:t>
      </w:r>
    </w:p>
    <w:p w14:paraId="2A3C7689" w14:textId="62C38CFB" w:rsidR="006D1FD4" w:rsidRPr="000725EE" w:rsidRDefault="001C0A32" w:rsidP="006D1FD4">
      <w:bookmarkStart w:id="2554" w:name="_Hlk29202180"/>
      <w:bookmarkStart w:id="2555" w:name="_Hlk3732363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6C9C29F4" w14:textId="4D407CEF" w:rsidR="006D1FD4" w:rsidRPr="007C041F" w:rsidRDefault="006D1FD4" w:rsidP="006D1FD4">
      <w:r w:rsidRPr="007C041F">
        <w:lastRenderedPageBreak/>
        <w:t>Low-visibility procedures (LVP) have not been established; therefore, this subsection is NOT APPLICABLE.</w:t>
      </w:r>
    </w:p>
    <w:bookmarkEnd w:id="2554"/>
    <w:p w14:paraId="7B5F2007" w14:textId="65DA2023"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0B5CAEEC" w14:textId="77777777" w:rsidR="006D1FD4" w:rsidRPr="007C041F" w:rsidRDefault="006D1FD4" w:rsidP="006D1FD4">
      <w:r w:rsidRPr="007C041F">
        <w:t xml:space="preserve">The specific circumstances in which LVP measures are to be initiated, fully </w:t>
      </w:r>
      <w:proofErr w:type="gramStart"/>
      <w:r w:rsidRPr="007C041F">
        <w:t>implemented</w:t>
      </w:r>
      <w:proofErr w:type="gramEnd"/>
      <w:r w:rsidRPr="007C041F">
        <w:t xml:space="preserve"> and terminated are documented in </w:t>
      </w:r>
      <w:r w:rsidRPr="00C960A8">
        <w:rPr>
          <w:i/>
          <w:iCs/>
          <w:color w:val="C00000"/>
        </w:rPr>
        <w:t>{insert name of procedure}</w:t>
      </w:r>
      <w:r w:rsidRPr="007C041F">
        <w:t>.</w:t>
      </w:r>
    </w:p>
    <w:p w14:paraId="7DAF494E" w14:textId="77777777" w:rsidR="006D1FD4" w:rsidRPr="007C041F" w:rsidRDefault="006D1FD4" w:rsidP="006D1FD4">
      <w:r w:rsidRPr="007C041F">
        <w:t xml:space="preserve">This procedure is a subsidiary document to this manual and is available at </w:t>
      </w:r>
      <w:r w:rsidRPr="00C960A8">
        <w:rPr>
          <w:i/>
          <w:iCs/>
          <w:color w:val="C00000"/>
        </w:rPr>
        <w:t>{insert location}</w:t>
      </w:r>
      <w:r w:rsidRPr="007C041F">
        <w:t>.</w:t>
      </w:r>
    </w:p>
    <w:bookmarkEnd w:id="2555"/>
    <w:p w14:paraId="489C30AB" w14:textId="77777777" w:rsidR="006D1FD4" w:rsidRPr="007C041F" w:rsidRDefault="006D1FD4" w:rsidP="006D1FD4">
      <w:pPr>
        <w:pStyle w:val="Heading4"/>
        <w:spacing w:before="240"/>
        <w:ind w:left="992" w:hanging="992"/>
      </w:pPr>
      <w:r w:rsidRPr="007C041F">
        <w:t xml:space="preserve">Nominated rate of aerodrome </w:t>
      </w:r>
      <w:proofErr w:type="gramStart"/>
      <w:r w:rsidRPr="007C041F">
        <w:t>movements</w:t>
      </w:r>
      <w:proofErr w:type="gramEnd"/>
    </w:p>
    <w:p w14:paraId="2B03E95D" w14:textId="77777777" w:rsidR="006D1FD4" w:rsidRPr="004540C4" w:rsidRDefault="006D1FD4" w:rsidP="006D1FD4">
      <w:pPr>
        <w:rPr>
          <w:b/>
          <w:bCs/>
          <w:i/>
          <w:iCs/>
        </w:rPr>
      </w:pPr>
      <w:r w:rsidRPr="004540C4">
        <w:rPr>
          <w:b/>
          <w:bCs/>
          <w:i/>
          <w:iCs/>
        </w:rPr>
        <w:t>(Part 139 MOS – 23.02(c)(ii))</w:t>
      </w:r>
    </w:p>
    <w:p w14:paraId="69F88DE5" w14:textId="4D19CE4F" w:rsidR="006D1FD4" w:rsidRPr="000725EE" w:rsidRDefault="001C0A32" w:rsidP="006D1FD4">
      <w:bookmarkStart w:id="2556" w:name="_Hlk37323987"/>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7F687BC7" w14:textId="3E05CC05" w:rsidR="006D1FD4" w:rsidRPr="007C041F" w:rsidRDefault="006D1FD4" w:rsidP="006D1FD4">
      <w:r w:rsidRPr="007C041F">
        <w:t>Low-visibility procedures (LVP) have not been established; therefore, this subsection is NOT APPLICABLE.</w:t>
      </w:r>
    </w:p>
    <w:bookmarkEnd w:id="2556"/>
    <w:p w14:paraId="47CE1E92" w14:textId="3CAFD83B"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49779FE7" w14:textId="77777777" w:rsidR="006D1FD4" w:rsidRPr="007C041F" w:rsidRDefault="006D1FD4" w:rsidP="006D1FD4">
      <w:r w:rsidRPr="007C041F">
        <w:t xml:space="preserve">The procedures for supporting the nominated rate of aerodrome movements when low-visibility procedures are in effect are documented in </w:t>
      </w:r>
      <w:r w:rsidRPr="00C960A8">
        <w:rPr>
          <w:i/>
          <w:iCs/>
          <w:color w:val="C00000"/>
        </w:rPr>
        <w:t>{insert name of procedure}</w:t>
      </w:r>
      <w:r w:rsidRPr="007C041F">
        <w:t>.</w:t>
      </w:r>
    </w:p>
    <w:p w14:paraId="0D3E4B18" w14:textId="0C4A3FE9" w:rsidR="006D1FD4" w:rsidRDefault="006D1FD4" w:rsidP="006D1FD4">
      <w:r w:rsidRPr="007C041F">
        <w:t xml:space="preserve">This procedure is a subsidiary document to this manual and is available at </w:t>
      </w:r>
      <w:r w:rsidRPr="00C960A8">
        <w:rPr>
          <w:i/>
          <w:iCs/>
          <w:color w:val="C00000"/>
        </w:rPr>
        <w:t>{insert location}</w:t>
      </w:r>
      <w:r w:rsidRPr="007C041F">
        <w:t>.</w:t>
      </w:r>
    </w:p>
    <w:p w14:paraId="29D399F5" w14:textId="77777777" w:rsidR="006D1FD4" w:rsidRPr="007C041F" w:rsidRDefault="006D1FD4" w:rsidP="006D1FD4">
      <w:pPr>
        <w:pStyle w:val="Heading4"/>
        <w:spacing w:before="240"/>
        <w:ind w:left="992" w:hanging="992"/>
      </w:pPr>
      <w:r w:rsidRPr="007C041F">
        <w:t xml:space="preserve">LVP-related training and authorisation for airside drivers </w:t>
      </w:r>
    </w:p>
    <w:p w14:paraId="35C6155C" w14:textId="72C30CBB" w:rsidR="006D1FD4" w:rsidRPr="004540C4" w:rsidRDefault="006D1FD4" w:rsidP="006D1FD4">
      <w:pPr>
        <w:rPr>
          <w:b/>
          <w:bCs/>
          <w:i/>
          <w:iCs/>
        </w:rPr>
      </w:pPr>
      <w:r w:rsidRPr="004540C4">
        <w:rPr>
          <w:b/>
          <w:bCs/>
          <w:i/>
          <w:iCs/>
        </w:rPr>
        <w:t>(Part 139 MOS – 23.02(c)(i</w:t>
      </w:r>
      <w:r w:rsidR="00F560D1">
        <w:rPr>
          <w:b/>
          <w:bCs/>
          <w:i/>
          <w:iCs/>
        </w:rPr>
        <w:t>ii</w:t>
      </w:r>
      <w:r w:rsidRPr="004540C4">
        <w:rPr>
          <w:b/>
          <w:bCs/>
          <w:i/>
          <w:iCs/>
        </w:rPr>
        <w:t>))</w:t>
      </w:r>
    </w:p>
    <w:p w14:paraId="07FDBB87" w14:textId="32741B14"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2C0FCC36" w14:textId="77777777" w:rsidR="006D1FD4" w:rsidRPr="007C041F" w:rsidRDefault="006D1FD4" w:rsidP="006D1FD4">
      <w:r w:rsidRPr="007C041F">
        <w:t xml:space="preserve">Low-visibility procedures (LVP) have not been established; therefore, this subsection is NOT APPLICABLE. </w:t>
      </w:r>
    </w:p>
    <w:p w14:paraId="02861E8F" w14:textId="5034AF67"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6E4F1882" w14:textId="77777777" w:rsidR="006D1FD4" w:rsidRPr="007C041F" w:rsidRDefault="006D1FD4" w:rsidP="006D1FD4">
      <w:r w:rsidRPr="007C041F">
        <w:t xml:space="preserve">The procedures for training and authorisation of airside drivers and other operational personnel when low-visibility procedures are in effect are documented in </w:t>
      </w:r>
      <w:r w:rsidRPr="00C960A8">
        <w:rPr>
          <w:i/>
          <w:iCs/>
          <w:color w:val="C00000"/>
        </w:rPr>
        <w:t>{insert name of procedure}</w:t>
      </w:r>
      <w:r w:rsidRPr="007C041F">
        <w:t>.</w:t>
      </w:r>
    </w:p>
    <w:p w14:paraId="6B6C14C9" w14:textId="77777777" w:rsidR="006D1FD4" w:rsidRPr="007C041F" w:rsidRDefault="006D1FD4" w:rsidP="006D1FD4">
      <w:r w:rsidRPr="007C041F">
        <w:t xml:space="preserve">This procedure is a subsidiary document to this manual and is available at </w:t>
      </w:r>
      <w:r w:rsidRPr="00C960A8">
        <w:rPr>
          <w:i/>
          <w:iCs/>
          <w:color w:val="C00000"/>
        </w:rPr>
        <w:t>{insert location}</w:t>
      </w:r>
      <w:r w:rsidRPr="007C041F">
        <w:t>.</w:t>
      </w:r>
    </w:p>
    <w:p w14:paraId="2C66409B" w14:textId="77777777" w:rsidR="006D1FD4" w:rsidRPr="004540C4" w:rsidRDefault="006D1FD4" w:rsidP="006D1FD4">
      <w:pPr>
        <w:rPr>
          <w:rFonts w:cs="Arial"/>
        </w:rPr>
      </w:pPr>
      <w:r w:rsidRPr="007C041F">
        <w:t xml:space="preserve">Training </w:t>
      </w:r>
      <w:r w:rsidRPr="004540C4">
        <w:rPr>
          <w:rFonts w:cs="Arial"/>
        </w:rPr>
        <w:t>records are:</w:t>
      </w:r>
    </w:p>
    <w:p w14:paraId="69C94F33" w14:textId="77777777" w:rsidR="006D1FD4" w:rsidRPr="003A46AF" w:rsidRDefault="006D1FD4" w:rsidP="003A46AF">
      <w:pPr>
        <w:pStyle w:val="ListBullet"/>
        <w:rPr>
          <w:rStyle w:val="Strong"/>
          <w:rFonts w:cs="Arial"/>
          <w:b w:val="0"/>
          <w:bCs w:val="0"/>
        </w:rPr>
      </w:pPr>
      <w:r w:rsidRPr="004540C4">
        <w:rPr>
          <w:rStyle w:val="Strong"/>
          <w:rFonts w:cs="Arial"/>
          <w:b w:val="0"/>
          <w:bCs w:val="0"/>
        </w:rPr>
        <w:t xml:space="preserve">Retained by: </w:t>
      </w:r>
      <w:r w:rsidRPr="00C960A8">
        <w:rPr>
          <w:rStyle w:val="Strong"/>
          <w:rFonts w:cs="Arial"/>
          <w:b w:val="0"/>
          <w:bCs w:val="0"/>
          <w:i/>
          <w:iCs/>
          <w:color w:val="C00000"/>
        </w:rPr>
        <w:t>{insert position}</w:t>
      </w:r>
      <w:r w:rsidRPr="003A46AF">
        <w:rPr>
          <w:rStyle w:val="Strong"/>
          <w:rFonts w:cs="Arial"/>
          <w:b w:val="0"/>
          <w:bCs w:val="0"/>
        </w:rPr>
        <w:t xml:space="preserve"> </w:t>
      </w:r>
    </w:p>
    <w:p w14:paraId="6AF05002" w14:textId="553DAD38" w:rsidR="006D1FD4" w:rsidRPr="006562E2" w:rsidRDefault="006D1FD4" w:rsidP="003A46AF">
      <w:pPr>
        <w:pStyle w:val="ListBullet"/>
        <w:rPr>
          <w:rStyle w:val="Strong"/>
          <w:rFonts w:cs="Arial"/>
          <w:b w:val="0"/>
          <w:bCs w:val="0"/>
        </w:rPr>
      </w:pPr>
      <w:r w:rsidRPr="004540C4">
        <w:rPr>
          <w:rStyle w:val="Strong"/>
          <w:rFonts w:cs="Arial"/>
          <w:b w:val="0"/>
          <w:bCs w:val="0"/>
        </w:rPr>
        <w:t xml:space="preserve">Stored securely at: </w:t>
      </w:r>
      <w:r w:rsidRPr="00C960A8">
        <w:rPr>
          <w:rStyle w:val="Strong"/>
          <w:rFonts w:cs="Arial"/>
          <w:b w:val="0"/>
          <w:bCs w:val="0"/>
          <w:i/>
          <w:iCs/>
          <w:color w:val="C00000"/>
        </w:rPr>
        <w:t>{insert location}</w:t>
      </w:r>
    </w:p>
    <w:p w14:paraId="203A5FEE" w14:textId="77777777" w:rsidR="006D1FD4" w:rsidRPr="007C041F" w:rsidRDefault="006D1FD4" w:rsidP="006D1FD4">
      <w:pPr>
        <w:pStyle w:val="Heading4"/>
        <w:spacing w:before="240"/>
        <w:ind w:left="992" w:hanging="992"/>
      </w:pPr>
      <w:r w:rsidRPr="007C041F">
        <w:t>Control of airside operations</w:t>
      </w:r>
    </w:p>
    <w:p w14:paraId="7A7EE308" w14:textId="77777777" w:rsidR="006D1FD4" w:rsidRPr="00EE6E86" w:rsidRDefault="006D1FD4" w:rsidP="006D1FD4">
      <w:pPr>
        <w:rPr>
          <w:b/>
          <w:bCs/>
          <w:i/>
          <w:iCs/>
        </w:rPr>
      </w:pPr>
      <w:r w:rsidRPr="00EE6E86">
        <w:rPr>
          <w:b/>
          <w:bCs/>
          <w:i/>
          <w:iCs/>
        </w:rPr>
        <w:t>(Part 139 MOS – 23.02(c)(iv))</w:t>
      </w:r>
    </w:p>
    <w:p w14:paraId="4247EE66" w14:textId="087D08B4"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5C91A5C8" w14:textId="77777777" w:rsidR="006D1FD4" w:rsidRPr="007C041F" w:rsidRDefault="006D1FD4" w:rsidP="006D1FD4">
      <w:r w:rsidRPr="007C041F">
        <w:t xml:space="preserve">Low-visibility procedures (LVP) have not been established; therefore, this subsection is NOT APPLICABLE. </w:t>
      </w:r>
    </w:p>
    <w:p w14:paraId="2530CEDF" w14:textId="1A8C5611"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5C7D02F2" w14:textId="77777777" w:rsidR="006D1FD4" w:rsidRPr="007C041F" w:rsidRDefault="006D1FD4" w:rsidP="006D1FD4">
      <w:r w:rsidRPr="007C041F">
        <w:t xml:space="preserve">The procedures for controlling airside operations including vehicles, </w:t>
      </w:r>
      <w:proofErr w:type="gramStart"/>
      <w:r w:rsidRPr="007C041F">
        <w:t>drivers</w:t>
      </w:r>
      <w:proofErr w:type="gramEnd"/>
      <w:r w:rsidRPr="007C041F">
        <w:t xml:space="preserve"> and other personnel when low-visibility procedures are in effect are documented in </w:t>
      </w:r>
      <w:r w:rsidRPr="00C960A8">
        <w:rPr>
          <w:i/>
          <w:iCs/>
          <w:color w:val="C00000"/>
        </w:rPr>
        <w:t>{insert name of procedure}</w:t>
      </w:r>
      <w:r w:rsidRPr="007C041F">
        <w:t>.</w:t>
      </w:r>
    </w:p>
    <w:p w14:paraId="42E6F81F" w14:textId="77777777" w:rsidR="006D1FD4" w:rsidRPr="007C041F" w:rsidRDefault="006D1FD4" w:rsidP="006D1FD4">
      <w:r w:rsidRPr="007C041F">
        <w:lastRenderedPageBreak/>
        <w:t xml:space="preserve">This procedure is a subsidiary document to this manual and is available at </w:t>
      </w:r>
      <w:r w:rsidRPr="00C960A8">
        <w:rPr>
          <w:i/>
          <w:iCs/>
          <w:color w:val="C00000"/>
        </w:rPr>
        <w:t>{insert location}</w:t>
      </w:r>
      <w:r w:rsidRPr="007C041F">
        <w:t>.</w:t>
      </w:r>
    </w:p>
    <w:p w14:paraId="31C9A0EB" w14:textId="77777777" w:rsidR="006D1FD4" w:rsidRPr="007C041F" w:rsidRDefault="006D1FD4" w:rsidP="006D1FD4">
      <w:pPr>
        <w:pStyle w:val="Heading4"/>
        <w:spacing w:before="240"/>
        <w:ind w:left="992" w:hanging="992"/>
      </w:pPr>
      <w:r w:rsidRPr="007C041F">
        <w:t>Withdrawal of non-essential vehicles and personnel</w:t>
      </w:r>
    </w:p>
    <w:p w14:paraId="1F2F212E" w14:textId="77777777" w:rsidR="006D1FD4" w:rsidRPr="007C041F" w:rsidRDefault="006D1FD4" w:rsidP="006D1FD4">
      <w:pPr>
        <w:rPr>
          <w:b/>
          <w:bCs/>
          <w:i/>
          <w:iCs/>
          <w:color w:val="00B0F0"/>
        </w:rPr>
      </w:pPr>
      <w:r w:rsidRPr="00C960A8">
        <w:rPr>
          <w:b/>
          <w:bCs/>
          <w:i/>
          <w:iCs/>
          <w:color w:val="C00000"/>
        </w:rPr>
        <w:t>(Part 139 MOS – 23.02(c)(v))</w:t>
      </w:r>
    </w:p>
    <w:p w14:paraId="3FA489AC" w14:textId="1FEDCE43"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26425657" w14:textId="7F70A491" w:rsidR="006D1FD4" w:rsidRPr="007C041F" w:rsidRDefault="006D1FD4" w:rsidP="006D1FD4">
      <w:r w:rsidRPr="007C041F">
        <w:t>Low-visibility procedures (LVP) have not been established; therefore, this subsection is NOT APPLICABLE.</w:t>
      </w:r>
    </w:p>
    <w:p w14:paraId="75AEA7E8" w14:textId="03D43D1F"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486C65AB" w14:textId="77777777" w:rsidR="006D1FD4" w:rsidRPr="007C041F" w:rsidRDefault="006D1FD4" w:rsidP="006D1FD4">
      <w:r w:rsidRPr="007C041F">
        <w:t xml:space="preserve">The procedures for withdrawing non-essential vehicles and personnel when low-visibility procedures are in effect are documented in </w:t>
      </w:r>
      <w:r w:rsidRPr="00C960A8">
        <w:rPr>
          <w:i/>
          <w:iCs/>
          <w:color w:val="C00000"/>
        </w:rPr>
        <w:t>{insert name of procedure}</w:t>
      </w:r>
      <w:r w:rsidRPr="007C041F">
        <w:t>.</w:t>
      </w:r>
    </w:p>
    <w:p w14:paraId="01852AAA" w14:textId="77777777" w:rsidR="006D1FD4" w:rsidRPr="007C041F" w:rsidRDefault="006D1FD4" w:rsidP="006D1FD4">
      <w:r w:rsidRPr="007C041F">
        <w:t xml:space="preserve">This procedure is a subsidiary document to this manual and is available at </w:t>
      </w:r>
      <w:r w:rsidRPr="00C960A8">
        <w:rPr>
          <w:i/>
          <w:iCs/>
          <w:color w:val="C00000"/>
        </w:rPr>
        <w:t>{insert location}</w:t>
      </w:r>
      <w:r w:rsidRPr="007C041F">
        <w:t>.</w:t>
      </w:r>
    </w:p>
    <w:p w14:paraId="6CC2718E" w14:textId="77777777" w:rsidR="006D1FD4" w:rsidRPr="007C041F" w:rsidRDefault="006D1FD4" w:rsidP="006D1FD4">
      <w:pPr>
        <w:pStyle w:val="Heading4"/>
        <w:spacing w:before="240"/>
        <w:ind w:left="992" w:hanging="992"/>
      </w:pPr>
      <w:r w:rsidRPr="007C041F">
        <w:t>Suspension of visual and non-visual aid maintenance</w:t>
      </w:r>
    </w:p>
    <w:p w14:paraId="7A8B3E75" w14:textId="77777777" w:rsidR="006D1FD4" w:rsidRPr="00EE6E86" w:rsidRDefault="006D1FD4" w:rsidP="006D1FD4">
      <w:pPr>
        <w:rPr>
          <w:b/>
          <w:bCs/>
          <w:i/>
          <w:iCs/>
        </w:rPr>
      </w:pPr>
      <w:r w:rsidRPr="00EE6E86">
        <w:rPr>
          <w:b/>
          <w:bCs/>
          <w:i/>
          <w:iCs/>
        </w:rPr>
        <w:t>(Part 139 MOS – 23.02(c)(vi))</w:t>
      </w:r>
    </w:p>
    <w:p w14:paraId="434F8A16" w14:textId="37350746"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5D71540B" w14:textId="77777777" w:rsidR="006D1FD4" w:rsidRPr="007C041F" w:rsidRDefault="006D1FD4" w:rsidP="006D1FD4">
      <w:r w:rsidRPr="007C041F">
        <w:t xml:space="preserve">Low-visibility procedures (LVP) have not been established; therefore, this subsection is NOT APPLICABLE. </w:t>
      </w:r>
    </w:p>
    <w:p w14:paraId="4D8EA04A" w14:textId="36FCBACF"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73A81BCF" w14:textId="77777777" w:rsidR="006D1FD4" w:rsidRPr="007C041F" w:rsidRDefault="006D1FD4" w:rsidP="006D1FD4">
      <w:r w:rsidRPr="007C041F">
        <w:t xml:space="preserve">The procedures for suspending routine maintenance on visual and non-visual aids when low-visibility procedures are in effect are documented in </w:t>
      </w:r>
      <w:r w:rsidRPr="00C960A8">
        <w:rPr>
          <w:i/>
          <w:iCs/>
          <w:color w:val="C00000"/>
        </w:rPr>
        <w:t>{insert name of procedure}</w:t>
      </w:r>
      <w:r w:rsidRPr="007C041F">
        <w:t>.</w:t>
      </w:r>
    </w:p>
    <w:p w14:paraId="133FC7BE" w14:textId="77777777" w:rsidR="006D1FD4" w:rsidRPr="007C041F" w:rsidRDefault="006D1FD4" w:rsidP="006D1FD4">
      <w:r w:rsidRPr="007C041F">
        <w:t xml:space="preserve">This procedure is a subsidiary document to this manual and is available at </w:t>
      </w:r>
      <w:r w:rsidRPr="00C960A8">
        <w:rPr>
          <w:i/>
          <w:iCs/>
          <w:color w:val="C00000"/>
        </w:rPr>
        <w:t>{insert location}</w:t>
      </w:r>
      <w:r w:rsidRPr="007C041F">
        <w:t>.</w:t>
      </w:r>
    </w:p>
    <w:p w14:paraId="422534F7" w14:textId="77777777" w:rsidR="006D1FD4" w:rsidRPr="007C041F" w:rsidRDefault="006D1FD4" w:rsidP="006D1FD4">
      <w:pPr>
        <w:pStyle w:val="Heading4"/>
        <w:spacing w:before="240"/>
        <w:ind w:left="992" w:hanging="992"/>
      </w:pPr>
      <w:r w:rsidRPr="007C041F">
        <w:t>Securing airside access and preventing entry</w:t>
      </w:r>
    </w:p>
    <w:p w14:paraId="286DBB21" w14:textId="77777777" w:rsidR="006D1FD4" w:rsidRPr="00EE6E86" w:rsidRDefault="006D1FD4" w:rsidP="006D1FD4">
      <w:pPr>
        <w:rPr>
          <w:b/>
          <w:bCs/>
          <w:i/>
          <w:iCs/>
        </w:rPr>
      </w:pPr>
      <w:bookmarkStart w:id="2557" w:name="_Hlk29202354"/>
      <w:r w:rsidRPr="00EE6E86">
        <w:rPr>
          <w:b/>
          <w:bCs/>
          <w:i/>
          <w:iCs/>
        </w:rPr>
        <w:t>(Part 139 MOS – 23.02(c)(vii))</w:t>
      </w:r>
    </w:p>
    <w:p w14:paraId="5630BFE9" w14:textId="003264A5"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273F2204" w14:textId="77777777" w:rsidR="006D1FD4" w:rsidRPr="007C041F" w:rsidRDefault="006D1FD4" w:rsidP="006D1FD4">
      <w:r w:rsidRPr="007C041F">
        <w:t xml:space="preserve">Low-visibility procedures (LVP) have not been established; therefore, this subsection is NOT APPLICABLE. </w:t>
      </w:r>
    </w:p>
    <w:p w14:paraId="3600E737" w14:textId="05B5C2BD"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5BB30238" w14:textId="77777777" w:rsidR="006D1FD4" w:rsidRPr="007C041F" w:rsidRDefault="006D1FD4" w:rsidP="006D1FD4">
      <w:r w:rsidRPr="007C041F">
        <w:t xml:space="preserve">The procedures for securing airside access and preventing inappropriate or inadvertent entry when low-visibility procedures are in effect are documented in </w:t>
      </w:r>
      <w:r w:rsidRPr="00C960A8">
        <w:rPr>
          <w:i/>
          <w:iCs/>
          <w:color w:val="C00000"/>
        </w:rPr>
        <w:t>{insert name of procedure}</w:t>
      </w:r>
      <w:r w:rsidRPr="007C041F">
        <w:t>.</w:t>
      </w:r>
    </w:p>
    <w:p w14:paraId="7D6904FE" w14:textId="77777777" w:rsidR="006D1FD4" w:rsidRPr="007C041F" w:rsidRDefault="006D1FD4" w:rsidP="006D1FD4">
      <w:r w:rsidRPr="007C041F">
        <w:t xml:space="preserve">This procedure is a subsidiary document to this manual and is available at </w:t>
      </w:r>
      <w:r w:rsidRPr="00C960A8">
        <w:rPr>
          <w:i/>
          <w:iCs/>
          <w:color w:val="C00000"/>
        </w:rPr>
        <w:t>{insert location}</w:t>
      </w:r>
      <w:r w:rsidRPr="007C041F">
        <w:t>.</w:t>
      </w:r>
    </w:p>
    <w:bookmarkEnd w:id="2557"/>
    <w:p w14:paraId="40F17EA2" w14:textId="2976D7D6" w:rsidR="006D1FD4" w:rsidRPr="007C041F" w:rsidRDefault="006D1FD4" w:rsidP="006D1FD4">
      <w:pPr>
        <w:pStyle w:val="Heading4"/>
        <w:spacing w:before="240"/>
        <w:ind w:left="992" w:hanging="992"/>
      </w:pPr>
      <w:r w:rsidRPr="007C041F">
        <w:t>Alerting of LVP</w:t>
      </w:r>
    </w:p>
    <w:p w14:paraId="0B93D828" w14:textId="77777777" w:rsidR="006D1FD4" w:rsidRPr="00EE6E86" w:rsidRDefault="006D1FD4" w:rsidP="006D1FD4">
      <w:pPr>
        <w:rPr>
          <w:b/>
          <w:bCs/>
          <w:i/>
          <w:iCs/>
        </w:rPr>
      </w:pPr>
      <w:r w:rsidRPr="00EE6E86">
        <w:rPr>
          <w:b/>
          <w:bCs/>
          <w:i/>
          <w:iCs/>
        </w:rPr>
        <w:t>(Part 139 MOS – 23.02(c)(viii))</w:t>
      </w:r>
    </w:p>
    <w:p w14:paraId="1FF81C0F" w14:textId="750CBDD7"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0C593DB9" w14:textId="77777777" w:rsidR="006D1FD4" w:rsidRPr="007C041F" w:rsidRDefault="006D1FD4" w:rsidP="006D1FD4">
      <w:r w:rsidRPr="007C041F">
        <w:t xml:space="preserve">Low-visibility procedures (LVP) have not been established; therefore, this subsection is NOT APPLICABLE. </w:t>
      </w:r>
    </w:p>
    <w:p w14:paraId="1281CF06" w14:textId="7773CB6A"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18EFC192" w14:textId="77777777" w:rsidR="006D1FD4" w:rsidRPr="007C041F" w:rsidRDefault="006D1FD4" w:rsidP="006D1FD4">
      <w:r w:rsidRPr="007C041F">
        <w:t xml:space="preserve">The procedures for alerting scheduled air transport operations, emergency services aircraft, or other affected organisations to LVP are documented in </w:t>
      </w:r>
      <w:r w:rsidRPr="00C960A8">
        <w:rPr>
          <w:i/>
          <w:iCs/>
          <w:color w:val="C00000"/>
        </w:rPr>
        <w:t>{insert name of procedure}</w:t>
      </w:r>
      <w:r w:rsidRPr="007C041F">
        <w:t>.</w:t>
      </w:r>
    </w:p>
    <w:p w14:paraId="40E1ADD8" w14:textId="77777777" w:rsidR="006D1FD4" w:rsidRPr="007C041F" w:rsidRDefault="006D1FD4" w:rsidP="006D1FD4">
      <w:r w:rsidRPr="007C041F">
        <w:lastRenderedPageBreak/>
        <w:t xml:space="preserve">This procedure is a subsidiary document to this manual and is available at </w:t>
      </w:r>
      <w:r w:rsidRPr="00C960A8">
        <w:rPr>
          <w:i/>
          <w:iCs/>
          <w:color w:val="C00000"/>
        </w:rPr>
        <w:t>{insert location}</w:t>
      </w:r>
      <w:r w:rsidRPr="007C041F">
        <w:t>.</w:t>
      </w:r>
    </w:p>
    <w:p w14:paraId="2CD70CF7" w14:textId="77777777" w:rsidR="006D1FD4" w:rsidRPr="007C041F" w:rsidRDefault="006D1FD4" w:rsidP="006D1FD4">
      <w:pPr>
        <w:pStyle w:val="Heading4"/>
        <w:spacing w:before="240"/>
        <w:ind w:left="992" w:hanging="992"/>
      </w:pPr>
      <w:r w:rsidRPr="007C041F">
        <w:t>Coordinating LVP activities with ATC</w:t>
      </w:r>
    </w:p>
    <w:p w14:paraId="51191CDF" w14:textId="77777777" w:rsidR="006D1FD4" w:rsidRPr="00EE6E86" w:rsidRDefault="006D1FD4" w:rsidP="006D1FD4">
      <w:pPr>
        <w:rPr>
          <w:b/>
          <w:bCs/>
          <w:i/>
          <w:iCs/>
        </w:rPr>
      </w:pPr>
      <w:r w:rsidRPr="00EE6E86">
        <w:rPr>
          <w:b/>
          <w:bCs/>
          <w:i/>
          <w:iCs/>
        </w:rPr>
        <w:t>(Part 139 MOS – 23.02(c)(ix))</w:t>
      </w:r>
    </w:p>
    <w:p w14:paraId="74B91E61" w14:textId="6050AD35"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7CCF6DCA" w14:textId="77777777" w:rsidR="006D1FD4" w:rsidRPr="007C041F" w:rsidRDefault="006D1FD4" w:rsidP="006D1FD4">
      <w:r w:rsidRPr="007C041F">
        <w:t xml:space="preserve">Low-visibility procedures (LVP) have not been established; therefore, this subsection is NOT APPLICABLE. </w:t>
      </w:r>
    </w:p>
    <w:p w14:paraId="5A3E3FF2" w14:textId="63722421"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2128161C" w14:textId="77777777" w:rsidR="006D1FD4" w:rsidRPr="007C041F" w:rsidRDefault="006D1FD4" w:rsidP="006D1FD4">
      <w:r w:rsidRPr="007C041F">
        <w:t xml:space="preserve">The procedures for coordination of LVP activities with ATC are documented in </w:t>
      </w:r>
      <w:r w:rsidRPr="00C960A8">
        <w:rPr>
          <w:i/>
          <w:iCs/>
          <w:color w:val="C00000"/>
        </w:rPr>
        <w:t>{insert name of procedure}</w:t>
      </w:r>
      <w:r w:rsidRPr="007C041F">
        <w:t>.</w:t>
      </w:r>
    </w:p>
    <w:p w14:paraId="19E4F8EE" w14:textId="77777777" w:rsidR="006D1FD4" w:rsidRPr="007C041F" w:rsidRDefault="006D1FD4" w:rsidP="006D1FD4">
      <w:r w:rsidRPr="007C041F">
        <w:t xml:space="preserve">This procedure is a subsidiary document to this manual and is available at </w:t>
      </w:r>
      <w:r w:rsidRPr="00C960A8">
        <w:rPr>
          <w:i/>
          <w:iCs/>
          <w:color w:val="C00000"/>
        </w:rPr>
        <w:t>{insert location}</w:t>
      </w:r>
      <w:r w:rsidRPr="007C041F">
        <w:t>.</w:t>
      </w:r>
    </w:p>
    <w:p w14:paraId="13945129" w14:textId="77777777" w:rsidR="006D1FD4" w:rsidRPr="007C041F" w:rsidRDefault="006D1FD4" w:rsidP="006D1FD4">
      <w:pPr>
        <w:pStyle w:val="Heading4"/>
        <w:spacing w:before="240"/>
        <w:ind w:left="992" w:hanging="992"/>
      </w:pPr>
      <w:r w:rsidRPr="007C041F">
        <w:t>Physical checks of lighting and warning devices</w:t>
      </w:r>
    </w:p>
    <w:p w14:paraId="3BFA576E" w14:textId="77777777" w:rsidR="006D1FD4" w:rsidRPr="00EE6E86" w:rsidRDefault="006D1FD4" w:rsidP="006D1FD4">
      <w:pPr>
        <w:rPr>
          <w:b/>
          <w:bCs/>
          <w:i/>
          <w:iCs/>
        </w:rPr>
      </w:pPr>
      <w:r w:rsidRPr="00EE6E86">
        <w:rPr>
          <w:b/>
          <w:bCs/>
          <w:i/>
          <w:iCs/>
        </w:rPr>
        <w:t>(Part 139 MOS – 23.02(c)(x))</w:t>
      </w:r>
    </w:p>
    <w:p w14:paraId="21DE0656" w14:textId="42AA6E77"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5DA5D7D3" w14:textId="77777777" w:rsidR="006D1FD4" w:rsidRPr="007C041F" w:rsidRDefault="006D1FD4" w:rsidP="006D1FD4">
      <w:r w:rsidRPr="007C041F">
        <w:t xml:space="preserve">Low-visibility procedures (LVP) have not been established; therefore, this subsection is NOT APPLICABLE. </w:t>
      </w:r>
    </w:p>
    <w:p w14:paraId="74A35375" w14:textId="4B0E6D24"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38C5B6E6" w14:textId="77777777" w:rsidR="006D1FD4" w:rsidRPr="007C041F" w:rsidRDefault="006D1FD4" w:rsidP="006D1FD4">
      <w:r w:rsidRPr="007C041F">
        <w:t xml:space="preserve">The procedures for physically checking lighting installations and warning devices during LVP are documented in </w:t>
      </w:r>
      <w:r w:rsidRPr="00C960A8">
        <w:rPr>
          <w:i/>
          <w:iCs/>
          <w:color w:val="C00000"/>
        </w:rPr>
        <w:t>{insert name of procedure}</w:t>
      </w:r>
      <w:r w:rsidRPr="007C041F">
        <w:t>.</w:t>
      </w:r>
    </w:p>
    <w:p w14:paraId="14067817" w14:textId="77777777" w:rsidR="006D1FD4" w:rsidRPr="007C041F" w:rsidRDefault="006D1FD4" w:rsidP="006D1FD4">
      <w:r w:rsidRPr="007C041F">
        <w:t xml:space="preserve">This procedure is a subsidiary document to this manual and is available at </w:t>
      </w:r>
      <w:r w:rsidRPr="00C960A8">
        <w:rPr>
          <w:i/>
          <w:iCs/>
          <w:color w:val="C00000"/>
        </w:rPr>
        <w:t>{insert location}</w:t>
      </w:r>
      <w:r w:rsidRPr="007C041F">
        <w:t>.</w:t>
      </w:r>
    </w:p>
    <w:p w14:paraId="5739B85C" w14:textId="77777777" w:rsidR="006D1FD4" w:rsidRPr="007C041F" w:rsidRDefault="006D1FD4" w:rsidP="006D1FD4">
      <w:pPr>
        <w:pStyle w:val="Heading4"/>
        <w:spacing w:before="240"/>
        <w:ind w:left="992" w:hanging="992"/>
      </w:pPr>
      <w:r w:rsidRPr="007C041F">
        <w:t xml:space="preserve">Protection of areas for ILS </w:t>
      </w:r>
    </w:p>
    <w:p w14:paraId="5C628F7D" w14:textId="77777777" w:rsidR="006D1FD4" w:rsidRPr="00EE6E86" w:rsidRDefault="006D1FD4" w:rsidP="006D1FD4">
      <w:pPr>
        <w:rPr>
          <w:b/>
          <w:bCs/>
          <w:i/>
          <w:iCs/>
        </w:rPr>
      </w:pPr>
      <w:r w:rsidRPr="00EE6E86">
        <w:rPr>
          <w:b/>
          <w:bCs/>
          <w:i/>
          <w:iCs/>
        </w:rPr>
        <w:t>(Part 139 MOS – 23.02(c)(xi))</w:t>
      </w:r>
    </w:p>
    <w:p w14:paraId="286879F6" w14:textId="7C5F00E9"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4B1B92A8" w14:textId="77777777" w:rsidR="006D1FD4" w:rsidRPr="007C041F" w:rsidRDefault="006D1FD4" w:rsidP="006D1FD4">
      <w:r w:rsidRPr="007C041F">
        <w:t xml:space="preserve">Low-visibility procedures (LVP) have not been established; therefore, this subsection is NOT APPLICABLE. </w:t>
      </w:r>
    </w:p>
    <w:p w14:paraId="5D71D6C5" w14:textId="11159E6A"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73492B7D" w14:textId="77777777" w:rsidR="006D1FD4" w:rsidRPr="007C041F" w:rsidRDefault="006D1FD4" w:rsidP="006D1FD4">
      <w:r w:rsidRPr="007C041F">
        <w:t xml:space="preserve">The procedures for protecting critical and sensitive areas for ILS and other precision approach aids during LVP are documented in </w:t>
      </w:r>
      <w:r w:rsidRPr="00C960A8">
        <w:rPr>
          <w:i/>
          <w:iCs/>
          <w:color w:val="C00000"/>
        </w:rPr>
        <w:t>{insert name of procedure}</w:t>
      </w:r>
      <w:r w:rsidRPr="007C041F">
        <w:t>.</w:t>
      </w:r>
    </w:p>
    <w:p w14:paraId="59165823" w14:textId="77777777" w:rsidR="006D1FD4" w:rsidRPr="007C041F" w:rsidRDefault="006D1FD4" w:rsidP="006D1FD4">
      <w:r w:rsidRPr="007C041F">
        <w:t xml:space="preserve">This procedure is a subsidiary document to this manual and is available at </w:t>
      </w:r>
      <w:r w:rsidRPr="00C960A8">
        <w:rPr>
          <w:i/>
          <w:iCs/>
          <w:color w:val="C00000"/>
        </w:rPr>
        <w:t>{insert location}</w:t>
      </w:r>
      <w:r w:rsidRPr="007C041F">
        <w:t>.</w:t>
      </w:r>
    </w:p>
    <w:p w14:paraId="49402F20" w14:textId="77777777" w:rsidR="006D1FD4" w:rsidRPr="007C041F" w:rsidRDefault="006D1FD4" w:rsidP="006D1FD4">
      <w:pPr>
        <w:pStyle w:val="Heading4"/>
        <w:spacing w:before="240"/>
        <w:ind w:left="992" w:hanging="992"/>
      </w:pPr>
      <w:r w:rsidRPr="007C041F">
        <w:t>Emergency responses during LVP</w:t>
      </w:r>
      <w:r w:rsidRPr="007C041F">
        <w:rPr>
          <w:i/>
        </w:rPr>
        <w:t xml:space="preserve"> </w:t>
      </w:r>
    </w:p>
    <w:p w14:paraId="3E5CB47E" w14:textId="77777777" w:rsidR="006D1FD4" w:rsidRPr="00EE6E86" w:rsidRDefault="006D1FD4" w:rsidP="006D1FD4">
      <w:pPr>
        <w:rPr>
          <w:b/>
          <w:bCs/>
          <w:i/>
          <w:iCs/>
        </w:rPr>
      </w:pPr>
      <w:r w:rsidRPr="00EE6E86">
        <w:rPr>
          <w:b/>
          <w:bCs/>
          <w:i/>
          <w:iCs/>
        </w:rPr>
        <w:t>(Part 139 MOS – 23.02(c)(xii))</w:t>
      </w:r>
    </w:p>
    <w:p w14:paraId="6006511A" w14:textId="17A3F421"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6D62332D" w14:textId="77777777" w:rsidR="006D1FD4" w:rsidRPr="007C041F" w:rsidRDefault="006D1FD4" w:rsidP="006D1FD4">
      <w:r w:rsidRPr="007C041F">
        <w:t xml:space="preserve">Low-visibility procedures (LVP) have not been established; therefore, this subsection is NOT APPLICABLE. </w:t>
      </w:r>
    </w:p>
    <w:p w14:paraId="4B604548" w14:textId="72C23631"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474EB37F" w14:textId="77777777" w:rsidR="006D1FD4" w:rsidRPr="007C041F" w:rsidRDefault="006D1FD4" w:rsidP="006D1FD4">
      <w:r w:rsidRPr="007C041F">
        <w:t xml:space="preserve">The procedures for emergencies during LVP are documented in </w:t>
      </w:r>
      <w:r w:rsidRPr="00C960A8">
        <w:rPr>
          <w:i/>
          <w:iCs/>
          <w:color w:val="C00000"/>
        </w:rPr>
        <w:t>{insert name of procedure}</w:t>
      </w:r>
      <w:r w:rsidRPr="007C041F">
        <w:t>.</w:t>
      </w:r>
    </w:p>
    <w:p w14:paraId="3148EEE5" w14:textId="77777777" w:rsidR="006D1FD4" w:rsidRPr="007C041F" w:rsidRDefault="006D1FD4" w:rsidP="006D1FD4">
      <w:pPr>
        <w:rPr>
          <w:i/>
          <w:iCs/>
          <w:color w:val="548DD4" w:themeColor="text2" w:themeTint="99"/>
        </w:rPr>
      </w:pPr>
      <w:r w:rsidRPr="007C041F">
        <w:lastRenderedPageBreak/>
        <w:t xml:space="preserve">This procedure is a subsidiary document to this manual and is available at </w:t>
      </w:r>
      <w:r w:rsidRPr="00C960A8">
        <w:rPr>
          <w:i/>
          <w:iCs/>
          <w:color w:val="C00000"/>
        </w:rPr>
        <w:t>{insert location}</w:t>
      </w:r>
      <w:r w:rsidRPr="007C041F">
        <w:t>.</w:t>
      </w:r>
    </w:p>
    <w:p w14:paraId="1854B887" w14:textId="77777777" w:rsidR="006D1FD4" w:rsidRPr="007C041F" w:rsidRDefault="006D1FD4" w:rsidP="006D1FD4">
      <w:pPr>
        <w:pStyle w:val="Heading4"/>
        <w:spacing w:before="240"/>
        <w:ind w:left="992" w:hanging="992"/>
      </w:pPr>
      <w:r w:rsidRPr="007C041F">
        <w:t>LVP status</w:t>
      </w:r>
    </w:p>
    <w:p w14:paraId="0537D881" w14:textId="77777777" w:rsidR="006D1FD4" w:rsidRPr="00EE6E86" w:rsidRDefault="006D1FD4" w:rsidP="006D1FD4">
      <w:pPr>
        <w:rPr>
          <w:b/>
          <w:bCs/>
          <w:i/>
          <w:iCs/>
        </w:rPr>
      </w:pPr>
      <w:r w:rsidRPr="00EE6E86">
        <w:rPr>
          <w:b/>
          <w:bCs/>
          <w:i/>
          <w:iCs/>
        </w:rPr>
        <w:t>(Part 139 MOS – 23.02(c)(xiii))</w:t>
      </w:r>
    </w:p>
    <w:p w14:paraId="346DE20F" w14:textId="70D8332E"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768634DC" w14:textId="1F665D31" w:rsidR="006D1FD4" w:rsidRPr="007C041F" w:rsidRDefault="006D1FD4" w:rsidP="006D1FD4">
      <w:r w:rsidRPr="007C041F">
        <w:t>Low-visibility procedures (LVP) have not been established; therefore, this subsection is NOT APPLICABLE.</w:t>
      </w:r>
    </w:p>
    <w:p w14:paraId="3B0D23C1" w14:textId="3C657B7D"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established – subsidiary </w:t>
      </w:r>
      <w:proofErr w:type="gramStart"/>
      <w:r w:rsidR="006D1FD4" w:rsidRPr="000725EE">
        <w:t>document</w:t>
      </w:r>
      <w:proofErr w:type="gramEnd"/>
    </w:p>
    <w:p w14:paraId="0221802E" w14:textId="77777777" w:rsidR="006D1FD4" w:rsidRPr="007C041F" w:rsidRDefault="006D1FD4" w:rsidP="006D1FD4">
      <w:r w:rsidRPr="007C041F">
        <w:t xml:space="preserve">The procedures for establishing and promulgating a single point form which definitive information about the </w:t>
      </w:r>
      <w:proofErr w:type="gramStart"/>
      <w:r w:rsidRPr="007C041F">
        <w:t>current status</w:t>
      </w:r>
      <w:proofErr w:type="gramEnd"/>
      <w:r w:rsidRPr="007C041F">
        <w:t xml:space="preserve"> of LVP can be confirmed are documented in </w:t>
      </w:r>
      <w:r w:rsidRPr="00C960A8">
        <w:rPr>
          <w:i/>
          <w:iCs/>
          <w:color w:val="C00000"/>
        </w:rPr>
        <w:t>{insert name of procedure}</w:t>
      </w:r>
      <w:r w:rsidRPr="007C041F">
        <w:t>.</w:t>
      </w:r>
    </w:p>
    <w:p w14:paraId="5A3F08C0" w14:textId="77777777" w:rsidR="006D1FD4" w:rsidRPr="007C041F" w:rsidRDefault="006D1FD4" w:rsidP="006D1FD4">
      <w:r w:rsidRPr="007C041F">
        <w:t xml:space="preserve">This procedure is a subsidiary document to this manual and is available at </w:t>
      </w:r>
      <w:r w:rsidRPr="00C960A8">
        <w:rPr>
          <w:i/>
          <w:iCs/>
          <w:color w:val="C00000"/>
        </w:rPr>
        <w:t>{insert location}</w:t>
      </w:r>
      <w:r w:rsidRPr="007C041F">
        <w:t>.</w:t>
      </w:r>
    </w:p>
    <w:bookmarkEnd w:id="2553"/>
    <w:p w14:paraId="3F3F95C1" w14:textId="77777777" w:rsidR="006D1FD4" w:rsidRPr="007C041F" w:rsidRDefault="006D1FD4" w:rsidP="006D1FD4">
      <w:pPr>
        <w:pStyle w:val="Heading4"/>
        <w:spacing w:before="240"/>
        <w:ind w:left="992" w:hanging="992"/>
      </w:pPr>
      <w:r w:rsidRPr="007C041F">
        <w:t>Review of low-visibility procedures</w:t>
      </w:r>
    </w:p>
    <w:p w14:paraId="0560DC17" w14:textId="77777777" w:rsidR="006D1FD4" w:rsidRPr="00EE6E86" w:rsidRDefault="006D1FD4" w:rsidP="006D1FD4">
      <w:pPr>
        <w:rPr>
          <w:b/>
          <w:bCs/>
          <w:i/>
          <w:iCs/>
        </w:rPr>
      </w:pPr>
      <w:r w:rsidRPr="00EE6E86">
        <w:rPr>
          <w:b/>
          <w:bCs/>
          <w:i/>
          <w:iCs/>
        </w:rPr>
        <w:t>(Part 139 MOS – 23.04)</w:t>
      </w:r>
    </w:p>
    <w:p w14:paraId="37960C4E" w14:textId="3F496403" w:rsidR="006D1FD4" w:rsidRPr="000725EE" w:rsidRDefault="001C0A32" w:rsidP="006D1FD4">
      <w:r w:rsidRPr="001C0A32">
        <w:rPr>
          <w:rFonts w:ascii="Arial Bold" w:hAnsi="Arial Bold"/>
          <w:b/>
        </w:rPr>
        <w:t>Sample text</w:t>
      </w:r>
      <w:r w:rsidR="006D1FD4" w:rsidRPr="000725EE">
        <w:t xml:space="preserve"> – low</w:t>
      </w:r>
      <w:r w:rsidR="006D1FD4" w:rsidRPr="007C041F">
        <w:t>-</w:t>
      </w:r>
      <w:r w:rsidR="006D1FD4" w:rsidRPr="000725EE">
        <w:t xml:space="preserve">visibility procedures not </w:t>
      </w:r>
      <w:proofErr w:type="gramStart"/>
      <w:r w:rsidR="006D1FD4" w:rsidRPr="000725EE">
        <w:t>established</w:t>
      </w:r>
      <w:proofErr w:type="gramEnd"/>
    </w:p>
    <w:p w14:paraId="1262F0F8" w14:textId="77777777" w:rsidR="006D1FD4" w:rsidRPr="007C041F" w:rsidRDefault="006D1FD4" w:rsidP="006D1FD4">
      <w:r w:rsidRPr="007C041F">
        <w:t xml:space="preserve">Low-visibility procedures (LVP) have not been established; therefore, this subsection is NOT APPLICABLE. </w:t>
      </w:r>
    </w:p>
    <w:p w14:paraId="6D990F75" w14:textId="75386780" w:rsidR="006D1FD4" w:rsidRPr="000725EE" w:rsidRDefault="00854EDB" w:rsidP="006D1FD4">
      <w:r w:rsidRPr="00854EDB">
        <w:rPr>
          <w:b/>
          <w:bCs/>
        </w:rPr>
        <w:t>S</w:t>
      </w:r>
      <w:r w:rsidR="006D1FD4" w:rsidRPr="00854EDB">
        <w:rPr>
          <w:b/>
          <w:bCs/>
        </w:rPr>
        <w:t>ample text</w:t>
      </w:r>
      <w:r w:rsidR="006D1FD4" w:rsidRPr="000725EE">
        <w:t xml:space="preserve"> – reviewing low-visibility </w:t>
      </w:r>
      <w:proofErr w:type="gramStart"/>
      <w:r w:rsidR="006D1FD4" w:rsidRPr="000725EE">
        <w:t>procedures</w:t>
      </w:r>
      <w:proofErr w:type="gramEnd"/>
    </w:p>
    <w:p w14:paraId="23F2FFC1" w14:textId="77777777" w:rsidR="006D1FD4" w:rsidRPr="007C041F" w:rsidRDefault="006D1FD4" w:rsidP="006D1FD4">
      <w:r w:rsidRPr="007C041F">
        <w:t xml:space="preserve">Low-visibility procedures are regularly reviewed to ensure their continuing effectiveness. Local ATC and other persons or organisations involved are consulted in the review process. </w:t>
      </w:r>
    </w:p>
    <w:p w14:paraId="3C4A5985" w14:textId="77777777" w:rsidR="006D1FD4" w:rsidRPr="007C041F" w:rsidRDefault="006D1FD4" w:rsidP="006D1FD4">
      <w:r w:rsidRPr="007C041F">
        <w:t xml:space="preserve">The review is to be completed before the time of the year when low visibility is likely to occur. </w:t>
      </w:r>
    </w:p>
    <w:p w14:paraId="0B5904F5" w14:textId="3511E6DC" w:rsidR="006D1FD4" w:rsidRPr="007C041F" w:rsidRDefault="006D1FD4" w:rsidP="006D1FD4">
      <w:pPr>
        <w:rPr>
          <w:i/>
          <w:iCs/>
          <w:color w:val="548DD4" w:themeColor="text2" w:themeTint="99"/>
        </w:rPr>
      </w:pPr>
      <w:r w:rsidRPr="007C041F">
        <w:t xml:space="preserve">Evidence of the review will be maintained by: </w:t>
      </w:r>
      <w:r w:rsidRPr="00C960A8">
        <w:rPr>
          <w:rStyle w:val="Strong"/>
          <w:i/>
          <w:iCs/>
          <w:color w:val="C00000"/>
        </w:rPr>
        <w:t>{insert position}</w:t>
      </w:r>
    </w:p>
    <w:p w14:paraId="711FE2F9" w14:textId="4264B3EE" w:rsidR="006D1FD4" w:rsidRPr="007C041F" w:rsidRDefault="006D1FD4" w:rsidP="006D1FD4">
      <w:pPr>
        <w:pStyle w:val="Heading2"/>
        <w:spacing w:before="240"/>
        <w:rPr>
          <w:lang w:eastAsia="en-US"/>
        </w:rPr>
      </w:pPr>
      <w:bookmarkStart w:id="2558" w:name="_Toc23068317"/>
      <w:bookmarkStart w:id="2559" w:name="_Toc23068796"/>
      <w:bookmarkStart w:id="2560" w:name="_Toc23069130"/>
      <w:bookmarkStart w:id="2561" w:name="_Toc23069458"/>
      <w:bookmarkStart w:id="2562" w:name="_Toc23078569"/>
      <w:bookmarkStart w:id="2563" w:name="_Toc23079395"/>
      <w:bookmarkStart w:id="2564" w:name="_Toc23068318"/>
      <w:bookmarkStart w:id="2565" w:name="_Toc23068797"/>
      <w:bookmarkStart w:id="2566" w:name="_Toc23069131"/>
      <w:bookmarkStart w:id="2567" w:name="_Toc23069459"/>
      <w:bookmarkStart w:id="2568" w:name="_Toc23078570"/>
      <w:bookmarkStart w:id="2569" w:name="_Toc23079396"/>
      <w:bookmarkStart w:id="2570" w:name="_Toc38873927"/>
      <w:bookmarkStart w:id="2571" w:name="_Toc39133005"/>
      <w:bookmarkStart w:id="2572" w:name="_Toc69895713"/>
      <w:bookmarkEnd w:id="2558"/>
      <w:bookmarkEnd w:id="2559"/>
      <w:bookmarkEnd w:id="2560"/>
      <w:bookmarkEnd w:id="2561"/>
      <w:bookmarkEnd w:id="2562"/>
      <w:bookmarkEnd w:id="2563"/>
      <w:bookmarkEnd w:id="2564"/>
      <w:bookmarkEnd w:id="2565"/>
      <w:bookmarkEnd w:id="2566"/>
      <w:bookmarkEnd w:id="2567"/>
      <w:bookmarkEnd w:id="2568"/>
      <w:bookmarkEnd w:id="2569"/>
      <w:r w:rsidRPr="007C041F">
        <w:rPr>
          <w:lang w:eastAsia="en-US"/>
        </w:rPr>
        <w:t>Disabled aircraft removal</w:t>
      </w:r>
      <w:bookmarkEnd w:id="2570"/>
      <w:bookmarkEnd w:id="2571"/>
      <w:bookmarkEnd w:id="2572"/>
    </w:p>
    <w:p w14:paraId="6F535E98" w14:textId="77777777" w:rsidR="006D1FD4" w:rsidRPr="007C041F" w:rsidRDefault="006D1FD4" w:rsidP="006D1FD4">
      <w:pPr>
        <w:pStyle w:val="Heading3"/>
        <w:ind w:left="851" w:hanging="851"/>
        <w:rPr>
          <w:lang w:eastAsia="en-US"/>
        </w:rPr>
      </w:pPr>
      <w:bookmarkStart w:id="2573" w:name="_Toc38873928"/>
      <w:bookmarkStart w:id="2574" w:name="_Toc39133006"/>
      <w:bookmarkStart w:id="2575" w:name="_Toc69895714"/>
      <w:r w:rsidRPr="007C041F">
        <w:rPr>
          <w:lang w:eastAsia="en-US"/>
        </w:rPr>
        <w:t>Aircraft removal</w:t>
      </w:r>
      <w:r w:rsidRPr="007C041F">
        <w:t xml:space="preserve"> personnel</w:t>
      </w:r>
      <w:bookmarkEnd w:id="2573"/>
      <w:bookmarkEnd w:id="2574"/>
      <w:bookmarkEnd w:id="2575"/>
      <w:r w:rsidRPr="007C041F">
        <w:t xml:space="preserve"> </w:t>
      </w:r>
    </w:p>
    <w:p w14:paraId="6C60DC09" w14:textId="77777777" w:rsidR="006D1FD4" w:rsidRPr="00734F13" w:rsidRDefault="006D1FD4" w:rsidP="006D1FD4">
      <w:pPr>
        <w:rPr>
          <w:b/>
          <w:bCs/>
          <w:i/>
          <w:iCs/>
          <w:lang w:val="pt-BR"/>
        </w:rPr>
      </w:pPr>
      <w:r w:rsidRPr="00734F13">
        <w:rPr>
          <w:b/>
          <w:bCs/>
          <w:i/>
          <w:iCs/>
          <w:lang w:val="pt-BR"/>
        </w:rPr>
        <w:t>(Part 139 MOS – 11.13(e)(i)(ii))</w:t>
      </w:r>
    </w:p>
    <w:p w14:paraId="4CFE9BFB" w14:textId="660B01C0" w:rsidR="006D1FD4" w:rsidRPr="000725EE" w:rsidRDefault="001C0A32" w:rsidP="006D1FD4">
      <w:pPr>
        <w:rPr>
          <w:lang w:eastAsia="en-US"/>
        </w:rPr>
      </w:pPr>
      <w:r w:rsidRPr="001C0A32">
        <w:rPr>
          <w:rFonts w:ascii="Arial Bold" w:hAnsi="Arial Bold"/>
          <w:b/>
          <w:lang w:eastAsia="en-US"/>
        </w:rPr>
        <w:t>Sample text</w:t>
      </w:r>
    </w:p>
    <w:p w14:paraId="5EB2D96D" w14:textId="77777777" w:rsidR="006D1FD4" w:rsidRPr="007C041F" w:rsidRDefault="006D1FD4" w:rsidP="006D1FD4">
      <w:pPr>
        <w:rPr>
          <w:lang w:eastAsia="en-US"/>
        </w:rPr>
      </w:pPr>
      <w:r w:rsidRPr="007C041F">
        <w:rPr>
          <w:lang w:eastAsia="en-US"/>
        </w:rPr>
        <w:t>The following person(s) have responsibilities for arranging the removal of disabled aircraft:</w:t>
      </w:r>
    </w:p>
    <w:tbl>
      <w:tblPr>
        <w:tblStyle w:val="TableGrid"/>
        <w:tblW w:w="0" w:type="auto"/>
        <w:tblLook w:val="04A0" w:firstRow="1" w:lastRow="0" w:firstColumn="1" w:lastColumn="0" w:noHBand="0" w:noVBand="1"/>
      </w:tblPr>
      <w:tblGrid>
        <w:gridCol w:w="2314"/>
        <w:gridCol w:w="2269"/>
        <w:gridCol w:w="2123"/>
        <w:gridCol w:w="2463"/>
      </w:tblGrid>
      <w:tr w:rsidR="006D1FD4" w:rsidRPr="003A46AF" w14:paraId="2FD36154" w14:textId="77777777" w:rsidTr="006D1FD4">
        <w:tc>
          <w:tcPr>
            <w:tcW w:w="2314" w:type="dxa"/>
            <w:shd w:val="clear" w:color="auto" w:fill="D9D9D9" w:themeFill="background1" w:themeFillShade="D9"/>
          </w:tcPr>
          <w:p w14:paraId="0E4C245C" w14:textId="77777777" w:rsidR="006D1FD4" w:rsidRPr="003A46AF" w:rsidRDefault="006D1FD4" w:rsidP="003A46AF">
            <w:pPr>
              <w:pStyle w:val="TableHeader"/>
            </w:pPr>
            <w:r w:rsidRPr="003A46AF">
              <w:t>Name</w:t>
            </w:r>
          </w:p>
        </w:tc>
        <w:tc>
          <w:tcPr>
            <w:tcW w:w="2269" w:type="dxa"/>
            <w:shd w:val="clear" w:color="auto" w:fill="D9D9D9" w:themeFill="background1" w:themeFillShade="D9"/>
          </w:tcPr>
          <w:p w14:paraId="1A1B9745" w14:textId="77777777" w:rsidR="006D1FD4" w:rsidRPr="003A46AF" w:rsidRDefault="006D1FD4" w:rsidP="003A46AF">
            <w:pPr>
              <w:pStyle w:val="TableHeader"/>
            </w:pPr>
            <w:r w:rsidRPr="003A46AF">
              <w:t>Role</w:t>
            </w:r>
          </w:p>
        </w:tc>
        <w:tc>
          <w:tcPr>
            <w:tcW w:w="2123" w:type="dxa"/>
            <w:shd w:val="clear" w:color="auto" w:fill="D9D9D9" w:themeFill="background1" w:themeFillShade="D9"/>
          </w:tcPr>
          <w:p w14:paraId="2F86EE3C" w14:textId="77777777" w:rsidR="006D1FD4" w:rsidRPr="003A46AF" w:rsidRDefault="006D1FD4" w:rsidP="003A46AF">
            <w:pPr>
              <w:pStyle w:val="TableHeader"/>
            </w:pPr>
            <w:r w:rsidRPr="003A46AF">
              <w:t>Phone number</w:t>
            </w:r>
          </w:p>
        </w:tc>
        <w:tc>
          <w:tcPr>
            <w:tcW w:w="2463" w:type="dxa"/>
            <w:shd w:val="clear" w:color="auto" w:fill="D9D9D9" w:themeFill="background1" w:themeFillShade="D9"/>
          </w:tcPr>
          <w:p w14:paraId="666E482A" w14:textId="77777777" w:rsidR="006D1FD4" w:rsidRPr="003A46AF" w:rsidRDefault="006D1FD4" w:rsidP="003A46AF">
            <w:pPr>
              <w:pStyle w:val="TableHeader"/>
            </w:pPr>
            <w:r w:rsidRPr="003A46AF">
              <w:t>After-hours phone number</w:t>
            </w:r>
          </w:p>
        </w:tc>
      </w:tr>
      <w:tr w:rsidR="006D1FD4" w:rsidRPr="003A46AF" w14:paraId="6C7141E3" w14:textId="77777777" w:rsidTr="006D1FD4">
        <w:tc>
          <w:tcPr>
            <w:tcW w:w="2314" w:type="dxa"/>
          </w:tcPr>
          <w:p w14:paraId="5B49A6D6" w14:textId="77777777" w:rsidR="006D1FD4" w:rsidRPr="003A46AF" w:rsidRDefault="006D1FD4" w:rsidP="006D1FD4">
            <w:pPr>
              <w:rPr>
                <w:i/>
                <w:iCs/>
                <w:color w:val="FF0000"/>
                <w:sz w:val="20"/>
                <w:szCs w:val="20"/>
              </w:rPr>
            </w:pPr>
            <w:r w:rsidRPr="00C960A8">
              <w:rPr>
                <w:i/>
                <w:iCs/>
                <w:color w:val="C00000"/>
                <w:sz w:val="20"/>
                <w:szCs w:val="20"/>
              </w:rPr>
              <w:t>{insert name of person}</w:t>
            </w:r>
          </w:p>
        </w:tc>
        <w:tc>
          <w:tcPr>
            <w:tcW w:w="2269" w:type="dxa"/>
          </w:tcPr>
          <w:p w14:paraId="339238FC" w14:textId="77777777" w:rsidR="006D1FD4" w:rsidRPr="003A46AF" w:rsidRDefault="006D1FD4" w:rsidP="006D1FD4">
            <w:pPr>
              <w:rPr>
                <w:i/>
                <w:iCs/>
                <w:color w:val="FF0000"/>
                <w:sz w:val="20"/>
                <w:szCs w:val="20"/>
              </w:rPr>
            </w:pPr>
            <w:r w:rsidRPr="00C960A8">
              <w:rPr>
                <w:i/>
                <w:iCs/>
                <w:color w:val="C00000"/>
                <w:sz w:val="20"/>
                <w:szCs w:val="20"/>
              </w:rPr>
              <w:t>{insert role of person}</w:t>
            </w:r>
          </w:p>
        </w:tc>
        <w:tc>
          <w:tcPr>
            <w:tcW w:w="2123" w:type="dxa"/>
          </w:tcPr>
          <w:p w14:paraId="0BA0DBD7" w14:textId="77777777" w:rsidR="006D1FD4" w:rsidRPr="003A46AF" w:rsidRDefault="006D1FD4" w:rsidP="006D1FD4">
            <w:pPr>
              <w:rPr>
                <w:i/>
                <w:iCs/>
                <w:color w:val="FF0000"/>
                <w:sz w:val="20"/>
                <w:szCs w:val="20"/>
              </w:rPr>
            </w:pPr>
            <w:r w:rsidRPr="00C960A8">
              <w:rPr>
                <w:i/>
                <w:iCs/>
                <w:color w:val="C00000"/>
                <w:sz w:val="20"/>
                <w:szCs w:val="20"/>
              </w:rPr>
              <w:t>{insert phone contact during working hours}</w:t>
            </w:r>
          </w:p>
        </w:tc>
        <w:tc>
          <w:tcPr>
            <w:tcW w:w="2463" w:type="dxa"/>
          </w:tcPr>
          <w:p w14:paraId="351E74BD" w14:textId="77777777" w:rsidR="006D1FD4" w:rsidRPr="003A46AF" w:rsidRDefault="006D1FD4" w:rsidP="006D1FD4">
            <w:pPr>
              <w:rPr>
                <w:i/>
                <w:iCs/>
                <w:color w:val="FF0000"/>
                <w:sz w:val="20"/>
                <w:szCs w:val="20"/>
              </w:rPr>
            </w:pPr>
            <w:r w:rsidRPr="00C960A8">
              <w:rPr>
                <w:i/>
                <w:iCs/>
                <w:color w:val="C00000"/>
                <w:sz w:val="20"/>
                <w:szCs w:val="20"/>
              </w:rPr>
              <w:t>{insert phone contact after working hours}</w:t>
            </w:r>
          </w:p>
        </w:tc>
      </w:tr>
    </w:tbl>
    <w:p w14:paraId="75646920" w14:textId="77777777" w:rsidR="00000B88" w:rsidRDefault="00000B88">
      <w:pPr>
        <w:rPr>
          <w:rFonts w:eastAsiaTheme="majorEastAsia" w:cstheme="majorBidi"/>
          <w:b/>
          <w:bCs/>
          <w:sz w:val="26"/>
          <w:lang w:eastAsia="en-US"/>
        </w:rPr>
      </w:pPr>
      <w:bookmarkStart w:id="2576" w:name="_Toc37324591"/>
      <w:bookmarkStart w:id="2577" w:name="_Toc38873929"/>
      <w:bookmarkStart w:id="2578" w:name="_Toc39133007"/>
      <w:bookmarkEnd w:id="2576"/>
      <w:r>
        <w:rPr>
          <w:lang w:eastAsia="en-US"/>
        </w:rPr>
        <w:br w:type="page"/>
      </w:r>
    </w:p>
    <w:p w14:paraId="4FF98964" w14:textId="5CCB1152" w:rsidR="006D1FD4" w:rsidRPr="007C041F" w:rsidRDefault="006D1FD4" w:rsidP="006D1FD4">
      <w:pPr>
        <w:pStyle w:val="Heading3"/>
        <w:ind w:left="851" w:hanging="851"/>
      </w:pPr>
      <w:bookmarkStart w:id="2579" w:name="_Toc69895715"/>
      <w:r w:rsidRPr="007C041F">
        <w:rPr>
          <w:lang w:eastAsia="en-US"/>
        </w:rPr>
        <w:lastRenderedPageBreak/>
        <w:t>Aircraft removal</w:t>
      </w:r>
      <w:r w:rsidRPr="007C041F">
        <w:t xml:space="preserve"> </w:t>
      </w:r>
      <w:r>
        <w:t xml:space="preserve">– </w:t>
      </w:r>
      <w:r w:rsidRPr="007C041F">
        <w:t>aerodrome operator &amp; aircraft certificate holder</w:t>
      </w:r>
      <w:bookmarkEnd w:id="2577"/>
      <w:bookmarkEnd w:id="2578"/>
      <w:bookmarkEnd w:id="2579"/>
      <w:r w:rsidRPr="007C041F">
        <w:t xml:space="preserve"> </w:t>
      </w:r>
    </w:p>
    <w:p w14:paraId="331898C5" w14:textId="77777777" w:rsidR="006D1FD4" w:rsidRPr="00EE6E86" w:rsidRDefault="006D1FD4" w:rsidP="006D1FD4">
      <w:pPr>
        <w:rPr>
          <w:b/>
          <w:bCs/>
          <w:i/>
          <w:iCs/>
        </w:rPr>
      </w:pPr>
      <w:r w:rsidRPr="00EE6E86">
        <w:rPr>
          <w:b/>
          <w:bCs/>
          <w:i/>
          <w:iCs/>
        </w:rPr>
        <w:t>(Part 139 MOS – 11.13(a))</w:t>
      </w:r>
    </w:p>
    <w:p w14:paraId="71FCE422" w14:textId="24AFF95B" w:rsidR="006D1FD4" w:rsidRPr="000725EE" w:rsidRDefault="001C0A32" w:rsidP="006D1FD4">
      <w:r w:rsidRPr="001C0A32">
        <w:rPr>
          <w:rFonts w:ascii="Arial Bold" w:hAnsi="Arial Bold"/>
          <w:b/>
        </w:rPr>
        <w:t>Sample text</w:t>
      </w:r>
    </w:p>
    <w:p w14:paraId="0DC8D4F4" w14:textId="77777777" w:rsidR="006D1FD4" w:rsidRPr="007C041F" w:rsidRDefault="006D1FD4" w:rsidP="006D1FD4">
      <w:r w:rsidRPr="007C041F">
        <w:t>The registered owner or aircraft operator has complete responsibility for removing their aircraft should it become disabled. All airline operators are therefore expected to have aircraft recovery plans which identify any special equipment that may be necessary.</w:t>
      </w:r>
    </w:p>
    <w:p w14:paraId="6C9E5DFE" w14:textId="77777777" w:rsidR="006D1FD4" w:rsidRPr="007C041F" w:rsidRDefault="006D1FD4" w:rsidP="006D1FD4">
      <w:r w:rsidRPr="00C960A8">
        <w:rPr>
          <w:rStyle w:val="Strong"/>
          <w:b w:val="0"/>
          <w:bCs w:val="0"/>
          <w:i/>
          <w:iCs/>
          <w:color w:val="C00000"/>
        </w:rPr>
        <w:t xml:space="preserve">{insert aerodrome name} </w:t>
      </w:r>
      <w:r w:rsidRPr="00EE6E86">
        <w:rPr>
          <w:rStyle w:val="Strong"/>
          <w:b w:val="0"/>
          <w:bCs w:val="0"/>
        </w:rPr>
        <w:t>Airport coordinates the aircraft recovery operation to ensure that the disabled aircraft is</w:t>
      </w:r>
      <w:r w:rsidRPr="007C041F">
        <w:rPr>
          <w:rStyle w:val="Strong"/>
        </w:rPr>
        <w:t xml:space="preserve"> </w:t>
      </w:r>
      <w:r w:rsidRPr="007C041F">
        <w:t>removed in a timely and efficient manner.</w:t>
      </w:r>
    </w:p>
    <w:p w14:paraId="1288D2CF" w14:textId="42BC3881" w:rsidR="006D1FD4" w:rsidRPr="007C041F" w:rsidRDefault="006D1FD4" w:rsidP="006D1FD4">
      <w:r w:rsidRPr="007C041F">
        <w:t>Removal of damaged aircraft may be subject to clearance of Australian Transport Safety Bureau and other investigating teams.</w:t>
      </w:r>
    </w:p>
    <w:p w14:paraId="260C1AA7" w14:textId="77777777" w:rsidR="006D1FD4" w:rsidRPr="00EE6E86" w:rsidRDefault="006D1FD4" w:rsidP="006D1FD4">
      <w:pPr>
        <w:rPr>
          <w:rFonts w:cs="Arial"/>
        </w:rPr>
      </w:pPr>
      <w:r w:rsidRPr="007C041F">
        <w:t>Although the aircraft owner is responsible,</w:t>
      </w:r>
      <w:r w:rsidRPr="007C041F">
        <w:rPr>
          <w:i/>
          <w:iCs/>
        </w:rPr>
        <w:t xml:space="preserve"> </w:t>
      </w:r>
      <w:r w:rsidRPr="00C960A8">
        <w:rPr>
          <w:rStyle w:val="Strong"/>
          <w:b w:val="0"/>
          <w:bCs w:val="0"/>
          <w:i/>
          <w:iCs/>
          <w:color w:val="C00000"/>
        </w:rPr>
        <w:t xml:space="preserve">{insert aerodrome name} </w:t>
      </w:r>
      <w:r w:rsidRPr="00EE6E86">
        <w:rPr>
          <w:rStyle w:val="Strong"/>
          <w:b w:val="0"/>
          <w:bCs w:val="0"/>
        </w:rPr>
        <w:t>Airport</w:t>
      </w:r>
      <w:r w:rsidRPr="007C041F">
        <w:rPr>
          <w:rStyle w:val="Strong"/>
        </w:rPr>
        <w:t xml:space="preserve"> </w:t>
      </w:r>
      <w:r w:rsidRPr="007C041F">
        <w:t xml:space="preserve">may, where necessary, initiate </w:t>
      </w:r>
      <w:r w:rsidRPr="00EE6E86">
        <w:rPr>
          <w:rFonts w:cs="Arial"/>
        </w:rPr>
        <w:t>salvage action when:</w:t>
      </w:r>
    </w:p>
    <w:p w14:paraId="39674F23" w14:textId="77777777" w:rsidR="006D1FD4" w:rsidRPr="00EE6E86" w:rsidRDefault="006D1FD4" w:rsidP="003A46AF">
      <w:pPr>
        <w:pStyle w:val="ListBullet"/>
      </w:pPr>
      <w:r w:rsidRPr="00EE6E86">
        <w:t xml:space="preserve">there is a serious and imminent threat or hazard to other aircraft, vehicles or personnel on the movement </w:t>
      </w:r>
      <w:proofErr w:type="gramStart"/>
      <w:r w:rsidRPr="00EE6E86">
        <w:t>area</w:t>
      </w:r>
      <w:proofErr w:type="gramEnd"/>
    </w:p>
    <w:p w14:paraId="4B53BCB8" w14:textId="77777777" w:rsidR="006D1FD4" w:rsidRPr="00EE6E86" w:rsidRDefault="006D1FD4" w:rsidP="003A46AF">
      <w:pPr>
        <w:pStyle w:val="ListBullet"/>
      </w:pPr>
      <w:r w:rsidRPr="00EE6E86">
        <w:t>the aircraft operator refuses to move a disabled aircraft, or neglects to do so within a reasonable time.</w:t>
      </w:r>
    </w:p>
    <w:p w14:paraId="667BB1DD" w14:textId="77777777" w:rsidR="006D1FD4" w:rsidRPr="007C041F" w:rsidRDefault="006D1FD4" w:rsidP="006D1FD4">
      <w:r w:rsidRPr="00EE6E86">
        <w:rPr>
          <w:rFonts w:cs="Arial"/>
        </w:rPr>
        <w:t xml:space="preserve">In these instances, </w:t>
      </w:r>
      <w:r w:rsidRPr="00C960A8">
        <w:rPr>
          <w:rStyle w:val="Strong"/>
          <w:rFonts w:cs="Arial"/>
          <w:b w:val="0"/>
          <w:bCs w:val="0"/>
          <w:i/>
          <w:iCs/>
          <w:color w:val="C00000"/>
        </w:rPr>
        <w:t xml:space="preserve">{insert aerodrome name} </w:t>
      </w:r>
      <w:r w:rsidRPr="00EE6E86">
        <w:rPr>
          <w:rStyle w:val="Strong"/>
          <w:rFonts w:cs="Arial"/>
          <w:b w:val="0"/>
          <w:bCs w:val="0"/>
        </w:rPr>
        <w:t>Airport accepts no responsibility for any loss or damage of any kind resulting</w:t>
      </w:r>
      <w:r w:rsidRPr="00EE6E86">
        <w:rPr>
          <w:rStyle w:val="Strong"/>
          <w:b w:val="0"/>
          <w:bCs w:val="0"/>
        </w:rPr>
        <w:t xml:space="preserve"> from this action, and the aircraft operator shall be held responsible for all costs incurred.</w:t>
      </w:r>
    </w:p>
    <w:p w14:paraId="32634F04" w14:textId="77777777" w:rsidR="006D1FD4" w:rsidRPr="007C041F" w:rsidRDefault="006D1FD4" w:rsidP="006D1FD4">
      <w:pPr>
        <w:rPr>
          <w:i/>
          <w:iCs/>
          <w:color w:val="548DD4" w:themeColor="text2" w:themeTint="99"/>
        </w:rPr>
      </w:pPr>
      <w:r w:rsidRPr="007C041F">
        <w:t xml:space="preserve">Once a runway is negatively impacted (unavailable), or a reduction in operating length is required, a NOTAM is to be issued in accordance with section 3.1 of this manual. </w:t>
      </w:r>
    </w:p>
    <w:p w14:paraId="26DB1D3A" w14:textId="49D08B46" w:rsidR="006D1FD4" w:rsidRPr="007C041F" w:rsidRDefault="006D1FD4" w:rsidP="006D1FD4">
      <w:pPr>
        <w:rPr>
          <w:i/>
          <w:iCs/>
          <w:color w:val="548DD4" w:themeColor="text2" w:themeTint="99"/>
        </w:rPr>
      </w:pPr>
      <w:r w:rsidRPr="007C041F">
        <w:t xml:space="preserve">Appropriate visual aids are deployed, when necessary, to mark unserviceable portions of the aircraft movement area by </w:t>
      </w:r>
      <w:r w:rsidRPr="00C960A8">
        <w:rPr>
          <w:rStyle w:val="Strong"/>
          <w:b w:val="0"/>
          <w:bCs w:val="0"/>
          <w:i/>
          <w:iCs/>
          <w:color w:val="C00000"/>
        </w:rPr>
        <w:t>{insert position}</w:t>
      </w:r>
      <w:r w:rsidRPr="00EE6E86">
        <w:rPr>
          <w:rStyle w:val="Strong"/>
          <w:b w:val="0"/>
          <w:bCs w:val="0"/>
        </w:rPr>
        <w:t>.</w:t>
      </w:r>
    </w:p>
    <w:p w14:paraId="0CD7EFFE" w14:textId="607BD12C" w:rsidR="006D1FD4" w:rsidRPr="007C041F" w:rsidRDefault="006D1FD4" w:rsidP="006D1FD4">
      <w:pPr>
        <w:pStyle w:val="Heading3"/>
        <w:ind w:left="851" w:hanging="851"/>
      </w:pPr>
      <w:bookmarkStart w:id="2580" w:name="_Toc38873930"/>
      <w:bookmarkStart w:id="2581" w:name="_Toc39133008"/>
      <w:bookmarkStart w:id="2582" w:name="_Toc69895716"/>
      <w:r w:rsidRPr="007C041F">
        <w:t>Notifying aircraft certificate holder</w:t>
      </w:r>
      <w:bookmarkEnd w:id="2580"/>
      <w:bookmarkEnd w:id="2581"/>
      <w:bookmarkEnd w:id="2582"/>
    </w:p>
    <w:p w14:paraId="531EAA88" w14:textId="77777777" w:rsidR="006D1FD4" w:rsidRPr="00C56D87" w:rsidRDefault="006D1FD4" w:rsidP="006D1FD4">
      <w:pPr>
        <w:rPr>
          <w:b/>
          <w:bCs/>
          <w:i/>
          <w:iCs/>
        </w:rPr>
      </w:pPr>
      <w:r w:rsidRPr="00C56D87">
        <w:rPr>
          <w:b/>
          <w:bCs/>
          <w:i/>
          <w:iCs/>
        </w:rPr>
        <w:t>(Part 139 MOS – 11.13(b))</w:t>
      </w:r>
    </w:p>
    <w:p w14:paraId="2001DCC3" w14:textId="606FAAA9" w:rsidR="006D1FD4" w:rsidRPr="000725EE" w:rsidRDefault="001C0A32" w:rsidP="006D1FD4">
      <w:r w:rsidRPr="001C0A32">
        <w:rPr>
          <w:rFonts w:ascii="Arial Bold" w:hAnsi="Arial Bold"/>
          <w:b/>
        </w:rPr>
        <w:t>Sample text</w:t>
      </w:r>
    </w:p>
    <w:p w14:paraId="027EE2E2" w14:textId="77777777" w:rsidR="006D1FD4" w:rsidRPr="007C041F" w:rsidRDefault="006D1FD4" w:rsidP="006D1FD4">
      <w:r w:rsidRPr="007C041F">
        <w:t>The pilot of a disabled aircraft is expected to notify the holder of the aircraft's certificate of registration in the first instance.</w:t>
      </w:r>
    </w:p>
    <w:p w14:paraId="58D2BADD" w14:textId="77777777" w:rsidR="006D1FD4" w:rsidRPr="007C041F" w:rsidRDefault="006D1FD4" w:rsidP="006D1FD4">
      <w:pPr>
        <w:rPr>
          <w:i/>
          <w:iCs/>
          <w:color w:val="548DD4" w:themeColor="text2" w:themeTint="99"/>
        </w:rPr>
      </w:pPr>
      <w:r w:rsidRPr="007C041F">
        <w:t>If the pilot is not available or is unable to notify the certificate of registration holder, the required notification is to be issued by</w:t>
      </w:r>
      <w:r w:rsidRPr="007C041F">
        <w:rPr>
          <w:i/>
          <w:iCs/>
        </w:rPr>
        <w:t xml:space="preserve"> </w:t>
      </w:r>
      <w:r w:rsidRPr="00C960A8">
        <w:rPr>
          <w:rStyle w:val="Strong"/>
          <w:b w:val="0"/>
          <w:bCs w:val="0"/>
          <w:i/>
          <w:iCs/>
          <w:color w:val="C00000"/>
        </w:rPr>
        <w:t>{insert position}</w:t>
      </w:r>
      <w:r w:rsidRPr="007C041F">
        <w:t>.</w:t>
      </w:r>
    </w:p>
    <w:p w14:paraId="2757840F" w14:textId="77777777" w:rsidR="006D1FD4" w:rsidRPr="000725EE" w:rsidRDefault="006D1FD4" w:rsidP="006D1FD4">
      <w:pPr>
        <w:rPr>
          <w:i/>
          <w:iCs/>
          <w:color w:val="0000FF" w:themeColor="hyperlink"/>
          <w:u w:val="single"/>
        </w:rPr>
      </w:pPr>
      <w:r w:rsidRPr="007C041F">
        <w:t>If the certificate of registration is not known to</w:t>
      </w:r>
      <w:r w:rsidRPr="007C041F">
        <w:rPr>
          <w:i/>
          <w:iCs/>
        </w:rPr>
        <w:t xml:space="preserve"> </w:t>
      </w:r>
      <w:r w:rsidRPr="00C960A8">
        <w:rPr>
          <w:rStyle w:val="Strong"/>
          <w:b w:val="0"/>
          <w:bCs w:val="0"/>
          <w:i/>
          <w:iCs/>
          <w:color w:val="C00000"/>
        </w:rPr>
        <w:t xml:space="preserve">{insert aerodrome name} </w:t>
      </w:r>
      <w:r w:rsidRPr="00C56D87">
        <w:rPr>
          <w:rStyle w:val="Strong"/>
          <w:b w:val="0"/>
          <w:bCs w:val="0"/>
        </w:rPr>
        <w:t>Airport,</w:t>
      </w:r>
      <w:r w:rsidRPr="007C041F">
        <w:rPr>
          <w:rStyle w:val="Strong"/>
        </w:rPr>
        <w:t xml:space="preserve"> </w:t>
      </w:r>
      <w:r w:rsidRPr="007C041F">
        <w:t>details are to be obtained from the pilot, if possible, or if available, from the CASA website via:</w:t>
      </w:r>
      <w:r w:rsidRPr="007C041F">
        <w:rPr>
          <w:i/>
          <w:iCs/>
        </w:rPr>
        <w:t xml:space="preserve"> </w:t>
      </w:r>
      <w:hyperlink r:id="rId22" w:history="1">
        <w:r w:rsidRPr="007C041F">
          <w:rPr>
            <w:rStyle w:val="Hyperlink"/>
            <w:i/>
            <w:iCs/>
          </w:rPr>
          <w:t>https://www.casa.gov.au/aircraft/civil-aircraft-register</w:t>
        </w:r>
      </w:hyperlink>
    </w:p>
    <w:p w14:paraId="27949727" w14:textId="77777777" w:rsidR="006D1FD4" w:rsidRPr="007C041F" w:rsidRDefault="006D1FD4" w:rsidP="006D1FD4">
      <w:pPr>
        <w:pStyle w:val="Heading3"/>
        <w:ind w:left="851" w:hanging="851"/>
      </w:pPr>
      <w:bookmarkStart w:id="2583" w:name="_Toc38873931"/>
      <w:bookmarkStart w:id="2584" w:name="_Toc39133009"/>
      <w:bookmarkStart w:id="2585" w:name="_Toc69895717"/>
      <w:r w:rsidRPr="007C041F">
        <w:t>Liaising with the ATSB, Defence and ATC</w:t>
      </w:r>
      <w:bookmarkEnd w:id="2583"/>
      <w:bookmarkEnd w:id="2584"/>
      <w:bookmarkEnd w:id="2585"/>
      <w:r w:rsidRPr="007C041F">
        <w:t xml:space="preserve"> </w:t>
      </w:r>
    </w:p>
    <w:p w14:paraId="0A778A3D" w14:textId="77777777" w:rsidR="006D1FD4" w:rsidRPr="00C56D87" w:rsidRDefault="006D1FD4" w:rsidP="006D1FD4">
      <w:pPr>
        <w:rPr>
          <w:b/>
          <w:bCs/>
          <w:i/>
          <w:iCs/>
        </w:rPr>
      </w:pPr>
      <w:r w:rsidRPr="00C56D87">
        <w:rPr>
          <w:b/>
          <w:bCs/>
          <w:i/>
          <w:iCs/>
        </w:rPr>
        <w:t>(Part 139 MOS – 11.13(c))</w:t>
      </w:r>
    </w:p>
    <w:p w14:paraId="1F1D6F7E" w14:textId="2097250F" w:rsidR="006D1FD4" w:rsidRPr="000725EE" w:rsidRDefault="001C0A32" w:rsidP="006D1FD4">
      <w:r w:rsidRPr="001C0A32">
        <w:rPr>
          <w:rFonts w:ascii="Arial Bold" w:hAnsi="Arial Bold"/>
          <w:b/>
        </w:rPr>
        <w:t>Sample text</w:t>
      </w:r>
      <w:r w:rsidR="006D1FD4" w:rsidRPr="000725EE">
        <w:t xml:space="preserve"> – non controlled aerodrome</w:t>
      </w:r>
    </w:p>
    <w:p w14:paraId="474AF523" w14:textId="09146F89" w:rsidR="006D1FD4" w:rsidRPr="00C56D87" w:rsidRDefault="006D1FD4" w:rsidP="006D1FD4">
      <w:pPr>
        <w:rPr>
          <w:rFonts w:cs="Arial"/>
          <w:i/>
          <w:iCs/>
          <w:color w:val="548DD4" w:themeColor="text2" w:themeTint="99"/>
        </w:rPr>
      </w:pPr>
      <w:r w:rsidRPr="007C041F">
        <w:t xml:space="preserve">If the disabled aircraft cannot be immediately removed from the movement area, </w:t>
      </w:r>
      <w:r w:rsidRPr="00C960A8">
        <w:rPr>
          <w:rStyle w:val="Strong"/>
          <w:b w:val="0"/>
          <w:bCs w:val="0"/>
          <w:i/>
          <w:iCs/>
          <w:color w:val="C00000"/>
        </w:rPr>
        <w:t xml:space="preserve">{insert aerodrome </w:t>
      </w:r>
      <w:r w:rsidRPr="00C960A8">
        <w:rPr>
          <w:rStyle w:val="Strong"/>
          <w:rFonts w:cs="Arial"/>
          <w:b w:val="0"/>
          <w:bCs w:val="0"/>
          <w:i/>
          <w:iCs/>
          <w:color w:val="C00000"/>
        </w:rPr>
        <w:t xml:space="preserve">name} </w:t>
      </w:r>
      <w:r w:rsidRPr="00C56D87">
        <w:rPr>
          <w:rStyle w:val="Strong"/>
          <w:rFonts w:cs="Arial"/>
          <w:b w:val="0"/>
          <w:bCs w:val="0"/>
        </w:rPr>
        <w:t>Airport</w:t>
      </w:r>
      <w:r w:rsidRPr="00C56D87">
        <w:rPr>
          <w:rFonts w:cs="Arial"/>
        </w:rPr>
        <w:t xml:space="preserve"> will ensure:</w:t>
      </w:r>
    </w:p>
    <w:p w14:paraId="21AB1AAE" w14:textId="77777777" w:rsidR="006D1FD4" w:rsidRPr="00C56D87" w:rsidRDefault="006D1FD4" w:rsidP="003A46AF">
      <w:pPr>
        <w:pStyle w:val="ListBullet"/>
      </w:pPr>
      <w:r w:rsidRPr="00C56D87">
        <w:t xml:space="preserve">unserviceability markers, markings and lights are displayed as </w:t>
      </w:r>
      <w:proofErr w:type="gramStart"/>
      <w:r w:rsidRPr="00C56D87">
        <w:t>required</w:t>
      </w:r>
      <w:proofErr w:type="gramEnd"/>
      <w:r w:rsidRPr="00C56D87">
        <w:t xml:space="preserve"> </w:t>
      </w:r>
    </w:p>
    <w:p w14:paraId="3C2B4C52" w14:textId="7007997B" w:rsidR="006D1FD4" w:rsidRPr="00C56D87" w:rsidRDefault="006D1FD4" w:rsidP="003A46AF">
      <w:pPr>
        <w:pStyle w:val="ListBullet"/>
      </w:pPr>
      <w:r w:rsidRPr="00C56D87">
        <w:lastRenderedPageBreak/>
        <w:t>the NOF is notified of the unserviceability, or changes to the runway or taxiway as applicable</w:t>
      </w:r>
      <w:r w:rsidR="00CA79C8">
        <w:t>.</w:t>
      </w:r>
    </w:p>
    <w:p w14:paraId="641BA7B9" w14:textId="77777777" w:rsidR="006D1FD4" w:rsidRPr="007C041F" w:rsidRDefault="006D1FD4" w:rsidP="006D1FD4">
      <w:r w:rsidRPr="007C041F">
        <w:t xml:space="preserve">In the absence of a representative from </w:t>
      </w:r>
      <w:r w:rsidRPr="00C960A8">
        <w:rPr>
          <w:rStyle w:val="Strong"/>
          <w:b w:val="0"/>
          <w:bCs w:val="0"/>
          <w:i/>
          <w:iCs/>
          <w:color w:val="C00000"/>
        </w:rPr>
        <w:t xml:space="preserve">{insert aerodrome name} </w:t>
      </w:r>
      <w:r w:rsidRPr="00C56D87">
        <w:rPr>
          <w:rStyle w:val="Strong"/>
          <w:b w:val="0"/>
          <w:bCs w:val="0"/>
        </w:rPr>
        <w:t>Airport</w:t>
      </w:r>
      <w:r w:rsidRPr="007C041F">
        <w:t>, the pilot is expected to advise air traffic services of the disabled aircraft closing the runway or airport. As there is no Air Traffic Control at</w:t>
      </w:r>
      <w:r w:rsidRPr="007C041F">
        <w:rPr>
          <w:i/>
          <w:iCs/>
        </w:rPr>
        <w:t xml:space="preserve"> </w:t>
      </w:r>
      <w:r w:rsidRPr="00C960A8">
        <w:rPr>
          <w:rStyle w:val="Strong"/>
          <w:b w:val="0"/>
          <w:bCs w:val="0"/>
          <w:i/>
          <w:iCs/>
          <w:color w:val="C00000"/>
        </w:rPr>
        <w:t xml:space="preserve">{insert aerodrome name} </w:t>
      </w:r>
      <w:r w:rsidRPr="00C56D87">
        <w:rPr>
          <w:rStyle w:val="Strong"/>
          <w:b w:val="0"/>
          <w:bCs w:val="0"/>
        </w:rPr>
        <w:t>Airport</w:t>
      </w:r>
      <w:r w:rsidRPr="007C041F">
        <w:t xml:space="preserve">, this notification is expected to occur on the general area frequency should VHF be available on the ground. Once a representative from </w:t>
      </w:r>
      <w:r w:rsidRPr="00C960A8">
        <w:rPr>
          <w:rStyle w:val="Strong"/>
          <w:b w:val="0"/>
          <w:bCs w:val="0"/>
          <w:i/>
          <w:iCs/>
          <w:color w:val="C00000"/>
        </w:rPr>
        <w:t xml:space="preserve">{insert aerodrome name} </w:t>
      </w:r>
      <w:r w:rsidRPr="00C56D87">
        <w:rPr>
          <w:rStyle w:val="Strong"/>
          <w:b w:val="0"/>
          <w:bCs w:val="0"/>
        </w:rPr>
        <w:t>Airport</w:t>
      </w:r>
      <w:r w:rsidRPr="007C041F" w:rsidDel="00463650">
        <w:t xml:space="preserve"> </w:t>
      </w:r>
      <w:r w:rsidRPr="007C041F">
        <w:t>becomes aware of the disabled aircraft, they are to confirm with the pilot that the air traffic services have been notified.</w:t>
      </w:r>
    </w:p>
    <w:p w14:paraId="13FE5E6B" w14:textId="77777777" w:rsidR="006D1FD4" w:rsidRPr="007C041F" w:rsidRDefault="006D1FD4" w:rsidP="006D1FD4">
      <w:r w:rsidRPr="007C041F">
        <w:t>The ATSB will be notified immediately of an occurrence that requires their involvement.</w:t>
      </w:r>
    </w:p>
    <w:p w14:paraId="5A08D110" w14:textId="2EE71C5A" w:rsidR="006D1FD4" w:rsidRPr="000725EE" w:rsidRDefault="001C0A32" w:rsidP="006D1FD4">
      <w:r w:rsidRPr="001C0A32">
        <w:rPr>
          <w:rFonts w:ascii="Arial Bold" w:hAnsi="Arial Bold"/>
          <w:b/>
        </w:rPr>
        <w:t>Sample text</w:t>
      </w:r>
      <w:r w:rsidR="006D1FD4" w:rsidRPr="000725EE">
        <w:t xml:space="preserve"> – controlled aerodrome</w:t>
      </w:r>
    </w:p>
    <w:p w14:paraId="1F49296F" w14:textId="77777777" w:rsidR="006D1FD4" w:rsidRPr="007C041F" w:rsidRDefault="006D1FD4" w:rsidP="006D1FD4">
      <w:r w:rsidRPr="007C041F">
        <w:t>As</w:t>
      </w:r>
      <w:r w:rsidRPr="007C041F">
        <w:rPr>
          <w:i/>
          <w:iCs/>
        </w:rPr>
        <w:t xml:space="preserve"> </w:t>
      </w:r>
      <w:r w:rsidRPr="00C960A8">
        <w:rPr>
          <w:rStyle w:val="Strong"/>
          <w:b w:val="0"/>
          <w:bCs w:val="0"/>
          <w:i/>
          <w:iCs/>
          <w:color w:val="C00000"/>
        </w:rPr>
        <w:t xml:space="preserve">{insert aerodrome name} </w:t>
      </w:r>
      <w:r w:rsidRPr="00C56D87">
        <w:rPr>
          <w:rStyle w:val="Strong"/>
          <w:b w:val="0"/>
          <w:bCs w:val="0"/>
        </w:rPr>
        <w:t>Airport</w:t>
      </w:r>
      <w:r w:rsidRPr="007C041F">
        <w:t xml:space="preserve"> is a controlled aerodrome, the pilot is expected to confirm with Air Traffic Control that they are aware of the disabled aircraft.</w:t>
      </w:r>
    </w:p>
    <w:p w14:paraId="54C739E6" w14:textId="77777777" w:rsidR="006D1FD4" w:rsidRPr="007C041F" w:rsidRDefault="006D1FD4" w:rsidP="006D1FD4">
      <w:r w:rsidRPr="007C041F">
        <w:t>The ATSB will be notified immediately of an occurrence that requires their involvement.</w:t>
      </w:r>
    </w:p>
    <w:p w14:paraId="31511A25" w14:textId="33191922" w:rsidR="006D1FD4" w:rsidRPr="000725EE" w:rsidRDefault="001C0A32" w:rsidP="006D1FD4">
      <w:r w:rsidRPr="001C0A32">
        <w:rPr>
          <w:rFonts w:ascii="Arial Bold" w:hAnsi="Arial Bold"/>
          <w:b/>
        </w:rPr>
        <w:t>Sample text</w:t>
      </w:r>
      <w:r w:rsidR="006D1FD4" w:rsidRPr="000725EE">
        <w:t xml:space="preserve"> – defence aerodrome</w:t>
      </w:r>
    </w:p>
    <w:p w14:paraId="0F64C740" w14:textId="77777777" w:rsidR="006D1FD4" w:rsidRPr="007C041F" w:rsidRDefault="006D1FD4" w:rsidP="006D1FD4">
      <w:r w:rsidRPr="007C041F">
        <w:t>As</w:t>
      </w:r>
      <w:r w:rsidRPr="007C041F">
        <w:rPr>
          <w:i/>
          <w:iCs/>
          <w:color w:val="548DD4" w:themeColor="text2" w:themeTint="99"/>
        </w:rPr>
        <w:t xml:space="preserve"> </w:t>
      </w:r>
      <w:r w:rsidRPr="00C960A8">
        <w:rPr>
          <w:rStyle w:val="Strong"/>
          <w:b w:val="0"/>
          <w:bCs w:val="0"/>
          <w:i/>
          <w:iCs/>
          <w:color w:val="C00000"/>
        </w:rPr>
        <w:t xml:space="preserve">{insert aerodrome name} </w:t>
      </w:r>
      <w:r w:rsidRPr="00C56D87">
        <w:rPr>
          <w:rStyle w:val="Strong"/>
          <w:b w:val="0"/>
          <w:bCs w:val="0"/>
        </w:rPr>
        <w:t>Airport</w:t>
      </w:r>
      <w:r w:rsidRPr="007C041F">
        <w:t xml:space="preserve"> is a defence aerodrome, the pilot is expected to confirm with Military Air Traffic Control that they are aware of the disabled aircraft.</w:t>
      </w:r>
    </w:p>
    <w:p w14:paraId="283C9281" w14:textId="77777777" w:rsidR="006D1FD4" w:rsidRPr="007C041F" w:rsidRDefault="006D1FD4" w:rsidP="006D1FD4">
      <w:r w:rsidRPr="007C041F">
        <w:t>The ATSB will be notified immediately of an occurrence that requires their involvement.</w:t>
      </w:r>
    </w:p>
    <w:p w14:paraId="36CD37CE" w14:textId="6E980528" w:rsidR="006D1FD4" w:rsidRPr="007C041F" w:rsidRDefault="006D1FD4" w:rsidP="006D1FD4">
      <w:pPr>
        <w:pStyle w:val="Heading3"/>
        <w:ind w:left="851" w:hanging="851"/>
      </w:pPr>
      <w:bookmarkStart w:id="2586" w:name="_Toc38873932"/>
      <w:bookmarkStart w:id="2587" w:name="_Toc39133010"/>
      <w:bookmarkStart w:id="2588" w:name="_Toc69895718"/>
      <w:r w:rsidRPr="007C041F">
        <w:t xml:space="preserve">Equipment and person(s) to remove </w:t>
      </w:r>
      <w:proofErr w:type="gramStart"/>
      <w:r w:rsidRPr="007C041F">
        <w:t>aircraft</w:t>
      </w:r>
      <w:bookmarkEnd w:id="2586"/>
      <w:bookmarkEnd w:id="2587"/>
      <w:bookmarkEnd w:id="2588"/>
      <w:proofErr w:type="gramEnd"/>
    </w:p>
    <w:p w14:paraId="79E2A49C" w14:textId="77777777" w:rsidR="006D1FD4" w:rsidRPr="00C56D87" w:rsidRDefault="006D1FD4" w:rsidP="006D1FD4">
      <w:pPr>
        <w:rPr>
          <w:b/>
          <w:bCs/>
          <w:i/>
          <w:iCs/>
        </w:rPr>
      </w:pPr>
      <w:r w:rsidRPr="00C56D87">
        <w:rPr>
          <w:b/>
          <w:bCs/>
          <w:i/>
          <w:iCs/>
        </w:rPr>
        <w:t>(Part 139 MOS – 11.13(d))</w:t>
      </w:r>
    </w:p>
    <w:p w14:paraId="414434C2" w14:textId="1EBE38C2" w:rsidR="006D1FD4" w:rsidRPr="000725EE" w:rsidRDefault="001C0A32" w:rsidP="006D1FD4">
      <w:r w:rsidRPr="001C0A32">
        <w:rPr>
          <w:rFonts w:ascii="Arial Bold" w:hAnsi="Arial Bold"/>
          <w:b/>
        </w:rPr>
        <w:t>Sample text</w:t>
      </w:r>
    </w:p>
    <w:p w14:paraId="70A8CD17" w14:textId="77777777" w:rsidR="006D1FD4" w:rsidRPr="007C041F" w:rsidRDefault="006D1FD4" w:rsidP="006D1FD4">
      <w:r w:rsidRPr="007C041F">
        <w:t>The holder of the aircraft's certificate of registration is expected to provide, by the fastest means possible, any specialised equipment and personnel required to remove a disabled aircraft.</w:t>
      </w:r>
    </w:p>
    <w:p w14:paraId="16D0EAA9" w14:textId="77777777" w:rsidR="006D1FD4" w:rsidRPr="007C041F" w:rsidRDefault="006D1FD4" w:rsidP="006D1FD4">
      <w:pPr>
        <w:rPr>
          <w:i/>
          <w:iCs/>
          <w:color w:val="548DD4" w:themeColor="text2" w:themeTint="99"/>
        </w:rPr>
      </w:pPr>
      <w:r w:rsidRPr="007C041F">
        <w:t>Prior to engaging recovery assistance from</w:t>
      </w:r>
      <w:r w:rsidRPr="007C041F">
        <w:rPr>
          <w:i/>
          <w:iCs/>
          <w:color w:val="548DD4" w:themeColor="text2" w:themeTint="99"/>
        </w:rPr>
        <w:t xml:space="preserve"> </w:t>
      </w:r>
      <w:r w:rsidRPr="00C960A8">
        <w:rPr>
          <w:rStyle w:val="Strong"/>
          <w:b w:val="0"/>
          <w:bCs w:val="0"/>
          <w:i/>
          <w:iCs/>
          <w:color w:val="C00000"/>
        </w:rPr>
        <w:t xml:space="preserve">{insert aerodrome name} </w:t>
      </w:r>
      <w:r w:rsidRPr="00C56D87">
        <w:rPr>
          <w:rStyle w:val="Strong"/>
          <w:b w:val="0"/>
          <w:bCs w:val="0"/>
        </w:rPr>
        <w:t>Airport</w:t>
      </w:r>
      <w:r w:rsidRPr="007C041F">
        <w:t>, the aircraft operator is required to indemnify</w:t>
      </w:r>
      <w:r w:rsidRPr="007C041F">
        <w:rPr>
          <w:i/>
          <w:iCs/>
          <w:color w:val="548DD4" w:themeColor="text2" w:themeTint="99"/>
        </w:rPr>
        <w:t xml:space="preserve"> </w:t>
      </w:r>
      <w:r w:rsidRPr="00C960A8">
        <w:rPr>
          <w:rStyle w:val="Strong"/>
          <w:b w:val="0"/>
          <w:bCs w:val="0"/>
          <w:i/>
          <w:iCs/>
          <w:color w:val="C00000"/>
        </w:rPr>
        <w:t xml:space="preserve">{insert aerodrome name} </w:t>
      </w:r>
      <w:r w:rsidRPr="00C56D87">
        <w:rPr>
          <w:rStyle w:val="Strong"/>
          <w:b w:val="0"/>
          <w:bCs w:val="0"/>
        </w:rPr>
        <w:t>Airport</w:t>
      </w:r>
      <w:r w:rsidRPr="007C041F">
        <w:rPr>
          <w:rStyle w:val="Strong"/>
        </w:rPr>
        <w:t xml:space="preserve"> </w:t>
      </w:r>
      <w:r w:rsidRPr="007C041F">
        <w:t>from any adverse consequence resulting from any activities during the recovery process.</w:t>
      </w:r>
    </w:p>
    <w:p w14:paraId="67C7203F" w14:textId="77777777" w:rsidR="006D1FD4" w:rsidRPr="007C041F" w:rsidRDefault="006D1FD4" w:rsidP="006D1FD4">
      <w:r w:rsidRPr="00C960A8">
        <w:rPr>
          <w:rStyle w:val="Strong"/>
          <w:b w:val="0"/>
          <w:bCs w:val="0"/>
          <w:i/>
          <w:iCs/>
          <w:color w:val="C00000"/>
        </w:rPr>
        <w:t xml:space="preserve">{insert aerodrome name} </w:t>
      </w:r>
      <w:r w:rsidRPr="00C56D87">
        <w:rPr>
          <w:rStyle w:val="Strong"/>
          <w:b w:val="0"/>
          <w:bCs w:val="0"/>
        </w:rPr>
        <w:t>Airport</w:t>
      </w:r>
      <w:r w:rsidRPr="007C041F">
        <w:rPr>
          <w:rStyle w:val="Strong"/>
        </w:rPr>
        <w:t xml:space="preserve"> </w:t>
      </w:r>
      <w:r w:rsidRPr="007C041F">
        <w:t>is to advise the aircraft operator of the contacts of any commercial crane operators that may assist in providing equipment for the removal of disabled aircraft.</w:t>
      </w:r>
    </w:p>
    <w:p w14:paraId="5D2CFC55" w14:textId="77777777" w:rsidR="006D1FD4" w:rsidRPr="007C041F" w:rsidRDefault="006D1FD4" w:rsidP="006D1FD4">
      <w:pPr>
        <w:pStyle w:val="Heading2"/>
        <w:spacing w:before="240"/>
      </w:pPr>
      <w:bookmarkStart w:id="2589" w:name="_Toc38873933"/>
      <w:bookmarkStart w:id="2590" w:name="_Toc39133011"/>
      <w:bookmarkStart w:id="2591" w:name="_Toc69895719"/>
      <w:r w:rsidRPr="007C041F">
        <w:t>Aerodrome safety management</w:t>
      </w:r>
      <w:bookmarkEnd w:id="2589"/>
      <w:bookmarkEnd w:id="2590"/>
      <w:bookmarkEnd w:id="2591"/>
      <w:r w:rsidRPr="007C041F">
        <w:t xml:space="preserve"> </w:t>
      </w:r>
    </w:p>
    <w:p w14:paraId="21D934DA" w14:textId="77777777" w:rsidR="006D1FD4" w:rsidRPr="007C041F" w:rsidRDefault="006D1FD4" w:rsidP="006D1FD4">
      <w:pPr>
        <w:pStyle w:val="Heading3"/>
        <w:ind w:left="851" w:hanging="851"/>
      </w:pPr>
      <w:bookmarkStart w:id="2592" w:name="_Toc38873934"/>
      <w:bookmarkStart w:id="2593" w:name="_Toc39133012"/>
      <w:bookmarkStart w:id="2594" w:name="_Toc69895720"/>
      <w:r w:rsidRPr="007C041F">
        <w:t>Safety management system (SMS)</w:t>
      </w:r>
      <w:bookmarkEnd w:id="2592"/>
      <w:bookmarkEnd w:id="2593"/>
      <w:bookmarkEnd w:id="2594"/>
    </w:p>
    <w:p w14:paraId="24CD5F39" w14:textId="4B28CAB9" w:rsidR="006D1FD4" w:rsidRPr="00F654E0" w:rsidRDefault="006D1FD4" w:rsidP="006D1FD4">
      <w:pPr>
        <w:rPr>
          <w:b/>
          <w:bCs/>
          <w:i/>
          <w:iCs/>
        </w:rPr>
      </w:pPr>
      <w:r w:rsidRPr="00F654E0">
        <w:rPr>
          <w:b/>
          <w:bCs/>
          <w:i/>
          <w:iCs/>
        </w:rPr>
        <w:t xml:space="preserve">(Part 139 MOS – 11.09(1); </w:t>
      </w:r>
      <w:r w:rsidR="00E715E4">
        <w:rPr>
          <w:b/>
          <w:bCs/>
          <w:i/>
          <w:iCs/>
        </w:rPr>
        <w:t xml:space="preserve">25.02; </w:t>
      </w:r>
      <w:r w:rsidRPr="00F654E0">
        <w:rPr>
          <w:b/>
          <w:bCs/>
          <w:i/>
          <w:iCs/>
        </w:rPr>
        <w:t>25.03; 25.04)</w:t>
      </w:r>
    </w:p>
    <w:p w14:paraId="7E567A43" w14:textId="18002BCD" w:rsidR="006D1FD4" w:rsidRPr="007C041F" w:rsidRDefault="001C0A32" w:rsidP="006D1FD4">
      <w:r w:rsidRPr="001C0A32">
        <w:rPr>
          <w:rFonts w:ascii="Arial Bold" w:hAnsi="Arial Bold"/>
          <w:b/>
        </w:rPr>
        <w:t>Sample text</w:t>
      </w:r>
      <w:r w:rsidR="006D1FD4" w:rsidRPr="000725EE">
        <w:t xml:space="preserve"> – </w:t>
      </w:r>
      <w:r w:rsidR="006D1FD4" w:rsidRPr="000725EE">
        <w:rPr>
          <w:rFonts w:cs="Arial"/>
        </w:rPr>
        <w:t xml:space="preserve">aerodrome has </w:t>
      </w:r>
      <w:r w:rsidR="00497AED">
        <w:rPr>
          <w:rFonts w:cs="Arial"/>
        </w:rPr>
        <w:t>less</w:t>
      </w:r>
      <w:r w:rsidR="006D1FD4" w:rsidRPr="000725EE">
        <w:rPr>
          <w:rFonts w:cs="Arial"/>
        </w:rPr>
        <w:t xml:space="preserve"> than 50,000 air transport passenger movements / </w:t>
      </w:r>
      <w:r w:rsidR="00497AED">
        <w:rPr>
          <w:rFonts w:cs="Arial"/>
        </w:rPr>
        <w:t>less</w:t>
      </w:r>
      <w:r w:rsidR="00497AED" w:rsidRPr="000725EE">
        <w:rPr>
          <w:rFonts w:cs="Arial"/>
        </w:rPr>
        <w:t xml:space="preserve"> </w:t>
      </w:r>
      <w:r w:rsidR="00DD3138">
        <w:rPr>
          <w:rFonts w:cs="Arial"/>
        </w:rPr>
        <w:t xml:space="preserve">than </w:t>
      </w:r>
      <w:r w:rsidR="006D1FD4" w:rsidRPr="000725EE">
        <w:rPr>
          <w:rFonts w:cs="Arial"/>
        </w:rPr>
        <w:t>100,000 aircraft movements – no safety management system</w:t>
      </w:r>
    </w:p>
    <w:p w14:paraId="569D465D" w14:textId="18965E3B" w:rsidR="006D1FD4" w:rsidRPr="007C041F" w:rsidRDefault="006D1FD4" w:rsidP="006D1FD4">
      <w:r w:rsidRPr="007C041F">
        <w:t xml:space="preserve">As the aerodrome has </w:t>
      </w:r>
      <w:r w:rsidR="00497AED">
        <w:rPr>
          <w:rFonts w:cs="Arial"/>
        </w:rPr>
        <w:t>less</w:t>
      </w:r>
      <w:r w:rsidR="00497AED" w:rsidRPr="000725EE">
        <w:rPr>
          <w:rFonts w:cs="Arial"/>
        </w:rPr>
        <w:t xml:space="preserve"> </w:t>
      </w:r>
      <w:r w:rsidRPr="007C041F">
        <w:t xml:space="preserve">than 50,000 air transport passenger movements / </w:t>
      </w:r>
      <w:r w:rsidR="00497AED">
        <w:rPr>
          <w:rFonts w:cs="Arial"/>
        </w:rPr>
        <w:t>less</w:t>
      </w:r>
      <w:r w:rsidR="00497AED" w:rsidRPr="000725EE">
        <w:rPr>
          <w:rFonts w:cs="Arial"/>
        </w:rPr>
        <w:t xml:space="preserve"> </w:t>
      </w:r>
      <w:r w:rsidR="00DD3138">
        <w:t xml:space="preserve">than </w:t>
      </w:r>
      <w:r w:rsidRPr="007C041F">
        <w:t>100,000 aircraft movements in a financial year, a safety management system has not been prepared or implemented.</w:t>
      </w:r>
    </w:p>
    <w:p w14:paraId="4602453F" w14:textId="1993C7FA" w:rsidR="006D1FD4" w:rsidRPr="007C041F" w:rsidRDefault="001C0A32" w:rsidP="006D1FD4">
      <w:r w:rsidRPr="001C0A32">
        <w:rPr>
          <w:rFonts w:ascii="Arial Bold" w:hAnsi="Arial Bold"/>
          <w:b/>
        </w:rPr>
        <w:t>Sample text</w:t>
      </w:r>
      <w:r w:rsidR="006D1FD4" w:rsidRPr="000725EE">
        <w:t xml:space="preserve"> – </w:t>
      </w:r>
      <w:r w:rsidR="006D1FD4" w:rsidRPr="000725EE">
        <w:rPr>
          <w:rFonts w:cs="Arial"/>
        </w:rPr>
        <w:t xml:space="preserve">aerodrome has </w:t>
      </w:r>
      <w:r w:rsidR="00497AED">
        <w:rPr>
          <w:rFonts w:cs="Arial"/>
        </w:rPr>
        <w:t>less</w:t>
      </w:r>
      <w:r w:rsidR="00497AED" w:rsidRPr="000725EE">
        <w:rPr>
          <w:rFonts w:cs="Arial"/>
        </w:rPr>
        <w:t xml:space="preserve"> </w:t>
      </w:r>
      <w:r w:rsidR="006D1FD4" w:rsidRPr="000725EE">
        <w:rPr>
          <w:rFonts w:cs="Arial"/>
        </w:rPr>
        <w:t xml:space="preserve">than 50,000 air transport passenger movements / </w:t>
      </w:r>
      <w:r w:rsidR="00DD3138">
        <w:rPr>
          <w:rFonts w:cs="Arial"/>
        </w:rPr>
        <w:t xml:space="preserve">fewer than </w:t>
      </w:r>
      <w:r w:rsidR="006D1FD4" w:rsidRPr="000725EE">
        <w:rPr>
          <w:rFonts w:cs="Arial"/>
        </w:rPr>
        <w:t xml:space="preserve">100,000 aircraft movements – safety management system </w:t>
      </w:r>
      <w:proofErr w:type="gramStart"/>
      <w:r w:rsidR="006D1FD4" w:rsidRPr="000725EE">
        <w:rPr>
          <w:rFonts w:cs="Arial"/>
        </w:rPr>
        <w:t>implemented</w:t>
      </w:r>
      <w:proofErr w:type="gramEnd"/>
    </w:p>
    <w:p w14:paraId="6027502F" w14:textId="77777777" w:rsidR="006D1FD4" w:rsidRPr="00F654E0" w:rsidRDefault="006D1FD4" w:rsidP="006D1FD4">
      <w:pPr>
        <w:rPr>
          <w:rFonts w:cs="Arial"/>
        </w:rPr>
      </w:pPr>
      <w:r w:rsidRPr="007C041F">
        <w:lastRenderedPageBreak/>
        <w:t xml:space="preserve">Although the type and frequency of aircraft operations does not trigger the requirement for a safety </w:t>
      </w:r>
      <w:r w:rsidRPr="00F654E0">
        <w:rPr>
          <w:rFonts w:cs="Arial"/>
        </w:rPr>
        <w:t>management system, an SMS that meets the requirements of section 25.03 of the Part 139 MOS has been prepared and implemented. The SMS is:</w:t>
      </w:r>
    </w:p>
    <w:p w14:paraId="5F3C1428" w14:textId="77777777" w:rsidR="006D1FD4" w:rsidRPr="003A46AF" w:rsidRDefault="006D1FD4" w:rsidP="003A46AF">
      <w:pPr>
        <w:pStyle w:val="ListBullet"/>
      </w:pPr>
      <w:r w:rsidRPr="003A46AF">
        <w:t xml:space="preserve">Maintained by: </w:t>
      </w:r>
      <w:r w:rsidRPr="00C960A8">
        <w:rPr>
          <w:i/>
          <w:iCs/>
          <w:color w:val="C00000"/>
        </w:rPr>
        <w:t>{insert position}</w:t>
      </w:r>
    </w:p>
    <w:p w14:paraId="1EDE30C1" w14:textId="77777777" w:rsidR="006D1FD4" w:rsidRPr="003A46AF" w:rsidRDefault="006D1FD4" w:rsidP="003A46AF">
      <w:pPr>
        <w:pStyle w:val="ListBullet"/>
      </w:pPr>
      <w:r w:rsidRPr="003A46AF">
        <w:t xml:space="preserve">Available at: </w:t>
      </w:r>
      <w:r w:rsidRPr="00C960A8">
        <w:rPr>
          <w:i/>
          <w:iCs/>
          <w:color w:val="C00000"/>
        </w:rPr>
        <w:t>{insert location}</w:t>
      </w:r>
      <w:r w:rsidRPr="00C960A8">
        <w:rPr>
          <w:color w:val="C00000"/>
        </w:rPr>
        <w:t>.</w:t>
      </w:r>
    </w:p>
    <w:p w14:paraId="3DDC78B9" w14:textId="07407D85" w:rsidR="006D1FD4" w:rsidRPr="000725EE" w:rsidRDefault="001C0A32" w:rsidP="006D1FD4">
      <w:r w:rsidRPr="001C0A32">
        <w:rPr>
          <w:rFonts w:ascii="Arial Bold" w:hAnsi="Arial Bold"/>
          <w:b/>
        </w:rPr>
        <w:t>Sample text</w:t>
      </w:r>
      <w:r w:rsidR="006D1FD4" w:rsidRPr="000725EE">
        <w:t xml:space="preserve"> – aerodrome has 50,000</w:t>
      </w:r>
      <w:r w:rsidR="009E4119">
        <w:t xml:space="preserve"> or more</w:t>
      </w:r>
      <w:r w:rsidR="009E4119" w:rsidRPr="000725EE">
        <w:t xml:space="preserve"> </w:t>
      </w:r>
      <w:r w:rsidR="006D1FD4" w:rsidRPr="000725EE">
        <w:t>air transport passenger movements / 100,000</w:t>
      </w:r>
      <w:r w:rsidR="009E4119">
        <w:t xml:space="preserve"> or more</w:t>
      </w:r>
      <w:r w:rsidR="009E4119" w:rsidRPr="000725EE">
        <w:t xml:space="preserve"> </w:t>
      </w:r>
      <w:r w:rsidR="006D1FD4" w:rsidRPr="000725EE">
        <w:t xml:space="preserve">aircraft movements – no scheduled international air transport </w:t>
      </w:r>
      <w:proofErr w:type="gramStart"/>
      <w:r w:rsidR="006D1FD4" w:rsidRPr="000725EE">
        <w:t>operations</w:t>
      </w:r>
      <w:proofErr w:type="gramEnd"/>
    </w:p>
    <w:p w14:paraId="4E10389C" w14:textId="77777777" w:rsidR="006D1FD4" w:rsidRPr="00B44803" w:rsidRDefault="006D1FD4" w:rsidP="006D1FD4">
      <w:pPr>
        <w:rPr>
          <w:rFonts w:cs="Arial"/>
        </w:rPr>
      </w:pPr>
      <w:r w:rsidRPr="007C041F">
        <w:t xml:space="preserve">As the aerodrome has 50,000 or more air transport passenger movements, or 100,000 or more aircraft movements, and scheduled international air transport operations are not conducted, an SMS that </w:t>
      </w:r>
      <w:r w:rsidRPr="00B44803">
        <w:rPr>
          <w:rFonts w:cs="Arial"/>
        </w:rPr>
        <w:t>meets the requirements of section 25.03 of the Part 139 MOS has been prepared and implemented. The SMS is:</w:t>
      </w:r>
    </w:p>
    <w:p w14:paraId="5F58859F" w14:textId="77777777" w:rsidR="006D1FD4" w:rsidRPr="003A46AF" w:rsidRDefault="006D1FD4" w:rsidP="003A46AF">
      <w:pPr>
        <w:pStyle w:val="ListBullet"/>
      </w:pPr>
      <w:r w:rsidRPr="003A46AF">
        <w:t xml:space="preserve">Maintained by: </w:t>
      </w:r>
      <w:r w:rsidRPr="00C960A8">
        <w:rPr>
          <w:i/>
          <w:iCs/>
          <w:color w:val="C00000"/>
        </w:rPr>
        <w:t>{insert position}</w:t>
      </w:r>
    </w:p>
    <w:p w14:paraId="620B1381" w14:textId="77777777" w:rsidR="006D1FD4" w:rsidRPr="003A46AF" w:rsidRDefault="006D1FD4" w:rsidP="003A46AF">
      <w:pPr>
        <w:pStyle w:val="ListBullet"/>
      </w:pPr>
      <w:r w:rsidRPr="003A46AF">
        <w:t xml:space="preserve">Available at: </w:t>
      </w:r>
      <w:r w:rsidRPr="00C960A8">
        <w:rPr>
          <w:i/>
          <w:iCs/>
          <w:color w:val="C00000"/>
        </w:rPr>
        <w:t>{insert location}</w:t>
      </w:r>
      <w:r w:rsidRPr="003A46AF">
        <w:t>.</w:t>
      </w:r>
    </w:p>
    <w:p w14:paraId="14118D49" w14:textId="62BF8A5B" w:rsidR="006D1FD4" w:rsidRPr="000725EE" w:rsidRDefault="001C0A32" w:rsidP="006D1FD4">
      <w:r w:rsidRPr="001C0A32">
        <w:rPr>
          <w:rFonts w:ascii="Arial Bold" w:hAnsi="Arial Bold"/>
          <w:b/>
        </w:rPr>
        <w:t>Sample text</w:t>
      </w:r>
      <w:r w:rsidR="006D1FD4" w:rsidRPr="000725EE">
        <w:t xml:space="preserve"> - scheduled international air transport </w:t>
      </w:r>
      <w:proofErr w:type="gramStart"/>
      <w:r w:rsidR="006D1FD4" w:rsidRPr="000725EE">
        <w:t>operations</w:t>
      </w:r>
      <w:proofErr w:type="gramEnd"/>
    </w:p>
    <w:p w14:paraId="0065ED2F" w14:textId="77777777" w:rsidR="006D1FD4" w:rsidRPr="00F654E0" w:rsidRDefault="006D1FD4" w:rsidP="006D1FD4">
      <w:pPr>
        <w:rPr>
          <w:rFonts w:cs="Arial"/>
        </w:rPr>
      </w:pPr>
      <w:r w:rsidRPr="00F654E0">
        <w:rPr>
          <w:rStyle w:val="Strong"/>
          <w:b w:val="0"/>
          <w:bCs w:val="0"/>
        </w:rPr>
        <w:t>As the aerodrome has</w:t>
      </w:r>
      <w:r w:rsidRPr="007C041F">
        <w:rPr>
          <w:rStyle w:val="Strong"/>
        </w:rPr>
        <w:t xml:space="preserve"> </w:t>
      </w:r>
      <w:r w:rsidRPr="007C041F">
        <w:t xml:space="preserve">scheduled international air transport operations, an SMS that meets the requirements of </w:t>
      </w:r>
      <w:r w:rsidRPr="00F654E0">
        <w:rPr>
          <w:rFonts w:cs="Arial"/>
        </w:rPr>
        <w:t>section 25.04 of the Part 139 MOS has been prepared and implemented. The SMS is:</w:t>
      </w:r>
    </w:p>
    <w:p w14:paraId="6148D85F" w14:textId="77777777" w:rsidR="006D1FD4" w:rsidRPr="003A46AF" w:rsidRDefault="006D1FD4" w:rsidP="003A46AF">
      <w:pPr>
        <w:pStyle w:val="ListBullet"/>
      </w:pPr>
      <w:r w:rsidRPr="003A46AF">
        <w:t xml:space="preserve">Maintained by: </w:t>
      </w:r>
      <w:r w:rsidRPr="00C960A8">
        <w:rPr>
          <w:i/>
          <w:iCs/>
          <w:color w:val="C00000"/>
        </w:rPr>
        <w:t>{insert position}</w:t>
      </w:r>
    </w:p>
    <w:p w14:paraId="42A1AC79" w14:textId="77777777" w:rsidR="006D1FD4" w:rsidRPr="003A46AF" w:rsidRDefault="006D1FD4" w:rsidP="003A46AF">
      <w:pPr>
        <w:pStyle w:val="ListBullet"/>
      </w:pPr>
      <w:r w:rsidRPr="003A46AF">
        <w:t xml:space="preserve">Available at: </w:t>
      </w:r>
      <w:r w:rsidRPr="00C960A8">
        <w:rPr>
          <w:i/>
          <w:iCs/>
          <w:color w:val="C00000"/>
        </w:rPr>
        <w:t>{insert location}</w:t>
      </w:r>
      <w:r w:rsidRPr="003A46AF">
        <w:t>.</w:t>
      </w:r>
    </w:p>
    <w:p w14:paraId="4F627EC4" w14:textId="77777777" w:rsidR="006D1FD4" w:rsidRPr="007C041F" w:rsidRDefault="006D1FD4" w:rsidP="006D1FD4">
      <w:pPr>
        <w:pStyle w:val="Heading3"/>
        <w:ind w:left="851" w:hanging="851"/>
      </w:pPr>
      <w:bookmarkStart w:id="2595" w:name="_Toc38873935"/>
      <w:bookmarkStart w:id="2596" w:name="_Toc39133013"/>
      <w:bookmarkStart w:id="2597" w:name="_Toc69895721"/>
      <w:r w:rsidRPr="007C041F">
        <w:t>Risk management plan</w:t>
      </w:r>
      <w:bookmarkEnd w:id="2595"/>
      <w:bookmarkEnd w:id="2596"/>
      <w:bookmarkEnd w:id="2597"/>
    </w:p>
    <w:p w14:paraId="10A5F2C2" w14:textId="77777777" w:rsidR="006D1FD4" w:rsidRPr="00B44803" w:rsidRDefault="006D1FD4" w:rsidP="006D1FD4">
      <w:pPr>
        <w:rPr>
          <w:b/>
          <w:bCs/>
          <w:i/>
          <w:iCs/>
        </w:rPr>
      </w:pPr>
      <w:r w:rsidRPr="00B44803">
        <w:rPr>
          <w:b/>
          <w:bCs/>
          <w:i/>
          <w:iCs/>
        </w:rPr>
        <w:t>(Part 139 MOS – 11.09(2); Chapter 26)</w:t>
      </w:r>
    </w:p>
    <w:p w14:paraId="508E1571" w14:textId="1C78B51B" w:rsidR="006D1FD4" w:rsidRPr="000725EE" w:rsidRDefault="001C0A32" w:rsidP="006D1FD4">
      <w:pPr>
        <w:rPr>
          <w:rFonts w:cs="Arial"/>
        </w:rPr>
      </w:pPr>
      <w:r w:rsidRPr="001C0A32">
        <w:rPr>
          <w:rFonts w:ascii="Arial Bold" w:hAnsi="Arial Bold" w:cs="Arial"/>
          <w:b/>
        </w:rPr>
        <w:t>Sample text</w:t>
      </w:r>
      <w:r w:rsidR="006D1FD4" w:rsidRPr="000725EE">
        <w:rPr>
          <w:rFonts w:cs="Arial"/>
        </w:rPr>
        <w:t xml:space="preserve"> – aerodrome has </w:t>
      </w:r>
      <w:r w:rsidR="00497AED">
        <w:rPr>
          <w:rFonts w:cs="Arial"/>
        </w:rPr>
        <w:t>less</w:t>
      </w:r>
      <w:r w:rsidR="00497AED" w:rsidRPr="000725EE">
        <w:rPr>
          <w:rFonts w:cs="Arial"/>
        </w:rPr>
        <w:t xml:space="preserve"> </w:t>
      </w:r>
      <w:r w:rsidR="006D1FD4" w:rsidRPr="000725EE">
        <w:rPr>
          <w:rFonts w:cs="Arial"/>
        </w:rPr>
        <w:t xml:space="preserve">than 25,000 air transport passenger movements / </w:t>
      </w:r>
      <w:r w:rsidR="00497AED">
        <w:rPr>
          <w:rFonts w:cs="Arial"/>
        </w:rPr>
        <w:t>less</w:t>
      </w:r>
      <w:r w:rsidR="00497AED" w:rsidRPr="000725EE">
        <w:rPr>
          <w:rFonts w:cs="Arial"/>
        </w:rPr>
        <w:t xml:space="preserve"> </w:t>
      </w:r>
      <w:r w:rsidR="00EB0640">
        <w:rPr>
          <w:rFonts w:cs="Arial"/>
        </w:rPr>
        <w:t xml:space="preserve">than </w:t>
      </w:r>
      <w:r w:rsidR="006D1FD4" w:rsidRPr="000725EE">
        <w:rPr>
          <w:rFonts w:cs="Arial"/>
        </w:rPr>
        <w:t>20,000 aircraft movements – no risk management plan</w:t>
      </w:r>
    </w:p>
    <w:p w14:paraId="75D96D8F" w14:textId="70D72337" w:rsidR="006D1FD4" w:rsidRPr="007C041F" w:rsidRDefault="006D1FD4" w:rsidP="006D1FD4">
      <w:r w:rsidRPr="007C041F">
        <w:t xml:space="preserve">As the aerodrome has </w:t>
      </w:r>
      <w:r w:rsidR="00497AED">
        <w:rPr>
          <w:rFonts w:cs="Arial"/>
        </w:rPr>
        <w:t>less</w:t>
      </w:r>
      <w:r w:rsidR="00497AED" w:rsidRPr="000725EE">
        <w:rPr>
          <w:rFonts w:cs="Arial"/>
        </w:rPr>
        <w:t xml:space="preserve"> </w:t>
      </w:r>
      <w:r w:rsidRPr="007C041F">
        <w:t xml:space="preserve">than 25,000 air transport passenger movements / </w:t>
      </w:r>
      <w:r w:rsidR="00497AED">
        <w:rPr>
          <w:rFonts w:cs="Arial"/>
        </w:rPr>
        <w:t>less</w:t>
      </w:r>
      <w:r w:rsidR="00497AED" w:rsidRPr="000725EE">
        <w:rPr>
          <w:rFonts w:cs="Arial"/>
        </w:rPr>
        <w:t xml:space="preserve"> </w:t>
      </w:r>
      <w:r w:rsidR="00EB0640">
        <w:t xml:space="preserve">than </w:t>
      </w:r>
      <w:r w:rsidRPr="007C041F">
        <w:t>20,000 aircraft movements in a financial year, a risk management plan has not been prepared or implemented.</w:t>
      </w:r>
    </w:p>
    <w:p w14:paraId="714C499B" w14:textId="28CD9F09" w:rsidR="006D1FD4" w:rsidRPr="000725EE" w:rsidRDefault="001C0A32" w:rsidP="006D1FD4">
      <w:pPr>
        <w:rPr>
          <w:rFonts w:cs="Arial"/>
        </w:rPr>
      </w:pPr>
      <w:r w:rsidRPr="001C0A32">
        <w:rPr>
          <w:rFonts w:ascii="Arial Bold" w:hAnsi="Arial Bold" w:cs="Arial"/>
          <w:b/>
        </w:rPr>
        <w:t>Sample text</w:t>
      </w:r>
      <w:r w:rsidR="006D1FD4" w:rsidRPr="000725EE">
        <w:rPr>
          <w:rFonts w:cs="Arial"/>
        </w:rPr>
        <w:t xml:space="preserve"> – aerodrome has </w:t>
      </w:r>
      <w:r w:rsidR="00497AED">
        <w:rPr>
          <w:rFonts w:cs="Arial"/>
        </w:rPr>
        <w:t>less</w:t>
      </w:r>
      <w:r w:rsidR="00497AED" w:rsidRPr="000725EE">
        <w:rPr>
          <w:rFonts w:cs="Arial"/>
        </w:rPr>
        <w:t xml:space="preserve"> </w:t>
      </w:r>
      <w:r w:rsidR="006D1FD4" w:rsidRPr="000725EE">
        <w:rPr>
          <w:rFonts w:cs="Arial"/>
        </w:rPr>
        <w:t xml:space="preserve">than 25,000 air transport passenger movements / </w:t>
      </w:r>
      <w:r w:rsidR="00497AED">
        <w:rPr>
          <w:rFonts w:cs="Arial"/>
        </w:rPr>
        <w:t>less</w:t>
      </w:r>
      <w:r w:rsidR="00497AED" w:rsidRPr="000725EE">
        <w:rPr>
          <w:rFonts w:cs="Arial"/>
        </w:rPr>
        <w:t xml:space="preserve"> </w:t>
      </w:r>
      <w:r w:rsidR="00EB0640">
        <w:rPr>
          <w:rFonts w:cs="Arial"/>
        </w:rPr>
        <w:t xml:space="preserve">than </w:t>
      </w:r>
      <w:r w:rsidR="006D1FD4" w:rsidRPr="000725EE">
        <w:rPr>
          <w:rFonts w:cs="Arial"/>
        </w:rPr>
        <w:t xml:space="preserve">20,000 aircraft movements – risk management plan </w:t>
      </w:r>
      <w:proofErr w:type="gramStart"/>
      <w:r w:rsidR="006D1FD4" w:rsidRPr="000725EE">
        <w:rPr>
          <w:rFonts w:cs="Arial"/>
        </w:rPr>
        <w:t>implemented</w:t>
      </w:r>
      <w:proofErr w:type="gramEnd"/>
    </w:p>
    <w:p w14:paraId="16B0A6DD" w14:textId="77777777" w:rsidR="006D1FD4" w:rsidRPr="004632FC" w:rsidRDefault="006D1FD4" w:rsidP="006D1FD4">
      <w:pPr>
        <w:rPr>
          <w:rFonts w:cs="Arial"/>
        </w:rPr>
      </w:pPr>
      <w:r w:rsidRPr="007C041F">
        <w:rPr>
          <w:rFonts w:cs="Arial"/>
        </w:rPr>
        <w:t xml:space="preserve">Although the type and </w:t>
      </w:r>
      <w:r w:rsidRPr="004632FC">
        <w:rPr>
          <w:rFonts w:cs="Arial"/>
        </w:rPr>
        <w:t>frequency of aircraft operations does not trigger the requirement for a risk management plan,</w:t>
      </w:r>
      <w:r w:rsidRPr="004632FC">
        <w:rPr>
          <w:rFonts w:cs="Arial"/>
          <w:i/>
          <w:iCs/>
        </w:rPr>
        <w:t xml:space="preserve"> </w:t>
      </w:r>
      <w:r w:rsidRPr="004632FC">
        <w:rPr>
          <w:rFonts w:cs="Arial"/>
        </w:rPr>
        <w:t>a risk management plan</w:t>
      </w:r>
      <w:r w:rsidRPr="004632FC">
        <w:rPr>
          <w:rFonts w:cs="Arial"/>
          <w:i/>
          <w:iCs/>
          <w:color w:val="548DD4" w:themeColor="text2" w:themeTint="99"/>
        </w:rPr>
        <w:t xml:space="preserve"> </w:t>
      </w:r>
      <w:r w:rsidRPr="004632FC">
        <w:rPr>
          <w:rFonts w:cs="Arial"/>
        </w:rPr>
        <w:t>that meets the requirements of section 26.01 of the Part 139 MOS has been prepared and implemented. The risk management plan is:</w:t>
      </w:r>
    </w:p>
    <w:p w14:paraId="11FE20F6" w14:textId="77777777" w:rsidR="006D1FD4" w:rsidRPr="003A46AF" w:rsidRDefault="006D1FD4" w:rsidP="003A46AF">
      <w:pPr>
        <w:pStyle w:val="ListBullet"/>
      </w:pPr>
      <w:r w:rsidRPr="003A46AF">
        <w:t xml:space="preserve">Maintained by: </w:t>
      </w:r>
      <w:r w:rsidRPr="00C960A8">
        <w:rPr>
          <w:i/>
          <w:iCs/>
          <w:color w:val="C00000"/>
        </w:rPr>
        <w:t>{insert position}</w:t>
      </w:r>
    </w:p>
    <w:p w14:paraId="5D434B71" w14:textId="77777777" w:rsidR="006D1FD4" w:rsidRPr="003A46AF" w:rsidRDefault="006D1FD4" w:rsidP="003A46AF">
      <w:pPr>
        <w:pStyle w:val="ListBullet"/>
      </w:pPr>
      <w:r w:rsidRPr="003A46AF">
        <w:t xml:space="preserve">Available at: </w:t>
      </w:r>
      <w:r w:rsidRPr="00C960A8">
        <w:rPr>
          <w:i/>
          <w:iCs/>
          <w:color w:val="C00000"/>
        </w:rPr>
        <w:t>{insert location}</w:t>
      </w:r>
      <w:r w:rsidRPr="003A46AF">
        <w:t>.</w:t>
      </w:r>
    </w:p>
    <w:p w14:paraId="3F7235A7" w14:textId="77ECEB24" w:rsidR="006D1FD4" w:rsidRPr="000725EE" w:rsidRDefault="001C0A32" w:rsidP="006D1FD4">
      <w:pPr>
        <w:rPr>
          <w:rFonts w:cs="Arial"/>
        </w:rPr>
      </w:pPr>
      <w:r w:rsidRPr="001C0A32">
        <w:rPr>
          <w:rFonts w:ascii="Arial Bold" w:hAnsi="Arial Bold" w:cs="Arial"/>
          <w:b/>
        </w:rPr>
        <w:t>Sample text</w:t>
      </w:r>
      <w:r w:rsidR="006D1FD4" w:rsidRPr="000725EE">
        <w:rPr>
          <w:rFonts w:cs="Arial"/>
        </w:rPr>
        <w:t xml:space="preserve"> – aerodrome has 25,000 or more, and less than 50,000 air transport passenger movements / 20,000 or more, and less than 100,000 aircraft </w:t>
      </w:r>
      <w:proofErr w:type="gramStart"/>
      <w:r w:rsidR="006D1FD4" w:rsidRPr="000725EE">
        <w:rPr>
          <w:rFonts w:cs="Arial"/>
        </w:rPr>
        <w:t>movements</w:t>
      </w:r>
      <w:proofErr w:type="gramEnd"/>
    </w:p>
    <w:p w14:paraId="1B8127CE" w14:textId="77777777" w:rsidR="006D1FD4" w:rsidRPr="004632FC" w:rsidRDefault="006D1FD4" w:rsidP="006D1FD4">
      <w:pPr>
        <w:rPr>
          <w:rFonts w:cs="Arial"/>
        </w:rPr>
      </w:pPr>
      <w:r w:rsidRPr="007C041F">
        <w:rPr>
          <w:rFonts w:cs="Arial"/>
        </w:rPr>
        <w:t xml:space="preserve">As </w:t>
      </w:r>
      <w:r w:rsidRPr="002561C2">
        <w:rPr>
          <w:rStyle w:val="Strong"/>
          <w:b w:val="0"/>
          <w:bCs w:val="0"/>
        </w:rPr>
        <w:t>the aerodrome</w:t>
      </w:r>
      <w:r w:rsidRPr="007C041F">
        <w:rPr>
          <w:rStyle w:val="Strong"/>
          <w:i/>
          <w:iCs/>
        </w:rPr>
        <w:t xml:space="preserve"> </w:t>
      </w:r>
      <w:r w:rsidRPr="007C041F">
        <w:rPr>
          <w:rFonts w:cs="Arial"/>
        </w:rPr>
        <w:t xml:space="preserve">has 25,000 or more, and less than 50,000 air transport passenger movements, or 20,000 or more, and less than 100,000 aircraft movements in a financial year, a risk management plan that meets the requirements of section 26.01 of the Part 139 MOS has been prepared </w:t>
      </w:r>
      <w:r w:rsidRPr="004632FC">
        <w:rPr>
          <w:rFonts w:cs="Arial"/>
        </w:rPr>
        <w:t xml:space="preserve">and implemented. The risk management plan is: </w:t>
      </w:r>
    </w:p>
    <w:p w14:paraId="44E0BF09" w14:textId="77777777" w:rsidR="006D1FD4" w:rsidRPr="00FE3168" w:rsidRDefault="006D1FD4" w:rsidP="00FE3168">
      <w:pPr>
        <w:pStyle w:val="ListBullet"/>
      </w:pPr>
      <w:r w:rsidRPr="00FE3168">
        <w:t xml:space="preserve">Maintained by: </w:t>
      </w:r>
      <w:r w:rsidRPr="00C960A8">
        <w:rPr>
          <w:i/>
          <w:iCs/>
          <w:color w:val="C00000"/>
        </w:rPr>
        <w:t>{insert position}</w:t>
      </w:r>
    </w:p>
    <w:p w14:paraId="7D0D94C2" w14:textId="77777777" w:rsidR="006D1FD4" w:rsidRPr="00FE3168" w:rsidRDefault="006D1FD4" w:rsidP="00FE3168">
      <w:pPr>
        <w:pStyle w:val="ListBullet"/>
      </w:pPr>
      <w:r w:rsidRPr="00FE3168">
        <w:t xml:space="preserve">Available at: </w:t>
      </w:r>
      <w:r w:rsidRPr="00C960A8">
        <w:rPr>
          <w:i/>
          <w:iCs/>
          <w:color w:val="C00000"/>
        </w:rPr>
        <w:t>{insert location}</w:t>
      </w:r>
      <w:r w:rsidRPr="00FE3168">
        <w:t>.</w:t>
      </w:r>
    </w:p>
    <w:p w14:paraId="5742A2D3" w14:textId="103FB2D3" w:rsidR="006D1FD4" w:rsidRPr="000725EE" w:rsidRDefault="001C0A32" w:rsidP="006D1FD4">
      <w:pPr>
        <w:rPr>
          <w:rFonts w:cs="Arial"/>
        </w:rPr>
      </w:pPr>
      <w:r w:rsidRPr="001C0A32">
        <w:rPr>
          <w:rFonts w:ascii="Arial Bold" w:hAnsi="Arial Bold" w:cs="Arial"/>
          <w:b/>
        </w:rPr>
        <w:lastRenderedPageBreak/>
        <w:t>Sample text</w:t>
      </w:r>
      <w:r w:rsidR="006D1FD4" w:rsidRPr="000725EE">
        <w:rPr>
          <w:rFonts w:cs="Arial"/>
        </w:rPr>
        <w:t xml:space="preserve"> – aerodrome has 50,000 or more air transport passenger movements / 100,000 or more aircraft movements – risk management plan contained in </w:t>
      </w:r>
      <w:proofErr w:type="gramStart"/>
      <w:r w:rsidR="006D1FD4" w:rsidRPr="000725EE">
        <w:rPr>
          <w:rFonts w:cs="Arial"/>
        </w:rPr>
        <w:t>SMS</w:t>
      </w:r>
      <w:proofErr w:type="gramEnd"/>
    </w:p>
    <w:p w14:paraId="326D6680" w14:textId="590ACAF0" w:rsidR="006D1FD4" w:rsidRPr="007C041F" w:rsidRDefault="006D1FD4" w:rsidP="006D1FD4">
      <w:r w:rsidRPr="007C041F">
        <w:t>As the aerodrome has 50,000 or more air transport passenger movements, or 100,000 or more aircraft movements in a financial year, an SMS has been prepared and implemented. The procedures to manage risk are contained in the SMS framework.</w:t>
      </w:r>
    </w:p>
    <w:p w14:paraId="17BD29B5" w14:textId="138CDE07" w:rsidR="0026059E" w:rsidRDefault="00FE3168" w:rsidP="0026059E">
      <w:pPr>
        <w:pStyle w:val="Heading1"/>
      </w:pPr>
      <w:bookmarkStart w:id="2598" w:name="_Toc69895722"/>
      <w:r>
        <w:lastRenderedPageBreak/>
        <w:t>Aerodrome Emergency Response</w:t>
      </w:r>
      <w:bookmarkEnd w:id="2598"/>
    </w:p>
    <w:p w14:paraId="4EF5D1EE" w14:textId="59B89095" w:rsidR="0026059E" w:rsidRDefault="00FE3168" w:rsidP="0026059E">
      <w:pPr>
        <w:pStyle w:val="Heading2"/>
      </w:pPr>
      <w:bookmarkStart w:id="2599" w:name="_Toc69895723"/>
      <w:r>
        <w:t>Emergency response personnel</w:t>
      </w:r>
      <w:bookmarkEnd w:id="2599"/>
    </w:p>
    <w:p w14:paraId="377F1750" w14:textId="77777777" w:rsidR="00FE3168" w:rsidRPr="002561C2" w:rsidRDefault="00FE3168" w:rsidP="00FE3168">
      <w:pPr>
        <w:rPr>
          <w:b/>
          <w:bCs/>
          <w:i/>
          <w:iCs/>
        </w:rPr>
      </w:pPr>
      <w:r w:rsidRPr="002561C2">
        <w:rPr>
          <w:b/>
          <w:bCs/>
          <w:i/>
          <w:iCs/>
        </w:rPr>
        <w:t>(Part 139 MOS – 11.12(2)(a)-(e))</w:t>
      </w:r>
    </w:p>
    <w:p w14:paraId="32B1BD1C" w14:textId="5BEDBAA3" w:rsidR="00FE3168" w:rsidRPr="000725EE" w:rsidRDefault="001C0A32" w:rsidP="00FE3168">
      <w:r w:rsidRPr="001C0A32">
        <w:rPr>
          <w:rFonts w:ascii="Arial Bold" w:hAnsi="Arial Bold"/>
          <w:b/>
        </w:rPr>
        <w:t>Sample text</w:t>
      </w:r>
      <w:r w:rsidR="00FE3168" w:rsidRPr="000725EE">
        <w:t xml:space="preserve"> – aerodromes with an aerodrome emergency plan (AEP)</w:t>
      </w:r>
    </w:p>
    <w:p w14:paraId="67B09EAE" w14:textId="15284CF1" w:rsidR="00FE3168" w:rsidRPr="007C041F" w:rsidRDefault="00FE3168" w:rsidP="00FE3168">
      <w:r w:rsidRPr="007C041F">
        <w:t>The following individuals or positions</w:t>
      </w:r>
      <w:r w:rsidRPr="007C041F">
        <w:rPr>
          <w:i/>
          <w:iCs/>
        </w:rPr>
        <w:t xml:space="preserve"> </w:t>
      </w:r>
      <w:r w:rsidRPr="007C041F">
        <w:t xml:space="preserve">have responsibilities in </w:t>
      </w:r>
      <w:r w:rsidR="004667CD">
        <w:t xml:space="preserve">an </w:t>
      </w:r>
      <w:r w:rsidRPr="007C041F">
        <w:t xml:space="preserve">aerodrome emergency response: </w:t>
      </w:r>
    </w:p>
    <w:tbl>
      <w:tblPr>
        <w:tblStyle w:val="TableGrid"/>
        <w:tblW w:w="0" w:type="auto"/>
        <w:tblLook w:val="04A0" w:firstRow="1" w:lastRow="0" w:firstColumn="1" w:lastColumn="0" w:noHBand="0" w:noVBand="1"/>
      </w:tblPr>
      <w:tblGrid>
        <w:gridCol w:w="2830"/>
        <w:gridCol w:w="6096"/>
      </w:tblGrid>
      <w:tr w:rsidR="00FE3168" w:rsidRPr="00FE3168" w14:paraId="68AEC04F" w14:textId="77777777" w:rsidTr="008B3ECD">
        <w:tc>
          <w:tcPr>
            <w:tcW w:w="2830" w:type="dxa"/>
            <w:shd w:val="clear" w:color="auto" w:fill="D9D9D9" w:themeFill="background1" w:themeFillShade="D9"/>
          </w:tcPr>
          <w:p w14:paraId="7DC46C4C" w14:textId="22C86EC1" w:rsidR="00FE3168" w:rsidRPr="00FE3168" w:rsidRDefault="00FE3168" w:rsidP="00FE3168">
            <w:pPr>
              <w:pStyle w:val="TableHeader"/>
              <w:rPr>
                <w:rStyle w:val="Strong"/>
                <w:b/>
                <w:bCs w:val="0"/>
              </w:rPr>
            </w:pPr>
            <w:r w:rsidRPr="00FE3168">
              <w:rPr>
                <w:rStyle w:val="Strong"/>
                <w:b/>
                <w:bCs w:val="0"/>
              </w:rPr>
              <w:t xml:space="preserve">Individuals / </w:t>
            </w:r>
            <w:r w:rsidR="00FD5012">
              <w:rPr>
                <w:rStyle w:val="Strong"/>
                <w:b/>
                <w:bCs w:val="0"/>
              </w:rPr>
              <w:t>p</w:t>
            </w:r>
            <w:r w:rsidRPr="00FE3168">
              <w:rPr>
                <w:rStyle w:val="Strong"/>
                <w:b/>
                <w:bCs w:val="0"/>
              </w:rPr>
              <w:t>ositions</w:t>
            </w:r>
          </w:p>
        </w:tc>
        <w:tc>
          <w:tcPr>
            <w:tcW w:w="6096" w:type="dxa"/>
            <w:shd w:val="clear" w:color="auto" w:fill="D9D9D9" w:themeFill="background1" w:themeFillShade="D9"/>
          </w:tcPr>
          <w:p w14:paraId="737B9FCF" w14:textId="77777777" w:rsidR="00FE3168" w:rsidRPr="00FE3168" w:rsidRDefault="00FE3168" w:rsidP="00FE3168">
            <w:pPr>
              <w:pStyle w:val="TableHeader"/>
              <w:rPr>
                <w:rStyle w:val="Strong"/>
                <w:b/>
                <w:bCs w:val="0"/>
              </w:rPr>
            </w:pPr>
            <w:r w:rsidRPr="00FE3168">
              <w:rPr>
                <w:rStyle w:val="Strong"/>
                <w:b/>
                <w:bCs w:val="0"/>
              </w:rPr>
              <w:t>Responsibilities</w:t>
            </w:r>
          </w:p>
        </w:tc>
      </w:tr>
      <w:tr w:rsidR="00FE3168" w:rsidRPr="007C041F" w14:paraId="7921319A" w14:textId="77777777" w:rsidTr="008B3ECD">
        <w:tc>
          <w:tcPr>
            <w:tcW w:w="2830" w:type="dxa"/>
          </w:tcPr>
          <w:p w14:paraId="13147723" w14:textId="77777777" w:rsidR="00FE3168" w:rsidRPr="00FE3168" w:rsidRDefault="00FE3168" w:rsidP="008B3ECD">
            <w:pPr>
              <w:rPr>
                <w:rStyle w:val="Strong"/>
                <w:b w:val="0"/>
                <w:bCs w:val="0"/>
                <w:i/>
                <w:iCs/>
                <w:sz w:val="20"/>
                <w:szCs w:val="20"/>
              </w:rPr>
            </w:pPr>
            <w:r w:rsidRPr="00C960A8">
              <w:rPr>
                <w:rStyle w:val="Strong"/>
                <w:b w:val="0"/>
                <w:bCs w:val="0"/>
                <w:i/>
                <w:iCs/>
                <w:color w:val="C00000"/>
                <w:sz w:val="20"/>
                <w:szCs w:val="20"/>
              </w:rPr>
              <w:t>{insert individual or position}</w:t>
            </w:r>
          </w:p>
        </w:tc>
        <w:tc>
          <w:tcPr>
            <w:tcW w:w="6096" w:type="dxa"/>
            <w:shd w:val="clear" w:color="auto" w:fill="auto"/>
          </w:tcPr>
          <w:p w14:paraId="132B246D" w14:textId="77777777" w:rsidR="00FE3168" w:rsidRPr="00FE3168" w:rsidRDefault="00FE3168" w:rsidP="008B3ECD">
            <w:pPr>
              <w:rPr>
                <w:rStyle w:val="Strong"/>
                <w:b w:val="0"/>
                <w:bCs w:val="0"/>
                <w:color w:val="FF0000"/>
                <w:sz w:val="20"/>
                <w:szCs w:val="20"/>
              </w:rPr>
            </w:pPr>
            <w:r w:rsidRPr="00FE3168">
              <w:rPr>
                <w:sz w:val="20"/>
                <w:szCs w:val="20"/>
              </w:rPr>
              <w:t>Maintaining aerodrome emergency response procedures</w:t>
            </w:r>
          </w:p>
        </w:tc>
      </w:tr>
      <w:tr w:rsidR="00FE3168" w:rsidRPr="007C041F" w14:paraId="74E07C87" w14:textId="77777777" w:rsidTr="008B3ECD">
        <w:tc>
          <w:tcPr>
            <w:tcW w:w="2830" w:type="dxa"/>
          </w:tcPr>
          <w:p w14:paraId="0978D024" w14:textId="77777777" w:rsidR="00FE3168" w:rsidRPr="00FE3168" w:rsidRDefault="00FE3168" w:rsidP="008B3ECD">
            <w:pPr>
              <w:rPr>
                <w:rStyle w:val="Strong"/>
                <w:b w:val="0"/>
                <w:bCs w:val="0"/>
                <w:i/>
                <w:iCs/>
                <w:color w:val="FF0000"/>
                <w:sz w:val="20"/>
                <w:szCs w:val="20"/>
              </w:rPr>
            </w:pPr>
            <w:r w:rsidRPr="00C960A8">
              <w:rPr>
                <w:rStyle w:val="Strong"/>
                <w:b w:val="0"/>
                <w:bCs w:val="0"/>
                <w:i/>
                <w:iCs/>
                <w:color w:val="C00000"/>
                <w:sz w:val="20"/>
                <w:szCs w:val="20"/>
              </w:rPr>
              <w:t>{insert individual or position}</w:t>
            </w:r>
          </w:p>
        </w:tc>
        <w:tc>
          <w:tcPr>
            <w:tcW w:w="6096" w:type="dxa"/>
            <w:shd w:val="clear" w:color="auto" w:fill="auto"/>
          </w:tcPr>
          <w:p w14:paraId="7AD5BDD5" w14:textId="77777777" w:rsidR="00FE3168" w:rsidRPr="00FE3168" w:rsidRDefault="00FE3168" w:rsidP="008B3ECD">
            <w:pPr>
              <w:rPr>
                <w:rStyle w:val="Strong"/>
                <w:b w:val="0"/>
                <w:bCs w:val="0"/>
                <w:color w:val="FF0000"/>
                <w:sz w:val="20"/>
                <w:szCs w:val="20"/>
              </w:rPr>
            </w:pPr>
            <w:r w:rsidRPr="00FE3168">
              <w:rPr>
                <w:sz w:val="20"/>
                <w:szCs w:val="20"/>
              </w:rPr>
              <w:t>Notifying procedures to initiate an emergency response</w:t>
            </w:r>
          </w:p>
        </w:tc>
      </w:tr>
      <w:tr w:rsidR="00FE3168" w:rsidRPr="007C041F" w14:paraId="3F52AD13" w14:textId="77777777" w:rsidTr="008B3ECD">
        <w:tc>
          <w:tcPr>
            <w:tcW w:w="2830" w:type="dxa"/>
          </w:tcPr>
          <w:p w14:paraId="63163376" w14:textId="77777777" w:rsidR="00FE3168" w:rsidRPr="00FE3168" w:rsidRDefault="00FE3168" w:rsidP="008B3ECD">
            <w:pPr>
              <w:rPr>
                <w:rStyle w:val="Strong"/>
                <w:b w:val="0"/>
                <w:bCs w:val="0"/>
                <w:i/>
                <w:iCs/>
                <w:color w:val="FF0000"/>
                <w:sz w:val="20"/>
                <w:szCs w:val="20"/>
              </w:rPr>
            </w:pPr>
            <w:r w:rsidRPr="00C960A8">
              <w:rPr>
                <w:rStyle w:val="Strong"/>
                <w:b w:val="0"/>
                <w:bCs w:val="0"/>
                <w:i/>
                <w:iCs/>
                <w:color w:val="C00000"/>
                <w:sz w:val="20"/>
                <w:szCs w:val="20"/>
              </w:rPr>
              <w:t>{insert individual or position}</w:t>
            </w:r>
          </w:p>
        </w:tc>
        <w:tc>
          <w:tcPr>
            <w:tcW w:w="6096" w:type="dxa"/>
            <w:shd w:val="clear" w:color="auto" w:fill="auto"/>
          </w:tcPr>
          <w:p w14:paraId="65C12FC6" w14:textId="77777777" w:rsidR="00FE3168" w:rsidRPr="00FE3168" w:rsidRDefault="00FE3168" w:rsidP="008B3ECD">
            <w:pPr>
              <w:rPr>
                <w:rStyle w:val="Strong"/>
                <w:b w:val="0"/>
                <w:bCs w:val="0"/>
                <w:color w:val="FF0000"/>
                <w:sz w:val="20"/>
                <w:szCs w:val="20"/>
              </w:rPr>
            </w:pPr>
            <w:r w:rsidRPr="00FE3168">
              <w:rPr>
                <w:sz w:val="20"/>
                <w:szCs w:val="20"/>
              </w:rPr>
              <w:t>Initiating emergency response actions by aerodrome personnel</w:t>
            </w:r>
          </w:p>
        </w:tc>
      </w:tr>
      <w:tr w:rsidR="00FE3168" w:rsidRPr="007C041F" w14:paraId="3E4C0666" w14:textId="77777777" w:rsidTr="008B3ECD">
        <w:tc>
          <w:tcPr>
            <w:tcW w:w="2830" w:type="dxa"/>
          </w:tcPr>
          <w:p w14:paraId="61C68C30" w14:textId="77777777" w:rsidR="00FE3168" w:rsidRPr="00FE3168" w:rsidRDefault="00FE3168" w:rsidP="008B3ECD">
            <w:pPr>
              <w:rPr>
                <w:rStyle w:val="Strong"/>
                <w:b w:val="0"/>
                <w:bCs w:val="0"/>
                <w:i/>
                <w:iCs/>
                <w:color w:val="FF0000"/>
                <w:sz w:val="20"/>
                <w:szCs w:val="20"/>
              </w:rPr>
            </w:pPr>
            <w:r w:rsidRPr="00C960A8">
              <w:rPr>
                <w:rStyle w:val="Strong"/>
                <w:b w:val="0"/>
                <w:bCs w:val="0"/>
                <w:i/>
                <w:iCs/>
                <w:color w:val="C00000"/>
                <w:sz w:val="20"/>
                <w:szCs w:val="20"/>
              </w:rPr>
              <w:t>{insert individual or position}</w:t>
            </w:r>
          </w:p>
        </w:tc>
        <w:tc>
          <w:tcPr>
            <w:tcW w:w="6096" w:type="dxa"/>
            <w:shd w:val="clear" w:color="auto" w:fill="auto"/>
          </w:tcPr>
          <w:p w14:paraId="18FD08EC" w14:textId="77777777" w:rsidR="00FE3168" w:rsidRPr="00FE3168" w:rsidRDefault="00FE3168" w:rsidP="008B3ECD">
            <w:pPr>
              <w:rPr>
                <w:color w:val="FF0000"/>
                <w:sz w:val="20"/>
                <w:szCs w:val="20"/>
              </w:rPr>
            </w:pPr>
            <w:r w:rsidRPr="00FE3168">
              <w:rPr>
                <w:sz w:val="20"/>
                <w:szCs w:val="20"/>
              </w:rPr>
              <w:t>Returning the aerodrome to operational status after an emergency</w:t>
            </w:r>
          </w:p>
        </w:tc>
      </w:tr>
      <w:tr w:rsidR="00FE3168" w:rsidRPr="007C041F" w14:paraId="1C546D58" w14:textId="77777777" w:rsidTr="008B3ECD">
        <w:tc>
          <w:tcPr>
            <w:tcW w:w="2830" w:type="dxa"/>
          </w:tcPr>
          <w:p w14:paraId="059E4788" w14:textId="77777777" w:rsidR="00FE3168" w:rsidRPr="00FE3168" w:rsidRDefault="00FE3168" w:rsidP="008B3ECD">
            <w:pPr>
              <w:rPr>
                <w:rStyle w:val="Strong"/>
                <w:b w:val="0"/>
                <w:bCs w:val="0"/>
                <w:i/>
                <w:iCs/>
                <w:color w:val="FF0000"/>
                <w:sz w:val="20"/>
                <w:szCs w:val="20"/>
              </w:rPr>
            </w:pPr>
            <w:r w:rsidRPr="00C960A8">
              <w:rPr>
                <w:rStyle w:val="Strong"/>
                <w:b w:val="0"/>
                <w:bCs w:val="0"/>
                <w:i/>
                <w:iCs/>
                <w:color w:val="C00000"/>
                <w:sz w:val="20"/>
                <w:szCs w:val="20"/>
              </w:rPr>
              <w:t>{insert individual or position}</w:t>
            </w:r>
          </w:p>
        </w:tc>
        <w:tc>
          <w:tcPr>
            <w:tcW w:w="6096" w:type="dxa"/>
            <w:shd w:val="clear" w:color="auto" w:fill="auto"/>
          </w:tcPr>
          <w:p w14:paraId="242AE308" w14:textId="77777777" w:rsidR="00FE3168" w:rsidRPr="00FE3168" w:rsidRDefault="00FE3168" w:rsidP="008B3ECD">
            <w:pPr>
              <w:rPr>
                <w:color w:val="FF0000"/>
                <w:sz w:val="20"/>
                <w:szCs w:val="20"/>
              </w:rPr>
            </w:pPr>
            <w:r w:rsidRPr="00FE3168">
              <w:rPr>
                <w:sz w:val="20"/>
                <w:szCs w:val="20"/>
              </w:rPr>
              <w:t>Reviewing the aerodrome emergency plan</w:t>
            </w:r>
            <w:r w:rsidRPr="00FE3168">
              <w:rPr>
                <w:rStyle w:val="Strong"/>
                <w:sz w:val="20"/>
                <w:szCs w:val="20"/>
              </w:rPr>
              <w:t xml:space="preserve"> </w:t>
            </w:r>
          </w:p>
        </w:tc>
      </w:tr>
    </w:tbl>
    <w:p w14:paraId="33B75388" w14:textId="25C42427" w:rsidR="00FE3168" w:rsidRPr="000725EE" w:rsidRDefault="001C0A32" w:rsidP="00FE3168">
      <w:r w:rsidRPr="001C0A32">
        <w:rPr>
          <w:rFonts w:ascii="Arial Bold" w:hAnsi="Arial Bold"/>
          <w:b/>
        </w:rPr>
        <w:t>Sample text</w:t>
      </w:r>
      <w:r w:rsidR="00FE3168" w:rsidRPr="000725EE">
        <w:t xml:space="preserve"> – aerodromes with no aerodrome emergency plan (AEP)</w:t>
      </w:r>
    </w:p>
    <w:tbl>
      <w:tblPr>
        <w:tblStyle w:val="TableGrid"/>
        <w:tblW w:w="0" w:type="auto"/>
        <w:tblLook w:val="04A0" w:firstRow="1" w:lastRow="0" w:firstColumn="1" w:lastColumn="0" w:noHBand="0" w:noVBand="1"/>
      </w:tblPr>
      <w:tblGrid>
        <w:gridCol w:w="2830"/>
        <w:gridCol w:w="6096"/>
      </w:tblGrid>
      <w:tr w:rsidR="00FE3168" w:rsidRPr="00FE3168" w14:paraId="0048DF97" w14:textId="77777777" w:rsidTr="008B3ECD">
        <w:tc>
          <w:tcPr>
            <w:tcW w:w="2830" w:type="dxa"/>
            <w:shd w:val="clear" w:color="auto" w:fill="D9D9D9" w:themeFill="background1" w:themeFillShade="D9"/>
          </w:tcPr>
          <w:p w14:paraId="1B0C59DB" w14:textId="15786858" w:rsidR="00FE3168" w:rsidRPr="00FE3168" w:rsidRDefault="00FE3168" w:rsidP="00FE3168">
            <w:pPr>
              <w:pStyle w:val="TableHeader"/>
              <w:rPr>
                <w:rStyle w:val="Strong"/>
                <w:b/>
                <w:bCs w:val="0"/>
              </w:rPr>
            </w:pPr>
            <w:r w:rsidRPr="00FE3168">
              <w:rPr>
                <w:rStyle w:val="Strong"/>
                <w:b/>
                <w:bCs w:val="0"/>
              </w:rPr>
              <w:t xml:space="preserve">Individuals / </w:t>
            </w:r>
            <w:r w:rsidR="00FD5012">
              <w:rPr>
                <w:rStyle w:val="Strong"/>
                <w:b/>
                <w:bCs w:val="0"/>
              </w:rPr>
              <w:t>p</w:t>
            </w:r>
            <w:r w:rsidRPr="00FE3168">
              <w:rPr>
                <w:rStyle w:val="Strong"/>
                <w:b/>
                <w:bCs w:val="0"/>
              </w:rPr>
              <w:t>ositions</w:t>
            </w:r>
          </w:p>
        </w:tc>
        <w:tc>
          <w:tcPr>
            <w:tcW w:w="6096" w:type="dxa"/>
            <w:shd w:val="clear" w:color="auto" w:fill="D9D9D9" w:themeFill="background1" w:themeFillShade="D9"/>
          </w:tcPr>
          <w:p w14:paraId="43DFEB0B" w14:textId="77777777" w:rsidR="00FE3168" w:rsidRPr="00FE3168" w:rsidRDefault="00FE3168" w:rsidP="00FE3168">
            <w:pPr>
              <w:pStyle w:val="TableHeader"/>
              <w:rPr>
                <w:rStyle w:val="Strong"/>
                <w:b/>
                <w:bCs w:val="0"/>
              </w:rPr>
            </w:pPr>
            <w:r w:rsidRPr="00FE3168">
              <w:rPr>
                <w:rStyle w:val="Strong"/>
                <w:b/>
                <w:bCs w:val="0"/>
              </w:rPr>
              <w:t>Responsibilities</w:t>
            </w:r>
          </w:p>
        </w:tc>
      </w:tr>
      <w:tr w:rsidR="00FE3168" w:rsidRPr="007C041F" w14:paraId="190DF630" w14:textId="77777777" w:rsidTr="008B3ECD">
        <w:tc>
          <w:tcPr>
            <w:tcW w:w="2830" w:type="dxa"/>
          </w:tcPr>
          <w:p w14:paraId="06B64820" w14:textId="77777777" w:rsidR="00FE3168" w:rsidRPr="002561C2" w:rsidRDefault="00FE3168" w:rsidP="00FE3168">
            <w:pPr>
              <w:pStyle w:val="Tabletext"/>
              <w:rPr>
                <w:rStyle w:val="Strong"/>
                <w:b w:val="0"/>
                <w:bCs w:val="0"/>
                <w:i/>
                <w:iCs/>
              </w:rPr>
            </w:pPr>
            <w:r w:rsidRPr="00C960A8">
              <w:rPr>
                <w:rStyle w:val="Strong"/>
                <w:b w:val="0"/>
                <w:bCs w:val="0"/>
                <w:i/>
                <w:iCs/>
                <w:color w:val="C00000"/>
              </w:rPr>
              <w:t>{insert individual or position}</w:t>
            </w:r>
          </w:p>
        </w:tc>
        <w:tc>
          <w:tcPr>
            <w:tcW w:w="6096" w:type="dxa"/>
            <w:shd w:val="clear" w:color="auto" w:fill="auto"/>
          </w:tcPr>
          <w:p w14:paraId="19F9A3CF" w14:textId="77777777" w:rsidR="00FE3168" w:rsidRPr="000725EE" w:rsidRDefault="00FE3168" w:rsidP="00FE3168">
            <w:pPr>
              <w:pStyle w:val="Tabletext"/>
              <w:rPr>
                <w:rStyle w:val="Strong"/>
                <w:b w:val="0"/>
                <w:bCs w:val="0"/>
                <w:color w:val="FF0000"/>
              </w:rPr>
            </w:pPr>
            <w:r w:rsidRPr="000725EE">
              <w:t>Maintaining aerodrome emergency response procedures</w:t>
            </w:r>
          </w:p>
        </w:tc>
      </w:tr>
      <w:tr w:rsidR="00FE3168" w:rsidRPr="007C041F" w14:paraId="3A9796DE" w14:textId="77777777" w:rsidTr="008B3ECD">
        <w:tc>
          <w:tcPr>
            <w:tcW w:w="2830" w:type="dxa"/>
          </w:tcPr>
          <w:p w14:paraId="47AA4A4B" w14:textId="77777777" w:rsidR="00FE3168" w:rsidRPr="002561C2" w:rsidRDefault="00FE3168" w:rsidP="00FE3168">
            <w:pPr>
              <w:pStyle w:val="Tabletext"/>
              <w:rPr>
                <w:rStyle w:val="Strong"/>
                <w:b w:val="0"/>
                <w:bCs w:val="0"/>
                <w:i/>
                <w:iCs/>
                <w:color w:val="FF0000"/>
              </w:rPr>
            </w:pPr>
            <w:r w:rsidRPr="00C960A8">
              <w:rPr>
                <w:rStyle w:val="Strong"/>
                <w:b w:val="0"/>
                <w:bCs w:val="0"/>
                <w:i/>
                <w:iCs/>
                <w:color w:val="C00000"/>
              </w:rPr>
              <w:t>{insert individual or position}</w:t>
            </w:r>
          </w:p>
        </w:tc>
        <w:tc>
          <w:tcPr>
            <w:tcW w:w="6096" w:type="dxa"/>
            <w:shd w:val="clear" w:color="auto" w:fill="auto"/>
          </w:tcPr>
          <w:p w14:paraId="6AF0FFF0" w14:textId="77777777" w:rsidR="00FE3168" w:rsidRPr="000725EE" w:rsidRDefault="00FE3168" w:rsidP="00FE3168">
            <w:pPr>
              <w:pStyle w:val="Tabletext"/>
              <w:rPr>
                <w:rStyle w:val="Strong"/>
                <w:b w:val="0"/>
                <w:bCs w:val="0"/>
                <w:color w:val="FF0000"/>
              </w:rPr>
            </w:pPr>
            <w:r w:rsidRPr="000725EE">
              <w:t>Notifying procedures to initiate an emergency response</w:t>
            </w:r>
          </w:p>
        </w:tc>
      </w:tr>
      <w:tr w:rsidR="00FE3168" w:rsidRPr="007C041F" w14:paraId="412AA606" w14:textId="77777777" w:rsidTr="008B3ECD">
        <w:tc>
          <w:tcPr>
            <w:tcW w:w="2830" w:type="dxa"/>
          </w:tcPr>
          <w:p w14:paraId="6483A614" w14:textId="77777777" w:rsidR="00FE3168" w:rsidRPr="002561C2" w:rsidRDefault="00FE3168" w:rsidP="00FE3168">
            <w:pPr>
              <w:pStyle w:val="Tabletext"/>
              <w:rPr>
                <w:rStyle w:val="Strong"/>
                <w:b w:val="0"/>
                <w:bCs w:val="0"/>
                <w:i/>
                <w:iCs/>
                <w:color w:val="FF0000"/>
              </w:rPr>
            </w:pPr>
            <w:r w:rsidRPr="00C960A8">
              <w:rPr>
                <w:rStyle w:val="Strong"/>
                <w:b w:val="0"/>
                <w:bCs w:val="0"/>
                <w:i/>
                <w:iCs/>
                <w:color w:val="C00000"/>
              </w:rPr>
              <w:t>{insert individual or position}</w:t>
            </w:r>
          </w:p>
        </w:tc>
        <w:tc>
          <w:tcPr>
            <w:tcW w:w="6096" w:type="dxa"/>
            <w:shd w:val="clear" w:color="auto" w:fill="auto"/>
          </w:tcPr>
          <w:p w14:paraId="29872888" w14:textId="77777777" w:rsidR="00FE3168" w:rsidRPr="000725EE" w:rsidRDefault="00FE3168" w:rsidP="00FE3168">
            <w:pPr>
              <w:pStyle w:val="Tabletext"/>
              <w:rPr>
                <w:rStyle w:val="Strong"/>
                <w:b w:val="0"/>
                <w:bCs w:val="0"/>
                <w:color w:val="FF0000"/>
              </w:rPr>
            </w:pPr>
            <w:r w:rsidRPr="000725EE">
              <w:t>Initiating emergency response actions by aerodrome personnel</w:t>
            </w:r>
          </w:p>
        </w:tc>
      </w:tr>
      <w:tr w:rsidR="00FE3168" w:rsidRPr="007C041F" w14:paraId="5F3714C0" w14:textId="77777777" w:rsidTr="008B3ECD">
        <w:tc>
          <w:tcPr>
            <w:tcW w:w="2830" w:type="dxa"/>
          </w:tcPr>
          <w:p w14:paraId="1C300C00" w14:textId="77777777" w:rsidR="00FE3168" w:rsidRPr="002561C2" w:rsidRDefault="00FE3168" w:rsidP="00FE3168">
            <w:pPr>
              <w:pStyle w:val="Tabletext"/>
              <w:rPr>
                <w:rStyle w:val="Strong"/>
                <w:b w:val="0"/>
                <w:bCs w:val="0"/>
                <w:i/>
                <w:iCs/>
                <w:color w:val="FF0000"/>
              </w:rPr>
            </w:pPr>
            <w:r w:rsidRPr="00C960A8">
              <w:rPr>
                <w:rStyle w:val="Strong"/>
                <w:b w:val="0"/>
                <w:bCs w:val="0"/>
                <w:i/>
                <w:iCs/>
                <w:color w:val="C00000"/>
              </w:rPr>
              <w:t>{insert individual or position}</w:t>
            </w:r>
          </w:p>
        </w:tc>
        <w:tc>
          <w:tcPr>
            <w:tcW w:w="6096" w:type="dxa"/>
            <w:shd w:val="clear" w:color="auto" w:fill="auto"/>
          </w:tcPr>
          <w:p w14:paraId="7A490AFA" w14:textId="77777777" w:rsidR="00FE3168" w:rsidRPr="007C041F" w:rsidRDefault="00FE3168" w:rsidP="00FE3168">
            <w:pPr>
              <w:pStyle w:val="Tabletext"/>
            </w:pPr>
            <w:r w:rsidRPr="007C041F">
              <w:t>Returning the aerodrome to operational status after an emergency</w:t>
            </w:r>
          </w:p>
        </w:tc>
      </w:tr>
      <w:tr w:rsidR="00FE3168" w:rsidRPr="007C041F" w14:paraId="464E60F1" w14:textId="77777777" w:rsidTr="008B3ECD">
        <w:tc>
          <w:tcPr>
            <w:tcW w:w="2830" w:type="dxa"/>
          </w:tcPr>
          <w:p w14:paraId="5F23F45F" w14:textId="77777777" w:rsidR="00FE3168" w:rsidRPr="002561C2" w:rsidRDefault="00FE3168" w:rsidP="00FE3168">
            <w:pPr>
              <w:pStyle w:val="Tabletext"/>
              <w:rPr>
                <w:rStyle w:val="Strong"/>
                <w:b w:val="0"/>
                <w:bCs w:val="0"/>
                <w:i/>
                <w:iCs/>
                <w:color w:val="FF0000"/>
              </w:rPr>
            </w:pPr>
            <w:r w:rsidRPr="00C960A8">
              <w:rPr>
                <w:rStyle w:val="Strong"/>
                <w:b w:val="0"/>
                <w:bCs w:val="0"/>
                <w:i/>
                <w:iCs/>
                <w:color w:val="C00000"/>
              </w:rPr>
              <w:t>{insert individual or position}</w:t>
            </w:r>
          </w:p>
        </w:tc>
        <w:tc>
          <w:tcPr>
            <w:tcW w:w="6096" w:type="dxa"/>
            <w:shd w:val="clear" w:color="auto" w:fill="auto"/>
          </w:tcPr>
          <w:p w14:paraId="0162CC90" w14:textId="77777777" w:rsidR="00FE3168" w:rsidRPr="007C041F" w:rsidRDefault="00FE3168" w:rsidP="00FE3168">
            <w:pPr>
              <w:pStyle w:val="Tabletext"/>
            </w:pPr>
            <w:r w:rsidRPr="007C041F">
              <w:t>Monitoring the function of the aerodrome response plan in local emergency planning arrangements</w:t>
            </w:r>
            <w:r w:rsidRPr="007C041F" w:rsidDel="00CB3C98">
              <w:rPr>
                <w:rStyle w:val="Strong"/>
              </w:rPr>
              <w:t xml:space="preserve"> </w:t>
            </w:r>
          </w:p>
        </w:tc>
      </w:tr>
    </w:tbl>
    <w:p w14:paraId="47E9D2F8" w14:textId="77777777" w:rsidR="00FE3168" w:rsidRPr="007C041F" w:rsidRDefault="00FE3168" w:rsidP="00FE3168">
      <w:pPr>
        <w:pStyle w:val="Heading2"/>
        <w:spacing w:before="240"/>
      </w:pPr>
      <w:bookmarkStart w:id="2600" w:name="_Toc37324605"/>
      <w:bookmarkStart w:id="2601" w:name="_Toc38873938"/>
      <w:bookmarkStart w:id="2602" w:name="_Toc39133016"/>
      <w:bookmarkStart w:id="2603" w:name="_Toc69895724"/>
      <w:bookmarkEnd w:id="2600"/>
      <w:r w:rsidRPr="007C041F">
        <w:t>Aerodrome emergency response</w:t>
      </w:r>
      <w:bookmarkEnd w:id="2601"/>
      <w:bookmarkEnd w:id="2602"/>
      <w:bookmarkEnd w:id="2603"/>
    </w:p>
    <w:p w14:paraId="704F5C17" w14:textId="77777777" w:rsidR="00FE3168" w:rsidRPr="00FE7D79" w:rsidRDefault="00FE3168" w:rsidP="00FE3168">
      <w:pPr>
        <w:rPr>
          <w:i/>
          <w:iCs/>
        </w:rPr>
      </w:pPr>
      <w:r w:rsidRPr="00FE7D79">
        <w:rPr>
          <w:b/>
          <w:bCs/>
          <w:i/>
          <w:iCs/>
        </w:rPr>
        <w:t>(Part 139 MOS – 11.12; Chapter 24)</w:t>
      </w:r>
    </w:p>
    <w:p w14:paraId="2F8CE30E" w14:textId="77777777" w:rsidR="00FE3168" w:rsidRPr="007C041F" w:rsidRDefault="00FE3168" w:rsidP="00FE3168">
      <w:pPr>
        <w:pStyle w:val="Heading3"/>
        <w:ind w:left="851" w:hanging="851"/>
      </w:pPr>
      <w:bookmarkStart w:id="2604" w:name="_Toc37324607"/>
      <w:bookmarkStart w:id="2605" w:name="_Toc37324608"/>
      <w:bookmarkStart w:id="2606" w:name="_Toc37324609"/>
      <w:bookmarkStart w:id="2607" w:name="_Toc37324610"/>
      <w:bookmarkStart w:id="2608" w:name="_Toc37324611"/>
      <w:bookmarkStart w:id="2609" w:name="_Toc37324612"/>
      <w:bookmarkStart w:id="2610" w:name="_Toc37324613"/>
      <w:bookmarkStart w:id="2611" w:name="_Toc38873939"/>
      <w:bookmarkStart w:id="2612" w:name="_Toc39133017"/>
      <w:bookmarkStart w:id="2613" w:name="_Toc69895725"/>
      <w:bookmarkEnd w:id="2604"/>
      <w:bookmarkEnd w:id="2605"/>
      <w:bookmarkEnd w:id="2606"/>
      <w:bookmarkEnd w:id="2607"/>
      <w:bookmarkEnd w:id="2608"/>
      <w:bookmarkEnd w:id="2609"/>
      <w:bookmarkEnd w:id="2610"/>
      <w:r w:rsidRPr="007C041F">
        <w:t>Aerodrome emergency plan (AEP)</w:t>
      </w:r>
      <w:bookmarkEnd w:id="2611"/>
      <w:bookmarkEnd w:id="2612"/>
      <w:bookmarkEnd w:id="2613"/>
    </w:p>
    <w:p w14:paraId="4AEF5DF0" w14:textId="0E183953" w:rsidR="00FE3168" w:rsidRPr="00FE7D79" w:rsidRDefault="00FE3168" w:rsidP="00FE3168">
      <w:pPr>
        <w:rPr>
          <w:b/>
          <w:bCs/>
          <w:i/>
          <w:iCs/>
          <w:color w:val="00B0F0"/>
        </w:rPr>
      </w:pPr>
      <w:r w:rsidRPr="00FE7D79">
        <w:rPr>
          <w:b/>
          <w:bCs/>
          <w:i/>
          <w:iCs/>
        </w:rPr>
        <w:t>(Part 139 MOS – Chapter 24)</w:t>
      </w:r>
    </w:p>
    <w:p w14:paraId="29D38274" w14:textId="28D48730" w:rsidR="00FE3168" w:rsidRPr="000725EE" w:rsidRDefault="001C0A32" w:rsidP="00FE3168">
      <w:r w:rsidRPr="001C0A32">
        <w:rPr>
          <w:rFonts w:ascii="Arial Bold" w:hAnsi="Arial Bold"/>
          <w:b/>
        </w:rPr>
        <w:t>Sample text</w:t>
      </w:r>
      <w:r w:rsidR="00FE3168" w:rsidRPr="000725EE">
        <w:t xml:space="preserve"> – local / state emergency response plan</w:t>
      </w:r>
    </w:p>
    <w:p w14:paraId="324054CA" w14:textId="77777777" w:rsidR="00FE3168" w:rsidRPr="007C041F" w:rsidRDefault="00FE3168" w:rsidP="00FE3168">
      <w:r w:rsidRPr="007C041F">
        <w:t xml:space="preserve">The type and frequency of aircraft operations at </w:t>
      </w:r>
      <w:r w:rsidRPr="00C960A8">
        <w:rPr>
          <w:rStyle w:val="Strong"/>
          <w:b w:val="0"/>
          <w:bCs w:val="0"/>
          <w:i/>
          <w:iCs/>
          <w:color w:val="C00000"/>
        </w:rPr>
        <w:t xml:space="preserve">{insert aerodrome name} </w:t>
      </w:r>
      <w:r w:rsidRPr="00FE7D79">
        <w:rPr>
          <w:rStyle w:val="Strong"/>
          <w:b w:val="0"/>
          <w:bCs w:val="0"/>
        </w:rPr>
        <w:t>Airport</w:t>
      </w:r>
      <w:r w:rsidRPr="007C041F">
        <w:t xml:space="preserve"> does not trigger the requirement for an aerodrome emergency plan</w:t>
      </w:r>
      <w:r w:rsidRPr="007C041F">
        <w:rPr>
          <w:rFonts w:cs="Arial"/>
        </w:rPr>
        <w:t>;</w:t>
      </w:r>
      <w:r w:rsidRPr="007C041F">
        <w:t xml:space="preserve"> therefore, this subsection is NOT APPLICABLE.</w:t>
      </w:r>
    </w:p>
    <w:p w14:paraId="7AF74062" w14:textId="525BDA5A" w:rsidR="00FE3168" w:rsidRPr="000725EE" w:rsidRDefault="001C0A32" w:rsidP="00FE3168">
      <w:r w:rsidRPr="001C0A32">
        <w:rPr>
          <w:rFonts w:ascii="Arial Bold" w:hAnsi="Arial Bold"/>
          <w:b/>
        </w:rPr>
        <w:t>Sample text</w:t>
      </w:r>
      <w:r w:rsidR="00FE3168" w:rsidRPr="000725EE">
        <w:t xml:space="preserve"> – aerodrome emergency plan</w:t>
      </w:r>
    </w:p>
    <w:p w14:paraId="7A6DD7AC" w14:textId="77777777" w:rsidR="00FE3168" w:rsidRPr="00FE7D79" w:rsidRDefault="00FE3168" w:rsidP="00FE3168">
      <w:pPr>
        <w:rPr>
          <w:rFonts w:cs="Arial"/>
        </w:rPr>
      </w:pPr>
      <w:r w:rsidRPr="007C041F">
        <w:t xml:space="preserve">An AEP that meets the requirements of section 24.02 of the Part 139 MOS has been established and </w:t>
      </w:r>
      <w:r w:rsidRPr="00FE7D79">
        <w:rPr>
          <w:rFonts w:cs="Arial"/>
        </w:rPr>
        <w:t>implemented. The aerodrome emergency plan is:</w:t>
      </w:r>
    </w:p>
    <w:p w14:paraId="62F7ED39" w14:textId="77777777" w:rsidR="00FE3168" w:rsidRPr="00FE3168" w:rsidRDefault="00FE3168" w:rsidP="00FE3168">
      <w:pPr>
        <w:pStyle w:val="ListBullet"/>
      </w:pPr>
      <w:r w:rsidRPr="00FE3168">
        <w:t xml:space="preserve">Maintained by: </w:t>
      </w:r>
      <w:r w:rsidRPr="00C960A8">
        <w:rPr>
          <w:i/>
          <w:iCs/>
          <w:color w:val="C00000"/>
        </w:rPr>
        <w:t>{insert position}</w:t>
      </w:r>
    </w:p>
    <w:p w14:paraId="5C549AC4" w14:textId="77777777" w:rsidR="00FE3168" w:rsidRPr="00FE3168" w:rsidRDefault="00FE3168" w:rsidP="00FE3168">
      <w:pPr>
        <w:pStyle w:val="ListBullet"/>
      </w:pPr>
      <w:r w:rsidRPr="00FE3168">
        <w:t xml:space="preserve">Available at: </w:t>
      </w:r>
      <w:r w:rsidRPr="00C960A8">
        <w:rPr>
          <w:i/>
          <w:iCs/>
          <w:color w:val="C00000"/>
        </w:rPr>
        <w:t>{insert location}</w:t>
      </w:r>
      <w:r w:rsidRPr="00FE3168">
        <w:t>.</w:t>
      </w:r>
    </w:p>
    <w:p w14:paraId="535A4945" w14:textId="77777777" w:rsidR="00FE3168" w:rsidRDefault="00FE3168">
      <w:pPr>
        <w:rPr>
          <w:rFonts w:eastAsiaTheme="majorEastAsia" w:cstheme="majorBidi"/>
          <w:b/>
          <w:bCs/>
          <w:sz w:val="26"/>
        </w:rPr>
      </w:pPr>
      <w:bookmarkStart w:id="2614" w:name="_Toc38873940"/>
      <w:bookmarkStart w:id="2615" w:name="_Toc39133018"/>
      <w:r>
        <w:br w:type="page"/>
      </w:r>
    </w:p>
    <w:p w14:paraId="34C24318" w14:textId="332CA8F3" w:rsidR="00FE3168" w:rsidRPr="007C041F" w:rsidRDefault="00FE3168" w:rsidP="00FE3168">
      <w:pPr>
        <w:pStyle w:val="Heading3"/>
        <w:ind w:left="851" w:hanging="851"/>
      </w:pPr>
      <w:bookmarkStart w:id="2616" w:name="_Toc69895726"/>
      <w:r w:rsidRPr="007C041F">
        <w:lastRenderedPageBreak/>
        <w:t>Local / state emergency response plan</w:t>
      </w:r>
      <w:bookmarkEnd w:id="2614"/>
      <w:bookmarkEnd w:id="2615"/>
      <w:bookmarkEnd w:id="2616"/>
    </w:p>
    <w:p w14:paraId="1B94CD28" w14:textId="77777777" w:rsidR="00FE3168" w:rsidRPr="00FE7D79" w:rsidRDefault="00FE3168" w:rsidP="00FE3168">
      <w:pPr>
        <w:rPr>
          <w:b/>
          <w:bCs/>
          <w:i/>
          <w:iCs/>
        </w:rPr>
      </w:pPr>
      <w:r w:rsidRPr="00FE7D79">
        <w:rPr>
          <w:b/>
          <w:bCs/>
          <w:i/>
          <w:iCs/>
        </w:rPr>
        <w:t>(Part 139 MOS – Chapter 24)</w:t>
      </w:r>
    </w:p>
    <w:p w14:paraId="305A3BE7" w14:textId="7C5303C4" w:rsidR="00FE3168" w:rsidRPr="000725EE" w:rsidRDefault="001C0A32" w:rsidP="00FE3168">
      <w:r w:rsidRPr="001C0A32">
        <w:rPr>
          <w:rFonts w:ascii="Arial Bold" w:hAnsi="Arial Bold"/>
          <w:b/>
        </w:rPr>
        <w:t>Sample text</w:t>
      </w:r>
      <w:r w:rsidR="00FE3168" w:rsidRPr="000725EE">
        <w:t xml:space="preserve"> – aerodrome emergency plan</w:t>
      </w:r>
    </w:p>
    <w:p w14:paraId="10B8ED21" w14:textId="77777777" w:rsidR="00FE3168" w:rsidRPr="007C041F" w:rsidRDefault="00FE3168" w:rsidP="00FE3168">
      <w:r w:rsidRPr="007C041F">
        <w:t xml:space="preserve">An AEP has been established and implemented at </w:t>
      </w:r>
      <w:r w:rsidRPr="00C960A8">
        <w:rPr>
          <w:rStyle w:val="Strong"/>
          <w:b w:val="0"/>
          <w:bCs w:val="0"/>
          <w:i/>
          <w:iCs/>
          <w:color w:val="C00000"/>
        </w:rPr>
        <w:t xml:space="preserve">{insert aerodrome name} </w:t>
      </w:r>
      <w:r w:rsidRPr="00FE7D79">
        <w:rPr>
          <w:rStyle w:val="Strong"/>
          <w:b w:val="0"/>
          <w:bCs w:val="0"/>
        </w:rPr>
        <w:t>Airport</w:t>
      </w:r>
      <w:r w:rsidRPr="007C041F">
        <w:t>; therefore, this subsection is NOT APPLICABLE.</w:t>
      </w:r>
    </w:p>
    <w:p w14:paraId="0B7E1DE7" w14:textId="17C47369" w:rsidR="00FE3168" w:rsidRPr="000725EE" w:rsidRDefault="001C0A32" w:rsidP="00FE3168">
      <w:pPr>
        <w:rPr>
          <w:i/>
          <w:iCs/>
        </w:rPr>
      </w:pPr>
      <w:r w:rsidRPr="001C0A32">
        <w:rPr>
          <w:rFonts w:ascii="Arial Bold" w:hAnsi="Arial Bold"/>
          <w:b/>
        </w:rPr>
        <w:t>Sample text</w:t>
      </w:r>
      <w:r w:rsidR="00FE3168" w:rsidRPr="000725EE">
        <w:t xml:space="preserve"> –</w:t>
      </w:r>
      <w:r w:rsidR="00FE3168" w:rsidRPr="000725EE">
        <w:rPr>
          <w:i/>
          <w:iCs/>
        </w:rPr>
        <w:t xml:space="preserve"> </w:t>
      </w:r>
      <w:bookmarkStart w:id="2617" w:name="_Hlk37271563"/>
      <w:r w:rsidR="00FE3168" w:rsidRPr="000725EE">
        <w:t>local / state emergency response plan</w:t>
      </w:r>
      <w:bookmarkEnd w:id="2617"/>
    </w:p>
    <w:p w14:paraId="004DEEA1" w14:textId="77777777" w:rsidR="00FE3168" w:rsidRPr="007C041F" w:rsidRDefault="00FE3168" w:rsidP="00FE3168">
      <w:r w:rsidRPr="007C041F">
        <w:t xml:space="preserve">The aerodrome has emergency response arrangements that meet the requirements of section 24.03 of the Part 139 MOS and are represented in the local / state emergency response plan. </w:t>
      </w:r>
    </w:p>
    <w:p w14:paraId="48C84372" w14:textId="77777777" w:rsidR="00FE3168" w:rsidRPr="00FE7D79" w:rsidRDefault="00FE3168" w:rsidP="00FE3168">
      <w:pPr>
        <w:rPr>
          <w:rFonts w:cs="Arial"/>
        </w:rPr>
      </w:pPr>
      <w:r w:rsidRPr="007C041F">
        <w:t xml:space="preserve">These emergency </w:t>
      </w:r>
      <w:r w:rsidRPr="00FE7D79">
        <w:rPr>
          <w:rFonts w:cs="Arial"/>
        </w:rPr>
        <w:t>response arrangements are:</w:t>
      </w:r>
    </w:p>
    <w:p w14:paraId="45D045A8" w14:textId="77777777" w:rsidR="00FE3168" w:rsidRPr="00FE3168" w:rsidRDefault="00FE3168" w:rsidP="00FE3168">
      <w:pPr>
        <w:pStyle w:val="ListBullet"/>
      </w:pPr>
      <w:r w:rsidRPr="00FE3168">
        <w:t xml:space="preserve">Maintained by: </w:t>
      </w:r>
      <w:r w:rsidRPr="00C960A8">
        <w:rPr>
          <w:i/>
          <w:iCs/>
          <w:color w:val="C00000"/>
        </w:rPr>
        <w:t>{insert position}</w:t>
      </w:r>
    </w:p>
    <w:p w14:paraId="620D0CB4" w14:textId="77777777" w:rsidR="00FE3168" w:rsidRPr="00FE3168" w:rsidRDefault="00FE3168" w:rsidP="00FE3168">
      <w:pPr>
        <w:pStyle w:val="ListBullet"/>
      </w:pPr>
      <w:r w:rsidRPr="00FE3168">
        <w:t xml:space="preserve">Available at: </w:t>
      </w:r>
      <w:r w:rsidRPr="00C960A8">
        <w:rPr>
          <w:i/>
          <w:iCs/>
          <w:color w:val="C00000"/>
        </w:rPr>
        <w:t>{insert location}</w:t>
      </w:r>
      <w:r w:rsidRPr="00FE3168">
        <w:t>.</w:t>
      </w:r>
    </w:p>
    <w:p w14:paraId="29AD4AF4" w14:textId="77777777" w:rsidR="00FE3168" w:rsidRPr="007C041F" w:rsidRDefault="00FE3168" w:rsidP="00FE3168">
      <w:pPr>
        <w:pStyle w:val="Heading2"/>
        <w:spacing w:before="240"/>
      </w:pPr>
      <w:bookmarkStart w:id="2618" w:name="_Toc38873941"/>
      <w:bookmarkStart w:id="2619" w:name="_Toc39133019"/>
      <w:bookmarkStart w:id="2620" w:name="_Toc69895727"/>
      <w:r w:rsidRPr="007C041F">
        <w:t>Aerodrome emergency procedures</w:t>
      </w:r>
      <w:bookmarkEnd w:id="2618"/>
      <w:bookmarkEnd w:id="2619"/>
      <w:bookmarkEnd w:id="2620"/>
    </w:p>
    <w:p w14:paraId="78214C40" w14:textId="77777777" w:rsidR="00FE3168" w:rsidRPr="007C041F" w:rsidRDefault="00FE3168" w:rsidP="00FE3168">
      <w:pPr>
        <w:pStyle w:val="Heading3"/>
        <w:ind w:left="851" w:hanging="851"/>
      </w:pPr>
      <w:bookmarkStart w:id="2621" w:name="_Toc38873942"/>
      <w:bookmarkStart w:id="2622" w:name="_Toc39133020"/>
      <w:bookmarkStart w:id="2623" w:name="_Toc69895728"/>
      <w:r w:rsidRPr="007C041F">
        <w:t>Aerodrome emergency committee</w:t>
      </w:r>
      <w:bookmarkEnd w:id="2621"/>
      <w:bookmarkEnd w:id="2622"/>
      <w:bookmarkEnd w:id="2623"/>
    </w:p>
    <w:p w14:paraId="30773CBF" w14:textId="77777777" w:rsidR="00FE3168" w:rsidRPr="00FE7D79" w:rsidRDefault="00FE3168" w:rsidP="00FE3168">
      <w:pPr>
        <w:rPr>
          <w:b/>
          <w:bCs/>
          <w:i/>
          <w:iCs/>
        </w:rPr>
      </w:pPr>
      <w:r w:rsidRPr="00FE7D79">
        <w:rPr>
          <w:b/>
          <w:bCs/>
          <w:i/>
          <w:iCs/>
        </w:rPr>
        <w:t>(Part 139 MOS – 11.12(1)(a)(</w:t>
      </w:r>
      <w:proofErr w:type="spellStart"/>
      <w:r w:rsidRPr="00FE7D79">
        <w:rPr>
          <w:b/>
          <w:bCs/>
          <w:i/>
          <w:iCs/>
        </w:rPr>
        <w:t>i</w:t>
      </w:r>
      <w:proofErr w:type="spellEnd"/>
      <w:r w:rsidRPr="00FE7D79">
        <w:rPr>
          <w:b/>
          <w:bCs/>
          <w:i/>
          <w:iCs/>
        </w:rPr>
        <w:t>))</w:t>
      </w:r>
    </w:p>
    <w:p w14:paraId="7612C143" w14:textId="7FD5A795" w:rsidR="00FE3168" w:rsidRPr="000725EE" w:rsidRDefault="001C0A32" w:rsidP="00FE3168">
      <w:r w:rsidRPr="001C0A32">
        <w:rPr>
          <w:rFonts w:ascii="Arial Bold" w:hAnsi="Arial Bold"/>
          <w:b/>
        </w:rPr>
        <w:t>Sample text</w:t>
      </w:r>
      <w:r w:rsidR="00FE3168" w:rsidRPr="000725EE">
        <w:t xml:space="preserve"> – no emergency committee</w:t>
      </w:r>
    </w:p>
    <w:p w14:paraId="488D1FE6" w14:textId="2F1AA0C7" w:rsidR="00FE3168" w:rsidRPr="007C041F" w:rsidRDefault="00FE3168" w:rsidP="00FE3168">
      <w:r w:rsidRPr="007C041F">
        <w:t xml:space="preserve">The type and frequency of aircraft operations at </w:t>
      </w:r>
      <w:r w:rsidRPr="00C960A8">
        <w:rPr>
          <w:rStyle w:val="Strong"/>
          <w:b w:val="0"/>
          <w:bCs w:val="0"/>
          <w:i/>
          <w:iCs/>
          <w:color w:val="C00000"/>
        </w:rPr>
        <w:t xml:space="preserve">{insert aerodrome name} </w:t>
      </w:r>
      <w:r w:rsidRPr="00F51BFD">
        <w:rPr>
          <w:rStyle w:val="Strong"/>
          <w:b w:val="0"/>
          <w:bCs w:val="0"/>
        </w:rPr>
        <w:t>Airport</w:t>
      </w:r>
      <w:r w:rsidRPr="007C041F">
        <w:t xml:space="preserve"> does not trigger the requirement for an aerodrome emergency committee. An aerodrome emergency committee has not been established.</w:t>
      </w:r>
    </w:p>
    <w:p w14:paraId="4A83E709" w14:textId="5B1C0C94" w:rsidR="00FE3168" w:rsidRPr="000725EE" w:rsidRDefault="001C0A32" w:rsidP="00FE3168">
      <w:r w:rsidRPr="001C0A32">
        <w:rPr>
          <w:rFonts w:ascii="Arial Bold" w:hAnsi="Arial Bold"/>
          <w:b/>
        </w:rPr>
        <w:t>Sample text</w:t>
      </w:r>
      <w:r w:rsidR="00FE3168" w:rsidRPr="000725EE">
        <w:t xml:space="preserve"> – emergency committee </w:t>
      </w:r>
      <w:proofErr w:type="gramStart"/>
      <w:r w:rsidR="00FE3168" w:rsidRPr="000725EE">
        <w:t>established</w:t>
      </w:r>
      <w:proofErr w:type="gramEnd"/>
    </w:p>
    <w:p w14:paraId="41430E86" w14:textId="77777777" w:rsidR="00FE3168" w:rsidRPr="007C041F" w:rsidRDefault="00FE3168" w:rsidP="00FE3168">
      <w:r w:rsidRPr="007C041F">
        <w:t xml:space="preserve">An aerodrome emergency committee has been established at </w:t>
      </w:r>
      <w:r w:rsidRPr="00C960A8">
        <w:rPr>
          <w:rStyle w:val="Strong"/>
          <w:b w:val="0"/>
          <w:bCs w:val="0"/>
          <w:i/>
          <w:iCs/>
          <w:color w:val="C00000"/>
        </w:rPr>
        <w:t xml:space="preserve">{insert aerodrome name} </w:t>
      </w:r>
      <w:r w:rsidRPr="00F51BFD">
        <w:rPr>
          <w:rStyle w:val="Strong"/>
          <w:b w:val="0"/>
          <w:bCs w:val="0"/>
        </w:rPr>
        <w:t>Airport</w:t>
      </w:r>
      <w:r w:rsidRPr="00C960A8">
        <w:rPr>
          <w:b/>
          <w:bCs/>
          <w:i/>
          <w:iCs/>
          <w:color w:val="C00000"/>
        </w:rPr>
        <w:t>.</w:t>
      </w:r>
      <w:r w:rsidRPr="007C041F">
        <w:rPr>
          <w:i/>
          <w:iCs/>
          <w:color w:val="548DD4" w:themeColor="text2" w:themeTint="99"/>
        </w:rPr>
        <w:t xml:space="preserve"> </w:t>
      </w:r>
      <w:r w:rsidRPr="007C041F">
        <w:t>The position of each member on the aerodrome emergency committee is recorded in the table below:</w:t>
      </w:r>
    </w:p>
    <w:tbl>
      <w:tblPr>
        <w:tblStyle w:val="TableGrid"/>
        <w:tblW w:w="0" w:type="auto"/>
        <w:tblLook w:val="04A0" w:firstRow="1" w:lastRow="0" w:firstColumn="1" w:lastColumn="0" w:noHBand="0" w:noVBand="1"/>
      </w:tblPr>
      <w:tblGrid>
        <w:gridCol w:w="4531"/>
        <w:gridCol w:w="4638"/>
      </w:tblGrid>
      <w:tr w:rsidR="00FE3168" w:rsidRPr="007C041F" w14:paraId="7F1587F8" w14:textId="77777777" w:rsidTr="008B3ECD">
        <w:tc>
          <w:tcPr>
            <w:tcW w:w="4531" w:type="dxa"/>
            <w:shd w:val="clear" w:color="auto" w:fill="D9D9D9" w:themeFill="background1" w:themeFillShade="D9"/>
          </w:tcPr>
          <w:p w14:paraId="449104BE" w14:textId="77777777" w:rsidR="00FE3168" w:rsidRPr="007C041F" w:rsidRDefault="00FE3168" w:rsidP="00FE3168">
            <w:pPr>
              <w:pStyle w:val="TableHeader"/>
            </w:pPr>
            <w:r w:rsidRPr="007C041F">
              <w:t>Position</w:t>
            </w:r>
          </w:p>
        </w:tc>
        <w:tc>
          <w:tcPr>
            <w:tcW w:w="4638" w:type="dxa"/>
            <w:shd w:val="clear" w:color="auto" w:fill="D9D9D9" w:themeFill="background1" w:themeFillShade="D9"/>
          </w:tcPr>
          <w:p w14:paraId="0A6FD39B" w14:textId="77777777" w:rsidR="00FE3168" w:rsidRPr="007C041F" w:rsidRDefault="00FE3168" w:rsidP="00FE3168">
            <w:pPr>
              <w:pStyle w:val="TableHeader"/>
            </w:pPr>
            <w:r w:rsidRPr="007C041F">
              <w:t>Organisation</w:t>
            </w:r>
          </w:p>
        </w:tc>
      </w:tr>
      <w:tr w:rsidR="00FE3168" w:rsidRPr="007C041F" w14:paraId="078A78CD" w14:textId="77777777" w:rsidTr="008B3ECD">
        <w:tc>
          <w:tcPr>
            <w:tcW w:w="4531" w:type="dxa"/>
          </w:tcPr>
          <w:p w14:paraId="780E2ACE" w14:textId="77777777" w:rsidR="00FE3168" w:rsidRPr="007C041F" w:rsidRDefault="00FE3168" w:rsidP="00FE3168">
            <w:pPr>
              <w:pStyle w:val="TableHeader"/>
            </w:pPr>
            <w:r w:rsidRPr="007C041F">
              <w:t>{insert position}</w:t>
            </w:r>
          </w:p>
        </w:tc>
        <w:tc>
          <w:tcPr>
            <w:tcW w:w="4638" w:type="dxa"/>
          </w:tcPr>
          <w:p w14:paraId="528D0876" w14:textId="77777777" w:rsidR="00FE3168" w:rsidRPr="007C041F" w:rsidRDefault="00FE3168" w:rsidP="00FE3168">
            <w:pPr>
              <w:pStyle w:val="TableHeader"/>
            </w:pPr>
            <w:r w:rsidRPr="007C041F">
              <w:t>{insert organisation}</w:t>
            </w:r>
          </w:p>
        </w:tc>
      </w:tr>
      <w:tr w:rsidR="00FE3168" w:rsidRPr="00FE3168" w14:paraId="694FAD08" w14:textId="77777777" w:rsidTr="008B3ECD">
        <w:tc>
          <w:tcPr>
            <w:tcW w:w="4531" w:type="dxa"/>
          </w:tcPr>
          <w:p w14:paraId="66491375" w14:textId="77777777" w:rsidR="00FE3168" w:rsidRPr="00FE3168" w:rsidRDefault="00FE3168" w:rsidP="008B3ECD">
            <w:pPr>
              <w:rPr>
                <w:i/>
                <w:iCs/>
                <w:color w:val="FF0000"/>
                <w:sz w:val="20"/>
                <w:szCs w:val="20"/>
              </w:rPr>
            </w:pPr>
            <w:r w:rsidRPr="00C960A8">
              <w:rPr>
                <w:i/>
                <w:iCs/>
                <w:color w:val="C00000"/>
                <w:sz w:val="20"/>
                <w:szCs w:val="20"/>
              </w:rPr>
              <w:t>{insert position}</w:t>
            </w:r>
          </w:p>
        </w:tc>
        <w:tc>
          <w:tcPr>
            <w:tcW w:w="4638" w:type="dxa"/>
          </w:tcPr>
          <w:p w14:paraId="1C7C582E" w14:textId="77777777" w:rsidR="00FE3168" w:rsidRPr="00FE3168" w:rsidRDefault="00FE3168" w:rsidP="008B3ECD">
            <w:pPr>
              <w:rPr>
                <w:i/>
                <w:iCs/>
                <w:color w:val="FF0000"/>
                <w:sz w:val="20"/>
                <w:szCs w:val="20"/>
              </w:rPr>
            </w:pPr>
            <w:r w:rsidRPr="00C960A8">
              <w:rPr>
                <w:i/>
                <w:iCs/>
                <w:color w:val="C00000"/>
                <w:sz w:val="20"/>
                <w:szCs w:val="20"/>
              </w:rPr>
              <w:t>{insert organisation}</w:t>
            </w:r>
          </w:p>
        </w:tc>
      </w:tr>
    </w:tbl>
    <w:p w14:paraId="30AE0152" w14:textId="77777777" w:rsidR="00FE3168" w:rsidRPr="00F51BFD" w:rsidRDefault="00FE3168" w:rsidP="00FE3168">
      <w:pPr>
        <w:rPr>
          <w:rFonts w:cs="Arial"/>
        </w:rPr>
      </w:pPr>
      <w:r w:rsidRPr="007C041F">
        <w:t xml:space="preserve">The responsibility of the aerodrome emergency committee is to ensure an appropriate and commensurate response in the event of a real emergency. The aerodrome emergency committee has </w:t>
      </w:r>
      <w:r w:rsidRPr="00F51BFD">
        <w:rPr>
          <w:rFonts w:cs="Arial"/>
        </w:rPr>
        <w:t>assisted in:</w:t>
      </w:r>
    </w:p>
    <w:p w14:paraId="1E757278" w14:textId="77777777" w:rsidR="00FE3168" w:rsidRPr="00F51BFD" w:rsidRDefault="00FE3168" w:rsidP="00FE3168">
      <w:pPr>
        <w:pStyle w:val="ListBullet"/>
      </w:pPr>
      <w:r w:rsidRPr="00F51BFD">
        <w:t>preparing and maintaining the aerodrome emergency plan</w:t>
      </w:r>
    </w:p>
    <w:p w14:paraId="1AB52A9B" w14:textId="77777777" w:rsidR="00FE3168" w:rsidRPr="00F51BFD" w:rsidRDefault="00FE3168" w:rsidP="00FE3168">
      <w:pPr>
        <w:pStyle w:val="ListBullet"/>
      </w:pPr>
      <w:r w:rsidRPr="00F51BFD">
        <w:t xml:space="preserve">planning the emergency response arrangements, including emergency preparation, </w:t>
      </w:r>
      <w:proofErr w:type="gramStart"/>
      <w:r w:rsidRPr="00F51BFD">
        <w:t>testing</w:t>
      </w:r>
      <w:proofErr w:type="gramEnd"/>
      <w:r w:rsidRPr="00F51BFD">
        <w:t xml:space="preserve"> and exercising the aerodrome’s emergency plan.</w:t>
      </w:r>
    </w:p>
    <w:p w14:paraId="33303AF3" w14:textId="77777777" w:rsidR="00FE3168" w:rsidRPr="00F51BFD" w:rsidRDefault="00FE3168" w:rsidP="00FE3168">
      <w:pPr>
        <w:rPr>
          <w:rFonts w:cs="Arial"/>
        </w:rPr>
      </w:pPr>
      <w:r w:rsidRPr="00F51BFD">
        <w:rPr>
          <w:rFonts w:cs="Arial"/>
        </w:rPr>
        <w:t>The aerodrome emergency committee conducts a review of the aerodrome emergency plan following a test, an exercise, a real activation of the plan, or at least once annually.</w:t>
      </w:r>
    </w:p>
    <w:p w14:paraId="5C52506C" w14:textId="77777777" w:rsidR="00FE3168" w:rsidRPr="00F51BFD" w:rsidRDefault="00FE3168" w:rsidP="00FE3168">
      <w:pPr>
        <w:rPr>
          <w:rFonts w:cs="Arial"/>
        </w:rPr>
      </w:pPr>
      <w:r w:rsidRPr="00F51BFD">
        <w:rPr>
          <w:rFonts w:cs="Arial"/>
        </w:rPr>
        <w:t>Records of each review will be:</w:t>
      </w:r>
    </w:p>
    <w:p w14:paraId="5CE41866" w14:textId="77777777" w:rsidR="00FE3168" w:rsidRPr="00FE3168" w:rsidRDefault="00FE3168" w:rsidP="00FE3168">
      <w:pPr>
        <w:pStyle w:val="ListBullet"/>
      </w:pPr>
      <w:r w:rsidRPr="00F51BFD">
        <w:t xml:space="preserve">Retained by: </w:t>
      </w:r>
      <w:r w:rsidRPr="00C960A8">
        <w:rPr>
          <w:i/>
          <w:iCs/>
          <w:color w:val="C00000"/>
        </w:rPr>
        <w:t>{insert position}</w:t>
      </w:r>
    </w:p>
    <w:p w14:paraId="3588E0BD" w14:textId="77777777" w:rsidR="00FE3168" w:rsidRPr="00FE3168" w:rsidRDefault="00FE3168" w:rsidP="00FE3168">
      <w:pPr>
        <w:pStyle w:val="ListBullet"/>
      </w:pPr>
      <w:r w:rsidRPr="00F51BFD">
        <w:t xml:space="preserve">Available at: </w:t>
      </w:r>
      <w:r w:rsidRPr="00C960A8">
        <w:rPr>
          <w:i/>
          <w:iCs/>
          <w:color w:val="C00000"/>
        </w:rPr>
        <w:t>{insert location}</w:t>
      </w:r>
      <w:r w:rsidRPr="00F51BFD">
        <w:t>.</w:t>
      </w:r>
    </w:p>
    <w:p w14:paraId="5F228AC6" w14:textId="77777777" w:rsidR="00FE3168" w:rsidRPr="007C041F" w:rsidRDefault="00FE3168" w:rsidP="00FE3168">
      <w:pPr>
        <w:pStyle w:val="Heading3"/>
        <w:ind w:left="851" w:hanging="851"/>
      </w:pPr>
      <w:bookmarkStart w:id="2624" w:name="_Toc38873943"/>
      <w:bookmarkStart w:id="2625" w:name="_Toc39133021"/>
      <w:bookmarkStart w:id="2626" w:name="_Toc69895729"/>
      <w:r w:rsidRPr="007C041F">
        <w:lastRenderedPageBreak/>
        <w:t>Emergency service organisations</w:t>
      </w:r>
      <w:bookmarkEnd w:id="2624"/>
      <w:bookmarkEnd w:id="2625"/>
      <w:bookmarkEnd w:id="2626"/>
    </w:p>
    <w:p w14:paraId="4B32BF25" w14:textId="77777777" w:rsidR="00FE3168" w:rsidRPr="00F51BFD" w:rsidRDefault="00FE3168" w:rsidP="00FE3168">
      <w:pPr>
        <w:rPr>
          <w:b/>
          <w:bCs/>
          <w:i/>
          <w:iCs/>
        </w:rPr>
      </w:pPr>
      <w:r w:rsidRPr="00F51BFD">
        <w:rPr>
          <w:b/>
          <w:bCs/>
          <w:i/>
          <w:iCs/>
        </w:rPr>
        <w:t>(Part 139 MOS – 11.12(1)(a)(ii))</w:t>
      </w:r>
    </w:p>
    <w:p w14:paraId="3142C570" w14:textId="1A8B5B1D" w:rsidR="00FE3168" w:rsidRPr="000725EE" w:rsidRDefault="001C0A32" w:rsidP="00FE3168">
      <w:r w:rsidRPr="001C0A32">
        <w:rPr>
          <w:rFonts w:ascii="Arial Bold" w:hAnsi="Arial Bold"/>
          <w:b/>
        </w:rPr>
        <w:t>Sample text</w:t>
      </w:r>
      <w:r w:rsidR="00FE3168" w:rsidRPr="000725EE">
        <w:t xml:space="preserve"> – local / state emergency response plan</w:t>
      </w:r>
    </w:p>
    <w:p w14:paraId="699D29C9" w14:textId="77777777" w:rsidR="00FE3168" w:rsidRPr="007C041F" w:rsidRDefault="00FE3168" w:rsidP="00FE3168">
      <w:r w:rsidRPr="007C041F">
        <w:t>Descriptions of the roles of each emergency service organisation involved in the</w:t>
      </w:r>
      <w:r w:rsidRPr="007C041F">
        <w:rPr>
          <w:i/>
          <w:iCs/>
        </w:rPr>
        <w:t xml:space="preserve"> </w:t>
      </w:r>
      <w:r w:rsidRPr="00C960A8">
        <w:rPr>
          <w:i/>
          <w:iCs/>
          <w:color w:val="C00000"/>
        </w:rPr>
        <w:t xml:space="preserve">{insert aerodrome name} </w:t>
      </w:r>
      <w:r w:rsidRPr="007C041F">
        <w:t xml:space="preserve">Airport emergency response arrangements are recorded in the table below: </w:t>
      </w:r>
    </w:p>
    <w:tbl>
      <w:tblPr>
        <w:tblStyle w:val="TableGrid"/>
        <w:tblW w:w="0" w:type="auto"/>
        <w:tblLook w:val="04A0" w:firstRow="1" w:lastRow="0" w:firstColumn="1" w:lastColumn="0" w:noHBand="0" w:noVBand="1"/>
      </w:tblPr>
      <w:tblGrid>
        <w:gridCol w:w="2830"/>
        <w:gridCol w:w="6096"/>
      </w:tblGrid>
      <w:tr w:rsidR="00FE3168" w:rsidRPr="00FE3168" w14:paraId="5604FAE0" w14:textId="77777777" w:rsidTr="008B3ECD">
        <w:tc>
          <w:tcPr>
            <w:tcW w:w="2830" w:type="dxa"/>
            <w:shd w:val="clear" w:color="auto" w:fill="D9D9D9" w:themeFill="background1" w:themeFillShade="D9"/>
          </w:tcPr>
          <w:p w14:paraId="4D58E487" w14:textId="77777777" w:rsidR="00FE3168" w:rsidRPr="00FE3168" w:rsidRDefault="00FE3168" w:rsidP="00FE3168">
            <w:pPr>
              <w:pStyle w:val="TableHeader"/>
              <w:rPr>
                <w:rStyle w:val="Strong"/>
                <w:b/>
                <w:bCs w:val="0"/>
              </w:rPr>
            </w:pPr>
            <w:r w:rsidRPr="00FE3168">
              <w:rPr>
                <w:rStyle w:val="Strong"/>
                <w:b/>
                <w:bCs w:val="0"/>
              </w:rPr>
              <w:t>Emergency service organisation</w:t>
            </w:r>
          </w:p>
        </w:tc>
        <w:tc>
          <w:tcPr>
            <w:tcW w:w="6096" w:type="dxa"/>
            <w:shd w:val="clear" w:color="auto" w:fill="D9D9D9" w:themeFill="background1" w:themeFillShade="D9"/>
          </w:tcPr>
          <w:p w14:paraId="6643E715" w14:textId="4104CED2" w:rsidR="00FE3168" w:rsidRPr="00FE3168" w:rsidRDefault="00FE3168" w:rsidP="00FE3168">
            <w:pPr>
              <w:pStyle w:val="TableHeader"/>
              <w:rPr>
                <w:rStyle w:val="Strong"/>
                <w:b/>
                <w:bCs w:val="0"/>
              </w:rPr>
            </w:pPr>
            <w:r w:rsidRPr="00FE3168">
              <w:rPr>
                <w:rStyle w:val="Strong"/>
                <w:b/>
                <w:bCs w:val="0"/>
              </w:rPr>
              <w:t>Role</w:t>
            </w:r>
            <w:r w:rsidR="00F90358">
              <w:rPr>
                <w:rStyle w:val="Strong"/>
                <w:b/>
                <w:bCs w:val="0"/>
              </w:rPr>
              <w:t xml:space="preserve"> </w:t>
            </w:r>
            <w:r w:rsidR="00F90358">
              <w:rPr>
                <w:rStyle w:val="Strong"/>
                <w:b/>
              </w:rPr>
              <w:t>description</w:t>
            </w:r>
          </w:p>
        </w:tc>
      </w:tr>
      <w:tr w:rsidR="00FE3168" w:rsidRPr="00FE3168" w14:paraId="0EA42C5A" w14:textId="77777777" w:rsidTr="008B3ECD">
        <w:tc>
          <w:tcPr>
            <w:tcW w:w="2830" w:type="dxa"/>
          </w:tcPr>
          <w:p w14:paraId="181952F2" w14:textId="77777777" w:rsidR="00FE3168" w:rsidRPr="00FE3168" w:rsidRDefault="00FE3168" w:rsidP="008B3ECD">
            <w:pPr>
              <w:rPr>
                <w:rStyle w:val="Strong"/>
                <w:b w:val="0"/>
                <w:bCs w:val="0"/>
                <w:i/>
                <w:iCs/>
                <w:sz w:val="20"/>
                <w:szCs w:val="20"/>
              </w:rPr>
            </w:pPr>
            <w:r w:rsidRPr="00C960A8">
              <w:rPr>
                <w:rStyle w:val="Strong"/>
                <w:b w:val="0"/>
                <w:bCs w:val="0"/>
                <w:i/>
                <w:iCs/>
                <w:color w:val="C00000"/>
                <w:sz w:val="20"/>
                <w:szCs w:val="20"/>
              </w:rPr>
              <w:t>{insert emergency service organisation}</w:t>
            </w:r>
          </w:p>
        </w:tc>
        <w:tc>
          <w:tcPr>
            <w:tcW w:w="6096" w:type="dxa"/>
            <w:shd w:val="clear" w:color="auto" w:fill="auto"/>
          </w:tcPr>
          <w:p w14:paraId="1E8FD326" w14:textId="147E88F9" w:rsidR="00FE3168" w:rsidRPr="00FE3168" w:rsidRDefault="00FE3168" w:rsidP="008B3ECD">
            <w:pPr>
              <w:rPr>
                <w:rStyle w:val="Strong"/>
                <w:b w:val="0"/>
                <w:bCs w:val="0"/>
                <w:color w:val="FF0000"/>
                <w:sz w:val="20"/>
                <w:szCs w:val="20"/>
              </w:rPr>
            </w:pPr>
            <w:r w:rsidRPr="00C960A8">
              <w:rPr>
                <w:rStyle w:val="Strong"/>
                <w:b w:val="0"/>
                <w:bCs w:val="0"/>
                <w:i/>
                <w:iCs/>
                <w:color w:val="C00000"/>
                <w:sz w:val="20"/>
                <w:szCs w:val="20"/>
              </w:rPr>
              <w:t xml:space="preserve">{insert role </w:t>
            </w:r>
            <w:r w:rsidR="00F90358" w:rsidRPr="00C960A8">
              <w:rPr>
                <w:rStyle w:val="Strong"/>
                <w:b w:val="0"/>
                <w:bCs w:val="0"/>
                <w:i/>
                <w:iCs/>
                <w:color w:val="C00000"/>
                <w:sz w:val="20"/>
                <w:szCs w:val="20"/>
              </w:rPr>
              <w:t>description</w:t>
            </w:r>
            <w:r w:rsidR="00F90358">
              <w:rPr>
                <w:rStyle w:val="Strong"/>
                <w:i/>
                <w:iCs/>
                <w:color w:val="FF0000"/>
                <w:sz w:val="20"/>
                <w:szCs w:val="20"/>
              </w:rPr>
              <w:t xml:space="preserve"> </w:t>
            </w:r>
            <w:r w:rsidRPr="00C960A8">
              <w:rPr>
                <w:rStyle w:val="Strong"/>
                <w:b w:val="0"/>
                <w:bCs w:val="0"/>
                <w:i/>
                <w:iCs/>
                <w:color w:val="C00000"/>
                <w:sz w:val="20"/>
                <w:szCs w:val="20"/>
              </w:rPr>
              <w:t>of that organisation}</w:t>
            </w:r>
          </w:p>
        </w:tc>
      </w:tr>
    </w:tbl>
    <w:p w14:paraId="6124629B" w14:textId="600D51D6" w:rsidR="00FE3168" w:rsidRPr="000725EE" w:rsidRDefault="001C0A32" w:rsidP="00FE3168">
      <w:r w:rsidRPr="001C0A32">
        <w:rPr>
          <w:rFonts w:ascii="Arial Bold" w:hAnsi="Arial Bold"/>
          <w:b/>
        </w:rPr>
        <w:t>Sample text</w:t>
      </w:r>
      <w:r w:rsidR="00FE3168" w:rsidRPr="000725EE">
        <w:t xml:space="preserve"> – aerodrome emergency plan</w:t>
      </w:r>
    </w:p>
    <w:p w14:paraId="4BE7CFCA" w14:textId="77777777" w:rsidR="00FE3168" w:rsidRPr="007C041F" w:rsidRDefault="00FE3168" w:rsidP="00FE3168">
      <w:r w:rsidRPr="007C041F">
        <w:t>Descriptions of the roles of each emergency service organisation involved in the</w:t>
      </w:r>
      <w:r w:rsidRPr="007C041F">
        <w:rPr>
          <w:i/>
          <w:iCs/>
        </w:rPr>
        <w:t xml:space="preserve"> </w:t>
      </w:r>
      <w:r w:rsidRPr="00C960A8">
        <w:rPr>
          <w:i/>
          <w:iCs/>
          <w:color w:val="C00000"/>
        </w:rPr>
        <w:t xml:space="preserve">{insert aerodrome name} </w:t>
      </w:r>
      <w:r w:rsidRPr="007C041F">
        <w:t>Airport AEP are recorded in the table below:</w:t>
      </w:r>
    </w:p>
    <w:tbl>
      <w:tblPr>
        <w:tblStyle w:val="TableGrid"/>
        <w:tblW w:w="0" w:type="auto"/>
        <w:tblLook w:val="04A0" w:firstRow="1" w:lastRow="0" w:firstColumn="1" w:lastColumn="0" w:noHBand="0" w:noVBand="1"/>
      </w:tblPr>
      <w:tblGrid>
        <w:gridCol w:w="2830"/>
        <w:gridCol w:w="6096"/>
      </w:tblGrid>
      <w:tr w:rsidR="00FE3168" w:rsidRPr="00FE3168" w14:paraId="6BEBFD62" w14:textId="77777777" w:rsidTr="008B3ECD">
        <w:tc>
          <w:tcPr>
            <w:tcW w:w="2830" w:type="dxa"/>
            <w:shd w:val="clear" w:color="auto" w:fill="D9D9D9" w:themeFill="background1" w:themeFillShade="D9"/>
          </w:tcPr>
          <w:p w14:paraId="171B5F69" w14:textId="77777777" w:rsidR="00FE3168" w:rsidRPr="00FE3168" w:rsidRDefault="00FE3168" w:rsidP="00FE3168">
            <w:pPr>
              <w:pStyle w:val="TableHeader"/>
              <w:rPr>
                <w:rStyle w:val="Strong"/>
                <w:b/>
                <w:bCs w:val="0"/>
              </w:rPr>
            </w:pPr>
            <w:r w:rsidRPr="00FE3168">
              <w:rPr>
                <w:rStyle w:val="Strong"/>
                <w:b/>
                <w:bCs w:val="0"/>
              </w:rPr>
              <w:t>Emergency service organisation</w:t>
            </w:r>
          </w:p>
        </w:tc>
        <w:tc>
          <w:tcPr>
            <w:tcW w:w="6096" w:type="dxa"/>
            <w:shd w:val="clear" w:color="auto" w:fill="D9D9D9" w:themeFill="background1" w:themeFillShade="D9"/>
          </w:tcPr>
          <w:p w14:paraId="10280F9F" w14:textId="0CB14ABA" w:rsidR="00FE3168" w:rsidRPr="00FE3168" w:rsidRDefault="00FE3168" w:rsidP="00FE3168">
            <w:pPr>
              <w:pStyle w:val="TableHeader"/>
              <w:rPr>
                <w:rStyle w:val="Strong"/>
                <w:b/>
                <w:bCs w:val="0"/>
              </w:rPr>
            </w:pPr>
            <w:r w:rsidRPr="00FE3168">
              <w:rPr>
                <w:rStyle w:val="Strong"/>
                <w:b/>
                <w:bCs w:val="0"/>
              </w:rPr>
              <w:t>Role</w:t>
            </w:r>
            <w:r w:rsidR="00F90358">
              <w:rPr>
                <w:rStyle w:val="Strong"/>
                <w:b/>
                <w:bCs w:val="0"/>
              </w:rPr>
              <w:t xml:space="preserve"> </w:t>
            </w:r>
            <w:r w:rsidR="00F90358">
              <w:rPr>
                <w:rStyle w:val="Strong"/>
                <w:b/>
              </w:rPr>
              <w:t>description</w:t>
            </w:r>
          </w:p>
        </w:tc>
      </w:tr>
      <w:tr w:rsidR="00FE3168" w:rsidRPr="00FE3168" w14:paraId="7414EF4E" w14:textId="77777777" w:rsidTr="008B3ECD">
        <w:tc>
          <w:tcPr>
            <w:tcW w:w="2830" w:type="dxa"/>
          </w:tcPr>
          <w:p w14:paraId="57648266" w14:textId="77777777" w:rsidR="00FE3168" w:rsidRPr="00FE3168" w:rsidRDefault="00FE3168" w:rsidP="008B3ECD">
            <w:pPr>
              <w:rPr>
                <w:rStyle w:val="Strong"/>
                <w:b w:val="0"/>
                <w:bCs w:val="0"/>
                <w:i/>
                <w:iCs/>
                <w:sz w:val="20"/>
                <w:szCs w:val="20"/>
              </w:rPr>
            </w:pPr>
            <w:r w:rsidRPr="00C960A8">
              <w:rPr>
                <w:rStyle w:val="Strong"/>
                <w:b w:val="0"/>
                <w:bCs w:val="0"/>
                <w:i/>
                <w:iCs/>
                <w:color w:val="C00000"/>
                <w:sz w:val="20"/>
                <w:szCs w:val="20"/>
              </w:rPr>
              <w:t>{insert emergency service organisation}</w:t>
            </w:r>
          </w:p>
        </w:tc>
        <w:tc>
          <w:tcPr>
            <w:tcW w:w="6096" w:type="dxa"/>
            <w:shd w:val="clear" w:color="auto" w:fill="auto"/>
          </w:tcPr>
          <w:p w14:paraId="45EB6F2D" w14:textId="23C46C6A" w:rsidR="00FE3168" w:rsidRPr="00FE3168" w:rsidRDefault="00FE3168" w:rsidP="008B3ECD">
            <w:pPr>
              <w:rPr>
                <w:rStyle w:val="Strong"/>
                <w:b w:val="0"/>
                <w:bCs w:val="0"/>
                <w:color w:val="FF0000"/>
                <w:sz w:val="20"/>
                <w:szCs w:val="20"/>
              </w:rPr>
            </w:pPr>
            <w:r w:rsidRPr="00C960A8">
              <w:rPr>
                <w:rStyle w:val="Strong"/>
                <w:b w:val="0"/>
                <w:bCs w:val="0"/>
                <w:i/>
                <w:iCs/>
                <w:color w:val="C00000"/>
                <w:sz w:val="20"/>
                <w:szCs w:val="20"/>
              </w:rPr>
              <w:t xml:space="preserve">{insert role </w:t>
            </w:r>
            <w:r w:rsidR="00F90358" w:rsidRPr="00C960A8">
              <w:rPr>
                <w:rStyle w:val="Strong"/>
                <w:b w:val="0"/>
                <w:bCs w:val="0"/>
                <w:i/>
                <w:iCs/>
                <w:color w:val="C00000"/>
                <w:sz w:val="20"/>
                <w:szCs w:val="20"/>
              </w:rPr>
              <w:t>description</w:t>
            </w:r>
            <w:r w:rsidR="00F90358">
              <w:rPr>
                <w:rStyle w:val="Strong"/>
                <w:i/>
                <w:iCs/>
                <w:color w:val="FF0000"/>
                <w:sz w:val="20"/>
                <w:szCs w:val="20"/>
              </w:rPr>
              <w:t xml:space="preserve"> </w:t>
            </w:r>
            <w:r w:rsidRPr="00C960A8">
              <w:rPr>
                <w:rStyle w:val="Strong"/>
                <w:b w:val="0"/>
                <w:bCs w:val="0"/>
                <w:i/>
                <w:iCs/>
                <w:color w:val="C00000"/>
                <w:sz w:val="20"/>
                <w:szCs w:val="20"/>
              </w:rPr>
              <w:t>of that organisation}</w:t>
            </w:r>
          </w:p>
        </w:tc>
      </w:tr>
    </w:tbl>
    <w:p w14:paraId="622D7AFF" w14:textId="77777777" w:rsidR="00FE3168" w:rsidRPr="007C041F" w:rsidRDefault="00FE3168" w:rsidP="00FE3168">
      <w:pPr>
        <w:pStyle w:val="Heading3"/>
        <w:ind w:left="851" w:hanging="851"/>
      </w:pPr>
      <w:bookmarkStart w:id="2627" w:name="_Toc37324619"/>
      <w:bookmarkStart w:id="2628" w:name="_Toc38873944"/>
      <w:bookmarkStart w:id="2629" w:name="_Toc39133022"/>
      <w:bookmarkStart w:id="2630" w:name="_Toc69895730"/>
      <w:bookmarkEnd w:id="2627"/>
      <w:r w:rsidRPr="007C041F">
        <w:t>Local emergency planning arrangements</w:t>
      </w:r>
      <w:bookmarkEnd w:id="2628"/>
      <w:bookmarkEnd w:id="2629"/>
      <w:bookmarkEnd w:id="2630"/>
      <w:r w:rsidRPr="007C041F">
        <w:t xml:space="preserve"> </w:t>
      </w:r>
    </w:p>
    <w:p w14:paraId="05D465A0" w14:textId="77777777" w:rsidR="00FE3168" w:rsidRPr="00F51BFD" w:rsidRDefault="00FE3168" w:rsidP="00FE3168">
      <w:pPr>
        <w:rPr>
          <w:b/>
          <w:bCs/>
          <w:i/>
          <w:iCs/>
        </w:rPr>
      </w:pPr>
      <w:r w:rsidRPr="00F51BFD">
        <w:rPr>
          <w:b/>
          <w:bCs/>
          <w:i/>
          <w:iCs/>
        </w:rPr>
        <w:t>(Part 139 MOS – 11.12(1)(a)(iii))</w:t>
      </w:r>
    </w:p>
    <w:p w14:paraId="28DD5013" w14:textId="73CEB493" w:rsidR="00FE3168" w:rsidRPr="000725EE" w:rsidRDefault="001C0A32" w:rsidP="00FE3168">
      <w:r w:rsidRPr="001C0A32">
        <w:rPr>
          <w:rFonts w:ascii="Arial Bold" w:hAnsi="Arial Bold"/>
          <w:b/>
        </w:rPr>
        <w:t>Sample text</w:t>
      </w:r>
    </w:p>
    <w:p w14:paraId="4D55A080" w14:textId="77777777" w:rsidR="00FE3168" w:rsidRPr="007C041F" w:rsidRDefault="00FE3168" w:rsidP="00FE3168">
      <w:r w:rsidRPr="00463DCB">
        <w:rPr>
          <w:rStyle w:val="Strong"/>
          <w:b w:val="0"/>
          <w:bCs w:val="0"/>
        </w:rPr>
        <w:t>T</w:t>
      </w:r>
      <w:r w:rsidRPr="007C041F">
        <w:t>o ensure a coordinated response, the following procedures are followed when liaising with authorised person(s) responsible for local emergency planning arrangements:</w:t>
      </w:r>
    </w:p>
    <w:p w14:paraId="68FB1FCC" w14:textId="77777777" w:rsidR="00FE3168" w:rsidRPr="007C041F" w:rsidRDefault="00FE3168" w:rsidP="00FE3168">
      <w:pPr>
        <w:rPr>
          <w:i/>
          <w:iCs/>
          <w:color w:val="FF0000"/>
        </w:rPr>
      </w:pPr>
      <w:r w:rsidRPr="00C960A8">
        <w:rPr>
          <w:i/>
          <w:iCs/>
          <w:color w:val="C00000"/>
        </w:rPr>
        <w:t>{insert procedures for liaison with the authorised person responsible for local emergency planning arrangements}.</w:t>
      </w:r>
    </w:p>
    <w:p w14:paraId="04FFB206" w14:textId="77777777" w:rsidR="00FE3168" w:rsidRPr="007C041F" w:rsidRDefault="00FE3168" w:rsidP="00FE3168">
      <w:pPr>
        <w:pStyle w:val="Heading3"/>
        <w:ind w:left="851" w:hanging="851"/>
      </w:pPr>
      <w:bookmarkStart w:id="2631" w:name="_Toc38873945"/>
      <w:bookmarkStart w:id="2632" w:name="_Toc39133023"/>
      <w:bookmarkStart w:id="2633" w:name="_Toc69895731"/>
      <w:r w:rsidRPr="007C041F">
        <w:t>Notification and initiation of emergency response</w:t>
      </w:r>
      <w:bookmarkEnd w:id="2631"/>
      <w:bookmarkEnd w:id="2632"/>
      <w:bookmarkEnd w:id="2633"/>
    </w:p>
    <w:p w14:paraId="605D4CA5" w14:textId="77777777" w:rsidR="00FE3168" w:rsidRPr="00057249" w:rsidRDefault="00FE3168" w:rsidP="00FE3168">
      <w:pPr>
        <w:rPr>
          <w:b/>
          <w:bCs/>
          <w:i/>
          <w:iCs/>
        </w:rPr>
      </w:pPr>
      <w:r w:rsidRPr="00057249">
        <w:rPr>
          <w:b/>
          <w:bCs/>
          <w:i/>
          <w:iCs/>
        </w:rPr>
        <w:t>(Part 139 MOS – 11.12(1)(a)(iv); 24.04)</w:t>
      </w:r>
    </w:p>
    <w:p w14:paraId="4D5B56A9" w14:textId="7A9053A9" w:rsidR="00FE3168" w:rsidRPr="000725EE" w:rsidRDefault="001C0A32" w:rsidP="00FE3168">
      <w:r w:rsidRPr="001C0A32">
        <w:rPr>
          <w:rFonts w:ascii="Arial Bold" w:hAnsi="Arial Bold"/>
          <w:b/>
        </w:rPr>
        <w:t>Sample text</w:t>
      </w:r>
      <w:r w:rsidR="00FE3168" w:rsidRPr="000725EE">
        <w:t xml:space="preserve"> </w:t>
      </w:r>
    </w:p>
    <w:p w14:paraId="4418664A" w14:textId="2B96AD6A" w:rsidR="00FE3168" w:rsidRPr="007C041F" w:rsidRDefault="00FE3168" w:rsidP="00FE3168">
      <w:r w:rsidRPr="00463DCB">
        <w:rPr>
          <w:rStyle w:val="Strong"/>
          <w:b w:val="0"/>
          <w:bCs w:val="0"/>
        </w:rPr>
        <w:t>N</w:t>
      </w:r>
      <w:r w:rsidRPr="007C041F">
        <w:t>otification of an emergency will be made without delay.</w:t>
      </w:r>
    </w:p>
    <w:p w14:paraId="7718F700" w14:textId="77777777" w:rsidR="00FE3168" w:rsidRPr="00463DCB" w:rsidRDefault="00FE3168" w:rsidP="00FE3168">
      <w:pPr>
        <w:rPr>
          <w:rFonts w:cs="Arial"/>
        </w:rPr>
      </w:pPr>
      <w:r w:rsidRPr="007C041F">
        <w:t xml:space="preserve">To ensure agencies respond appropriately, it is important that all information known about the emergency is relayed as accurately as possible. The following information is to be relayed as </w:t>
      </w:r>
      <w:r w:rsidRPr="00463DCB">
        <w:rPr>
          <w:rFonts w:cs="Arial"/>
        </w:rPr>
        <w:t>applicable:</w:t>
      </w:r>
    </w:p>
    <w:p w14:paraId="13C8BE34" w14:textId="77777777" w:rsidR="00FE3168" w:rsidRPr="00463DCB" w:rsidRDefault="00FE3168" w:rsidP="00FE3168">
      <w:pPr>
        <w:pStyle w:val="ListBullet"/>
      </w:pPr>
      <w:r w:rsidRPr="00463DCB">
        <w:t>exact location of the incident (including location details and map references etc.)</w:t>
      </w:r>
    </w:p>
    <w:p w14:paraId="17358678" w14:textId="77777777" w:rsidR="00FE3168" w:rsidRPr="00463DCB" w:rsidRDefault="00FE3168" w:rsidP="00FE3168">
      <w:pPr>
        <w:pStyle w:val="ListBullet"/>
      </w:pPr>
      <w:r w:rsidRPr="00463DCB">
        <w:t>nature of the incident</w:t>
      </w:r>
    </w:p>
    <w:p w14:paraId="7B745832" w14:textId="77777777" w:rsidR="00FE3168" w:rsidRPr="00463DCB" w:rsidRDefault="00FE3168" w:rsidP="00FE3168">
      <w:pPr>
        <w:pStyle w:val="ListBullet"/>
      </w:pPr>
      <w:r w:rsidRPr="00463DCB">
        <w:t>type of aircraft</w:t>
      </w:r>
    </w:p>
    <w:p w14:paraId="3968759E" w14:textId="77777777" w:rsidR="00FE3168" w:rsidRPr="00463DCB" w:rsidRDefault="00FE3168" w:rsidP="00FE3168">
      <w:pPr>
        <w:pStyle w:val="ListBullet"/>
      </w:pPr>
      <w:r w:rsidRPr="00463DCB">
        <w:t>estimated time of arrival of the aircraft involved and the runway to be used (if applicable)</w:t>
      </w:r>
    </w:p>
    <w:p w14:paraId="7775072F" w14:textId="77777777" w:rsidR="00FE3168" w:rsidRPr="00463DCB" w:rsidRDefault="00FE3168" w:rsidP="00FE3168">
      <w:pPr>
        <w:pStyle w:val="ListBullet"/>
      </w:pPr>
      <w:r w:rsidRPr="00463DCB">
        <w:t>number of persons on board (including passengers and crew)</w:t>
      </w:r>
    </w:p>
    <w:p w14:paraId="5FA19FA4" w14:textId="77777777" w:rsidR="00FE3168" w:rsidRPr="00463DCB" w:rsidRDefault="00FE3168" w:rsidP="00FE3168">
      <w:pPr>
        <w:pStyle w:val="ListBullet"/>
      </w:pPr>
      <w:r w:rsidRPr="00463DCB">
        <w:t xml:space="preserve">presence of hazardous materials including dangerous </w:t>
      </w:r>
      <w:proofErr w:type="gramStart"/>
      <w:r w:rsidRPr="00463DCB">
        <w:t>goods</w:t>
      </w:r>
      <w:proofErr w:type="gramEnd"/>
    </w:p>
    <w:p w14:paraId="5676434C" w14:textId="77777777" w:rsidR="00FE3168" w:rsidRPr="00463DCB" w:rsidRDefault="00FE3168" w:rsidP="00FE3168">
      <w:pPr>
        <w:pStyle w:val="ListBullet"/>
      </w:pPr>
      <w:r w:rsidRPr="00463DCB">
        <w:t>any other relevant information.</w:t>
      </w:r>
    </w:p>
    <w:p w14:paraId="1200A9F5" w14:textId="08966DA6" w:rsidR="00FE3168" w:rsidRPr="00463DCB" w:rsidRDefault="00FE3168" w:rsidP="00FE3168">
      <w:pPr>
        <w:rPr>
          <w:rFonts w:cs="Arial"/>
        </w:rPr>
      </w:pPr>
      <w:r w:rsidRPr="00463DCB">
        <w:rPr>
          <w:rFonts w:cs="Arial"/>
        </w:rPr>
        <w:lastRenderedPageBreak/>
        <w:t>To assist responding emergency agencies, location details and / or maps of the aerodrome and its immediate vicinity have been provided. The location details and / or maps show:</w:t>
      </w:r>
    </w:p>
    <w:p w14:paraId="3E84CC55" w14:textId="77777777" w:rsidR="00FE3168" w:rsidRPr="00FE3168" w:rsidRDefault="00FE3168" w:rsidP="00FE3168">
      <w:pPr>
        <w:pStyle w:val="ListBullet"/>
      </w:pPr>
      <w:r w:rsidRPr="00FE3168">
        <w:t>primary and secondary access points</w:t>
      </w:r>
    </w:p>
    <w:p w14:paraId="079FB8CA" w14:textId="77777777" w:rsidR="00FE3168" w:rsidRPr="00FE3168" w:rsidRDefault="00FE3168" w:rsidP="00FE3168">
      <w:pPr>
        <w:pStyle w:val="ListBullet"/>
      </w:pPr>
      <w:r w:rsidRPr="00FE3168">
        <w:t>emergency assembly areas</w:t>
      </w:r>
    </w:p>
    <w:p w14:paraId="1580E40B" w14:textId="77777777" w:rsidR="00FE3168" w:rsidRPr="00FE3168" w:rsidRDefault="00FE3168" w:rsidP="00FE3168">
      <w:pPr>
        <w:pStyle w:val="ListBullet"/>
      </w:pPr>
      <w:r w:rsidRPr="00FE3168">
        <w:t>aerodrome hazards.</w:t>
      </w:r>
    </w:p>
    <w:p w14:paraId="0CB9387D" w14:textId="77777777" w:rsidR="00FE3168" w:rsidRPr="007C041F" w:rsidRDefault="00FE3168" w:rsidP="00FE3168">
      <w:pPr>
        <w:rPr>
          <w:i/>
          <w:iCs/>
          <w:color w:val="548DD4" w:themeColor="text2" w:themeTint="99"/>
        </w:rPr>
      </w:pPr>
      <w:r w:rsidRPr="007C041F">
        <w:t xml:space="preserve">The location details and / or maps are available at: </w:t>
      </w:r>
      <w:r w:rsidRPr="00C960A8">
        <w:rPr>
          <w:i/>
          <w:iCs/>
          <w:color w:val="C00000"/>
        </w:rPr>
        <w:t>{insert location}</w:t>
      </w:r>
      <w:r w:rsidRPr="007C041F">
        <w:t>.</w:t>
      </w:r>
    </w:p>
    <w:p w14:paraId="38B8D99E" w14:textId="77777777" w:rsidR="00FE3168" w:rsidRPr="007C041F" w:rsidRDefault="00FE3168" w:rsidP="00FE3168">
      <w:pPr>
        <w:pStyle w:val="Heading3"/>
        <w:ind w:left="851" w:hanging="851"/>
      </w:pPr>
      <w:bookmarkStart w:id="2634" w:name="_Toc38873946"/>
      <w:bookmarkStart w:id="2635" w:name="_Toc39133024"/>
      <w:bookmarkStart w:id="2636" w:name="_Toc69895732"/>
      <w:r w:rsidRPr="007C041F">
        <w:t xml:space="preserve">Activation, </w:t>
      </w:r>
      <w:proofErr w:type="gramStart"/>
      <w:r w:rsidRPr="007C041F">
        <w:t>control</w:t>
      </w:r>
      <w:proofErr w:type="gramEnd"/>
      <w:r w:rsidRPr="007C041F">
        <w:t xml:space="preserve"> and coordination of emergency responders</w:t>
      </w:r>
      <w:bookmarkEnd w:id="2634"/>
      <w:bookmarkEnd w:id="2635"/>
      <w:bookmarkEnd w:id="2636"/>
    </w:p>
    <w:p w14:paraId="268163CF" w14:textId="77777777" w:rsidR="00FE3168" w:rsidRPr="00463DCB" w:rsidRDefault="00FE3168" w:rsidP="00FE3168">
      <w:pPr>
        <w:rPr>
          <w:b/>
          <w:bCs/>
          <w:i/>
          <w:iCs/>
        </w:rPr>
      </w:pPr>
      <w:r w:rsidRPr="00463DCB">
        <w:rPr>
          <w:b/>
          <w:bCs/>
          <w:i/>
          <w:iCs/>
        </w:rPr>
        <w:t>(Part 139 MOS – 11.12(1)(a)(v))</w:t>
      </w:r>
    </w:p>
    <w:p w14:paraId="16C9C8BA" w14:textId="5D6777D9" w:rsidR="00FE3168" w:rsidRPr="000725EE" w:rsidRDefault="001C0A32" w:rsidP="00FE3168">
      <w:r w:rsidRPr="001C0A32">
        <w:rPr>
          <w:rFonts w:ascii="Arial Bold" w:hAnsi="Arial Bold"/>
          <w:b/>
        </w:rPr>
        <w:t>Sample text</w:t>
      </w:r>
      <w:r w:rsidR="00FE3168" w:rsidRPr="000725EE">
        <w:t xml:space="preserve"> – no aerodrome-based emergency responders</w:t>
      </w:r>
    </w:p>
    <w:p w14:paraId="56265545" w14:textId="77777777" w:rsidR="00FE3168" w:rsidRPr="007C041F" w:rsidRDefault="00FE3168" w:rsidP="00FE3168">
      <w:r w:rsidRPr="00C960A8">
        <w:rPr>
          <w:rStyle w:val="Strong"/>
          <w:b w:val="0"/>
          <w:bCs w:val="0"/>
          <w:i/>
          <w:iCs/>
          <w:color w:val="C00000"/>
        </w:rPr>
        <w:t xml:space="preserve">{insert aerodrome name} </w:t>
      </w:r>
      <w:r w:rsidRPr="00463DCB">
        <w:rPr>
          <w:rStyle w:val="Strong"/>
          <w:b w:val="0"/>
          <w:bCs w:val="0"/>
        </w:rPr>
        <w:t>Airport</w:t>
      </w:r>
      <w:r w:rsidRPr="007C041F">
        <w:t xml:space="preserve"> does not have any aerodrome-based emergency responders; therefore, this subsection is NOT APPLICABLE.</w:t>
      </w:r>
    </w:p>
    <w:p w14:paraId="41A98B07" w14:textId="548F52AE" w:rsidR="00FE3168" w:rsidRPr="000725EE" w:rsidRDefault="001C0A32" w:rsidP="00FE3168">
      <w:r w:rsidRPr="001C0A32">
        <w:rPr>
          <w:rFonts w:ascii="Arial Bold" w:hAnsi="Arial Bold"/>
          <w:b/>
        </w:rPr>
        <w:t>Sample text</w:t>
      </w:r>
      <w:r w:rsidR="00FE3168" w:rsidRPr="000725EE">
        <w:t xml:space="preserve"> - aerodrome-based emergency responders</w:t>
      </w:r>
    </w:p>
    <w:p w14:paraId="204769CE" w14:textId="77777777" w:rsidR="00FE3168" w:rsidRPr="007C041F" w:rsidRDefault="00FE3168" w:rsidP="00FE3168">
      <w:r w:rsidRPr="007C041F">
        <w:t xml:space="preserve">Procedures for activation, </w:t>
      </w:r>
      <w:proofErr w:type="gramStart"/>
      <w:r w:rsidRPr="007C041F">
        <w:t>control</w:t>
      </w:r>
      <w:proofErr w:type="gramEnd"/>
      <w:r w:rsidRPr="007C041F">
        <w:t xml:space="preserve"> and coordination of aerodrome-based emergency responders during the initial stages of an emergency at </w:t>
      </w:r>
      <w:r w:rsidRPr="00C960A8">
        <w:rPr>
          <w:rStyle w:val="Strong"/>
          <w:b w:val="0"/>
          <w:bCs w:val="0"/>
          <w:i/>
          <w:iCs/>
          <w:color w:val="C00000"/>
        </w:rPr>
        <w:t xml:space="preserve">{insert aerodrome name} </w:t>
      </w:r>
      <w:r w:rsidRPr="00463DCB">
        <w:rPr>
          <w:rStyle w:val="Strong"/>
          <w:b w:val="0"/>
          <w:bCs w:val="0"/>
        </w:rPr>
        <w:t>Airport</w:t>
      </w:r>
      <w:r w:rsidRPr="007C041F">
        <w:t xml:space="preserve"> are as follows:</w:t>
      </w:r>
    </w:p>
    <w:p w14:paraId="6EB2CAA4" w14:textId="77777777" w:rsidR="00FE3168" w:rsidRPr="007C041F" w:rsidRDefault="00FE3168" w:rsidP="00FE3168">
      <w:r w:rsidRPr="00C960A8">
        <w:rPr>
          <w:i/>
          <w:iCs/>
          <w:color w:val="C00000"/>
        </w:rPr>
        <w:t xml:space="preserve">{insert procedure for activation, </w:t>
      </w:r>
      <w:proofErr w:type="gramStart"/>
      <w:r w:rsidRPr="00C960A8">
        <w:rPr>
          <w:i/>
          <w:iCs/>
          <w:color w:val="C00000"/>
        </w:rPr>
        <w:t>control</w:t>
      </w:r>
      <w:proofErr w:type="gramEnd"/>
      <w:r w:rsidRPr="00C960A8">
        <w:rPr>
          <w:i/>
          <w:iCs/>
          <w:color w:val="C00000"/>
        </w:rPr>
        <w:t xml:space="preserve"> and coordination of aerodrome-based emergency responders}</w:t>
      </w:r>
      <w:r w:rsidRPr="007C041F">
        <w:t>.</w:t>
      </w:r>
    </w:p>
    <w:p w14:paraId="5C14E85E" w14:textId="77777777" w:rsidR="00FE3168" w:rsidRPr="007C041F" w:rsidRDefault="00FE3168" w:rsidP="00FE3168">
      <w:pPr>
        <w:pStyle w:val="Heading3"/>
        <w:ind w:left="851" w:hanging="851"/>
      </w:pPr>
      <w:bookmarkStart w:id="2637" w:name="_Toc38873947"/>
      <w:bookmarkStart w:id="2638" w:name="_Toc39133025"/>
      <w:bookmarkStart w:id="2639" w:name="_Toc69895733"/>
      <w:r w:rsidRPr="007C041F">
        <w:t>Aerodrome emergency facilities</w:t>
      </w:r>
      <w:bookmarkEnd w:id="2637"/>
      <w:bookmarkEnd w:id="2638"/>
      <w:bookmarkEnd w:id="2639"/>
    </w:p>
    <w:p w14:paraId="2923427B" w14:textId="77777777" w:rsidR="00FE3168" w:rsidRPr="00057249" w:rsidRDefault="00FE3168" w:rsidP="00FE3168">
      <w:pPr>
        <w:rPr>
          <w:b/>
          <w:bCs/>
          <w:i/>
          <w:iCs/>
        </w:rPr>
      </w:pPr>
      <w:r w:rsidRPr="00057249">
        <w:rPr>
          <w:b/>
          <w:bCs/>
          <w:i/>
          <w:iCs/>
        </w:rPr>
        <w:t>(Part 139 MOS – 11.12(1)(a)(vi))</w:t>
      </w:r>
    </w:p>
    <w:p w14:paraId="28163437" w14:textId="3E627C6C" w:rsidR="00FE3168" w:rsidRPr="000725EE" w:rsidRDefault="001C0A32" w:rsidP="00FE3168">
      <w:r w:rsidRPr="001C0A32">
        <w:rPr>
          <w:rFonts w:ascii="Arial Bold" w:hAnsi="Arial Bold"/>
          <w:b/>
        </w:rPr>
        <w:t>Sample text</w:t>
      </w:r>
      <w:r w:rsidR="00FE3168" w:rsidRPr="000725EE">
        <w:t xml:space="preserve"> – no emergency facilities available</w:t>
      </w:r>
    </w:p>
    <w:p w14:paraId="76DDD7ED" w14:textId="77777777" w:rsidR="00FE3168" w:rsidRPr="007C041F" w:rsidRDefault="00FE3168" w:rsidP="00FE3168">
      <w:r w:rsidRPr="00C960A8">
        <w:rPr>
          <w:rStyle w:val="Strong"/>
          <w:b w:val="0"/>
          <w:bCs w:val="0"/>
          <w:i/>
          <w:iCs/>
          <w:color w:val="C00000"/>
        </w:rPr>
        <w:t xml:space="preserve">{insert aerodrome name} </w:t>
      </w:r>
      <w:r w:rsidRPr="00463DCB">
        <w:rPr>
          <w:rStyle w:val="Strong"/>
          <w:b w:val="0"/>
          <w:bCs w:val="0"/>
        </w:rPr>
        <w:t>Airport</w:t>
      </w:r>
      <w:r w:rsidRPr="007C041F">
        <w:t xml:space="preserve"> does not have emergency facilities available; therefore, this subsection is NOT APPLICABLE.</w:t>
      </w:r>
    </w:p>
    <w:p w14:paraId="32F72D34" w14:textId="20024FF3" w:rsidR="00FE3168" w:rsidRPr="000725EE" w:rsidRDefault="001C0A32" w:rsidP="00FE3168">
      <w:r w:rsidRPr="001C0A32">
        <w:rPr>
          <w:rFonts w:ascii="Arial Bold" w:hAnsi="Arial Bold"/>
          <w:b/>
        </w:rPr>
        <w:t>Sample text</w:t>
      </w:r>
      <w:r w:rsidR="00FE3168" w:rsidRPr="000725EE">
        <w:t xml:space="preserve"> – emergency facilities available</w:t>
      </w:r>
    </w:p>
    <w:p w14:paraId="4F8E0572" w14:textId="77777777" w:rsidR="00FE3168" w:rsidRPr="007C041F" w:rsidRDefault="00FE3168" w:rsidP="00FE3168">
      <w:r w:rsidRPr="007C041F">
        <w:t>The facilities and specialist emergency equipment that are available at the aerodrome in the event of an emergency, and their procedures for use, are recorded below:</w:t>
      </w:r>
    </w:p>
    <w:p w14:paraId="1673D34A" w14:textId="77777777" w:rsidR="00FE3168" w:rsidRPr="007C041F" w:rsidRDefault="00FE3168" w:rsidP="00FE3168">
      <w:pPr>
        <w:rPr>
          <w:i/>
          <w:iCs/>
          <w:color w:val="548DD4" w:themeColor="text2" w:themeTint="99"/>
        </w:rPr>
      </w:pPr>
      <w:r w:rsidRPr="00C960A8">
        <w:rPr>
          <w:i/>
          <w:iCs/>
          <w:color w:val="C00000"/>
        </w:rPr>
        <w:t>{insert an inventory of available facilities for use in an emergency and the procedures for their use}</w:t>
      </w:r>
      <w:r w:rsidRPr="007C041F">
        <w:t>.</w:t>
      </w:r>
    </w:p>
    <w:p w14:paraId="0B028D24" w14:textId="77777777" w:rsidR="00FE3168" w:rsidRPr="007C041F" w:rsidRDefault="00FE3168" w:rsidP="00FE3168">
      <w:pPr>
        <w:pStyle w:val="Heading3"/>
        <w:ind w:left="851" w:hanging="851"/>
      </w:pPr>
      <w:bookmarkStart w:id="2640" w:name="_Toc38873948"/>
      <w:bookmarkStart w:id="2641" w:name="_Toc39133026"/>
      <w:bookmarkStart w:id="2642" w:name="_Toc69895734"/>
      <w:r w:rsidRPr="007C041F">
        <w:t>Access and management of assembly areas</w:t>
      </w:r>
      <w:bookmarkEnd w:id="2640"/>
      <w:bookmarkEnd w:id="2641"/>
      <w:bookmarkEnd w:id="2642"/>
    </w:p>
    <w:p w14:paraId="7BED5872" w14:textId="77777777" w:rsidR="00FE3168" w:rsidRPr="00A152E6" w:rsidRDefault="00FE3168" w:rsidP="00FE3168">
      <w:pPr>
        <w:rPr>
          <w:b/>
          <w:bCs/>
          <w:i/>
          <w:iCs/>
        </w:rPr>
      </w:pPr>
      <w:r w:rsidRPr="00A152E6">
        <w:rPr>
          <w:b/>
          <w:bCs/>
          <w:i/>
          <w:iCs/>
        </w:rPr>
        <w:t>(Part 139 MOS – 11.12(1)(a)(vii))</w:t>
      </w:r>
    </w:p>
    <w:p w14:paraId="189F7976" w14:textId="73FC4D22" w:rsidR="00FE3168" w:rsidRPr="000725EE" w:rsidRDefault="001C0A32" w:rsidP="00FE3168">
      <w:r w:rsidRPr="001C0A32">
        <w:rPr>
          <w:rFonts w:ascii="Arial Bold" w:hAnsi="Arial Bold"/>
          <w:b/>
        </w:rPr>
        <w:t>Sample text</w:t>
      </w:r>
    </w:p>
    <w:p w14:paraId="390355C5" w14:textId="77777777" w:rsidR="00FE3168" w:rsidRPr="007C041F" w:rsidRDefault="00FE3168" w:rsidP="00FE3168">
      <w:r w:rsidRPr="007C041F">
        <w:t>The procedures for access and the management of assembly areas are described below:</w:t>
      </w:r>
    </w:p>
    <w:p w14:paraId="4FFE3F5B" w14:textId="5F84CB27" w:rsidR="00FE3168" w:rsidRPr="007C041F" w:rsidRDefault="00FE3168" w:rsidP="00FE3168">
      <w:pPr>
        <w:rPr>
          <w:i/>
          <w:iCs/>
          <w:color w:val="548DD4" w:themeColor="text2" w:themeTint="99"/>
        </w:rPr>
      </w:pPr>
      <w:r w:rsidRPr="00C960A8">
        <w:rPr>
          <w:rStyle w:val="Strong"/>
          <w:b w:val="0"/>
          <w:bCs w:val="0"/>
          <w:i/>
          <w:iCs/>
          <w:color w:val="C00000"/>
        </w:rPr>
        <w:t>{</w:t>
      </w:r>
      <w:r w:rsidR="00380143" w:rsidRPr="00C960A8">
        <w:rPr>
          <w:rStyle w:val="Strong"/>
          <w:b w:val="0"/>
          <w:bCs w:val="0"/>
          <w:i/>
          <w:iCs/>
          <w:color w:val="C00000"/>
        </w:rPr>
        <w:t xml:space="preserve">insert </w:t>
      </w:r>
      <w:r w:rsidRPr="00C960A8">
        <w:rPr>
          <w:rStyle w:val="Strong"/>
          <w:b w:val="0"/>
          <w:bCs w:val="0"/>
          <w:i/>
          <w:iCs/>
          <w:color w:val="C00000"/>
        </w:rPr>
        <w:t>procedures for access and the management of assembly areas</w:t>
      </w:r>
      <w:r w:rsidRPr="00C960A8">
        <w:rPr>
          <w:i/>
          <w:iCs/>
          <w:color w:val="C00000"/>
        </w:rPr>
        <w:t>}</w:t>
      </w:r>
      <w:r w:rsidRPr="007C041F">
        <w:t>.</w:t>
      </w:r>
    </w:p>
    <w:p w14:paraId="1FEC9F99" w14:textId="77777777" w:rsidR="00FE3168" w:rsidRDefault="00FE3168">
      <w:pPr>
        <w:rPr>
          <w:rFonts w:eastAsiaTheme="majorEastAsia" w:cstheme="majorBidi"/>
          <w:b/>
          <w:bCs/>
          <w:sz w:val="26"/>
        </w:rPr>
      </w:pPr>
      <w:bookmarkStart w:id="2643" w:name="_Toc38873949"/>
      <w:bookmarkStart w:id="2644" w:name="_Toc39133027"/>
      <w:r>
        <w:br w:type="page"/>
      </w:r>
    </w:p>
    <w:p w14:paraId="67D16943" w14:textId="5728F9CE" w:rsidR="00FE3168" w:rsidRPr="007C041F" w:rsidRDefault="00FE3168" w:rsidP="00FE3168">
      <w:pPr>
        <w:pStyle w:val="Heading3"/>
        <w:ind w:left="851" w:hanging="851"/>
      </w:pPr>
      <w:bookmarkStart w:id="2645" w:name="_Toc69895735"/>
      <w:r w:rsidRPr="007C041F">
        <w:lastRenderedPageBreak/>
        <w:t xml:space="preserve">Response to </w:t>
      </w:r>
      <w:r w:rsidR="00380143">
        <w:t xml:space="preserve">a </w:t>
      </w:r>
      <w:r w:rsidRPr="007C041F">
        <w:t>local stand-by</w:t>
      </w:r>
      <w:bookmarkEnd w:id="2643"/>
      <w:bookmarkEnd w:id="2644"/>
      <w:r w:rsidR="00380143">
        <w:t xml:space="preserve"> event</w:t>
      </w:r>
      <w:bookmarkEnd w:id="2645"/>
    </w:p>
    <w:p w14:paraId="67C01C0F" w14:textId="77777777" w:rsidR="00FE3168" w:rsidRPr="00A152E6" w:rsidRDefault="00FE3168" w:rsidP="00FE3168">
      <w:pPr>
        <w:rPr>
          <w:b/>
          <w:bCs/>
          <w:i/>
          <w:iCs/>
        </w:rPr>
      </w:pPr>
      <w:r w:rsidRPr="00A152E6">
        <w:rPr>
          <w:b/>
          <w:bCs/>
          <w:i/>
          <w:iCs/>
        </w:rPr>
        <w:t>(Part 139 MOS – 11.12(1)(a)(viii))</w:t>
      </w:r>
    </w:p>
    <w:p w14:paraId="5F04F470" w14:textId="697B433A" w:rsidR="00FE3168" w:rsidRPr="000725EE" w:rsidRDefault="001C0A32" w:rsidP="00FE3168">
      <w:r w:rsidRPr="001C0A32">
        <w:rPr>
          <w:rFonts w:ascii="Arial Bold" w:hAnsi="Arial Bold"/>
          <w:b/>
        </w:rPr>
        <w:t>Sample text</w:t>
      </w:r>
    </w:p>
    <w:p w14:paraId="5C224C98" w14:textId="4E877B0C" w:rsidR="00FE3168" w:rsidRPr="007C041F" w:rsidRDefault="00FE3168" w:rsidP="00FE3168">
      <w:pPr>
        <w:rPr>
          <w:i/>
          <w:iCs/>
        </w:rPr>
      </w:pPr>
      <w:r w:rsidRPr="007C041F">
        <w:t>The procedures to respond to a local stand-by event</w:t>
      </w:r>
      <w:r w:rsidRPr="007C041F">
        <w:rPr>
          <w:i/>
          <w:iCs/>
        </w:rPr>
        <w:t xml:space="preserve"> </w:t>
      </w:r>
      <w:r w:rsidRPr="007C041F">
        <w:t>are described below:</w:t>
      </w:r>
    </w:p>
    <w:p w14:paraId="2AE1503E" w14:textId="3061BF73" w:rsidR="00FE3168" w:rsidRPr="007C041F" w:rsidRDefault="00FE3168" w:rsidP="00FE3168">
      <w:pPr>
        <w:rPr>
          <w:i/>
          <w:iCs/>
          <w:color w:val="548DD4" w:themeColor="text2" w:themeTint="99"/>
        </w:rPr>
      </w:pPr>
      <w:r w:rsidRPr="00C960A8">
        <w:rPr>
          <w:i/>
          <w:iCs/>
          <w:color w:val="C00000"/>
        </w:rPr>
        <w:t>{insert procedures for response to a local stand-by</w:t>
      </w:r>
      <w:r w:rsidR="00380143" w:rsidRPr="00C960A8">
        <w:rPr>
          <w:i/>
          <w:iCs/>
          <w:color w:val="C00000"/>
        </w:rPr>
        <w:t xml:space="preserve"> event</w:t>
      </w:r>
      <w:r w:rsidRPr="00C960A8">
        <w:rPr>
          <w:i/>
          <w:iCs/>
          <w:color w:val="C00000"/>
        </w:rPr>
        <w:t>}</w:t>
      </w:r>
      <w:r w:rsidRPr="007C041F">
        <w:t>.</w:t>
      </w:r>
    </w:p>
    <w:p w14:paraId="20D01904" w14:textId="77777777" w:rsidR="00FE3168" w:rsidRPr="007C041F" w:rsidRDefault="00FE3168" w:rsidP="00FE3168">
      <w:pPr>
        <w:pStyle w:val="Heading3"/>
        <w:ind w:left="851" w:hanging="851"/>
      </w:pPr>
      <w:bookmarkStart w:id="2646" w:name="_Toc38873950"/>
      <w:bookmarkStart w:id="2647" w:name="_Toc39133028"/>
      <w:bookmarkStart w:id="2648" w:name="_Toc69895736"/>
      <w:r w:rsidRPr="007C041F">
        <w:t>Initial response to full emergency</w:t>
      </w:r>
      <w:bookmarkEnd w:id="2646"/>
      <w:bookmarkEnd w:id="2647"/>
      <w:bookmarkEnd w:id="2648"/>
    </w:p>
    <w:p w14:paraId="6A5C74A9" w14:textId="77777777" w:rsidR="00FE3168" w:rsidRPr="00A152E6" w:rsidRDefault="00FE3168" w:rsidP="00FE3168">
      <w:pPr>
        <w:rPr>
          <w:b/>
          <w:bCs/>
          <w:i/>
          <w:iCs/>
        </w:rPr>
      </w:pPr>
      <w:r w:rsidRPr="00A152E6">
        <w:rPr>
          <w:b/>
          <w:bCs/>
          <w:i/>
          <w:iCs/>
        </w:rPr>
        <w:t>(Part 139 MOS – 11.12(1)(a)(ix))</w:t>
      </w:r>
    </w:p>
    <w:p w14:paraId="73FF8F67" w14:textId="77247221" w:rsidR="00FE3168" w:rsidRPr="000725EE" w:rsidRDefault="001C0A32" w:rsidP="00FE3168">
      <w:r w:rsidRPr="001C0A32">
        <w:rPr>
          <w:rFonts w:ascii="Arial Bold" w:hAnsi="Arial Bold"/>
          <w:b/>
        </w:rPr>
        <w:t>Sample text</w:t>
      </w:r>
    </w:p>
    <w:p w14:paraId="2E2D6804" w14:textId="77777777" w:rsidR="00FE3168" w:rsidRPr="007C041F" w:rsidRDefault="00FE3168" w:rsidP="00FE3168">
      <w:r w:rsidRPr="007C041F">
        <w:t>The procedures to respond to a full emergency at,</w:t>
      </w:r>
      <w:r w:rsidRPr="007C041F">
        <w:rPr>
          <w:i/>
          <w:iCs/>
        </w:rPr>
        <w:t xml:space="preserve"> </w:t>
      </w:r>
      <w:r w:rsidRPr="007C041F">
        <w:t>or in the immediate vicinity of the aerodrome, are described below:</w:t>
      </w:r>
    </w:p>
    <w:p w14:paraId="1EFC3633" w14:textId="77777777" w:rsidR="00FE3168" w:rsidRPr="007C041F" w:rsidRDefault="00FE3168" w:rsidP="00FE3168">
      <w:pPr>
        <w:rPr>
          <w:i/>
          <w:iCs/>
          <w:color w:val="FF0000"/>
        </w:rPr>
      </w:pPr>
      <w:r w:rsidRPr="00C960A8">
        <w:rPr>
          <w:i/>
          <w:iCs/>
          <w:color w:val="C00000"/>
        </w:rPr>
        <w:t>{insert procedures for response to a full emergency}</w:t>
      </w:r>
      <w:r w:rsidRPr="007C041F">
        <w:t>.</w:t>
      </w:r>
    </w:p>
    <w:p w14:paraId="4CB806B6" w14:textId="77777777" w:rsidR="00FE3168" w:rsidRPr="007C041F" w:rsidRDefault="00FE3168" w:rsidP="00FE3168">
      <w:pPr>
        <w:pStyle w:val="Heading2"/>
        <w:spacing w:before="240"/>
      </w:pPr>
      <w:bookmarkStart w:id="2649" w:name="_Toc38873951"/>
      <w:bookmarkStart w:id="2650" w:name="_Toc39133029"/>
      <w:bookmarkStart w:id="2651" w:name="_Toc69895737"/>
      <w:r w:rsidRPr="007C041F">
        <w:t>Readiness of emergency facilities, access points &amp; assembly areas</w:t>
      </w:r>
      <w:bookmarkEnd w:id="2649"/>
      <w:bookmarkEnd w:id="2650"/>
      <w:bookmarkEnd w:id="2651"/>
    </w:p>
    <w:p w14:paraId="4AE65932" w14:textId="77777777" w:rsidR="00FE3168" w:rsidRPr="00A152E6" w:rsidRDefault="00FE3168" w:rsidP="00FE3168">
      <w:pPr>
        <w:rPr>
          <w:b/>
          <w:bCs/>
          <w:i/>
          <w:iCs/>
        </w:rPr>
      </w:pPr>
      <w:r w:rsidRPr="00A152E6">
        <w:rPr>
          <w:b/>
          <w:bCs/>
          <w:i/>
          <w:iCs/>
        </w:rPr>
        <w:t>(Part 139 MOS – 11.12(1)(b))</w:t>
      </w:r>
    </w:p>
    <w:p w14:paraId="3C42AED6" w14:textId="19139A98" w:rsidR="00FE3168" w:rsidRPr="000725EE" w:rsidRDefault="001C0A32" w:rsidP="00FE3168">
      <w:r w:rsidRPr="001C0A32">
        <w:rPr>
          <w:rFonts w:ascii="Arial Bold" w:hAnsi="Arial Bold"/>
          <w:b/>
        </w:rPr>
        <w:t>Sample text</w:t>
      </w:r>
    </w:p>
    <w:p w14:paraId="653A27CD" w14:textId="77777777" w:rsidR="00FE3168" w:rsidRPr="007C041F" w:rsidRDefault="00FE3168" w:rsidP="00FE3168">
      <w:r w:rsidRPr="007C041F">
        <w:t>The arrangements for keeping aerodrome emergency facilities, access points and assembly areas (if any) in a state of readiness are described below:</w:t>
      </w:r>
    </w:p>
    <w:p w14:paraId="0315CF13" w14:textId="77777777" w:rsidR="00FE3168" w:rsidRPr="007C041F" w:rsidRDefault="00FE3168" w:rsidP="00FE3168">
      <w:pPr>
        <w:rPr>
          <w:i/>
          <w:iCs/>
          <w:color w:val="9BBB59" w:themeColor="accent3"/>
        </w:rPr>
      </w:pPr>
      <w:r w:rsidRPr="00C960A8">
        <w:rPr>
          <w:i/>
          <w:iCs/>
          <w:color w:val="C00000"/>
        </w:rPr>
        <w:t>{insert arrangements for keeping aerodrome emergency facilities, access points and assembly areas in a state of readiness}</w:t>
      </w:r>
      <w:r w:rsidRPr="007C041F">
        <w:t>.</w:t>
      </w:r>
    </w:p>
    <w:p w14:paraId="76B5B915" w14:textId="3E885666" w:rsidR="00FE3168" w:rsidRPr="007C041F" w:rsidRDefault="00FE3168" w:rsidP="00FE3168">
      <w:pPr>
        <w:pStyle w:val="Heading2"/>
        <w:spacing w:before="240"/>
      </w:pPr>
      <w:bookmarkStart w:id="2652" w:name="_Toc38873952"/>
      <w:bookmarkStart w:id="2653" w:name="_Toc39133030"/>
      <w:bookmarkStart w:id="2654" w:name="_Toc69895738"/>
      <w:r w:rsidRPr="007C041F">
        <w:rPr>
          <w:rStyle w:val="Heading2Char"/>
          <w:b/>
        </w:rPr>
        <w:t xml:space="preserve">Emergency </w:t>
      </w:r>
      <w:r w:rsidRPr="007C041F">
        <w:t xml:space="preserve">responder </w:t>
      </w:r>
      <w:r w:rsidRPr="007C041F">
        <w:rPr>
          <w:rStyle w:val="Heading2Char"/>
          <w:b/>
        </w:rPr>
        <w:t>preparedness</w:t>
      </w:r>
      <w:bookmarkEnd w:id="2652"/>
      <w:bookmarkEnd w:id="2653"/>
      <w:bookmarkEnd w:id="2654"/>
    </w:p>
    <w:p w14:paraId="348A48C7" w14:textId="77777777" w:rsidR="00FE3168" w:rsidRPr="00A152E6" w:rsidRDefault="00FE3168" w:rsidP="00FE3168">
      <w:pPr>
        <w:rPr>
          <w:rStyle w:val="Strong"/>
          <w:i/>
          <w:iCs/>
        </w:rPr>
      </w:pPr>
      <w:r w:rsidRPr="00A152E6">
        <w:rPr>
          <w:rStyle w:val="Strong"/>
          <w:i/>
          <w:iCs/>
        </w:rPr>
        <w:t>(Part 139 MOS – 11.12(1)(c))</w:t>
      </w:r>
    </w:p>
    <w:p w14:paraId="3816C54C" w14:textId="77777777" w:rsidR="00FE3168" w:rsidRPr="007C041F" w:rsidRDefault="00FE3168" w:rsidP="00FE3168">
      <w:pPr>
        <w:pStyle w:val="Heading3"/>
        <w:ind w:left="851" w:hanging="851"/>
      </w:pPr>
      <w:bookmarkStart w:id="2655" w:name="_Toc37324629"/>
      <w:bookmarkStart w:id="2656" w:name="_Toc37324630"/>
      <w:bookmarkStart w:id="2657" w:name="_Toc38873953"/>
      <w:bookmarkStart w:id="2658" w:name="_Toc39133031"/>
      <w:bookmarkStart w:id="2659" w:name="_Toc69895739"/>
      <w:bookmarkEnd w:id="2655"/>
      <w:bookmarkEnd w:id="2656"/>
      <w:r w:rsidRPr="007C041F">
        <w:t>Site inductions for e</w:t>
      </w:r>
      <w:r w:rsidRPr="007C041F">
        <w:rPr>
          <w:rStyle w:val="Heading2Char"/>
          <w:b/>
          <w:sz w:val="26"/>
        </w:rPr>
        <w:t>mergency</w:t>
      </w:r>
      <w:r w:rsidRPr="007C041F">
        <w:rPr>
          <w:rStyle w:val="Heading2Char"/>
          <w:b/>
        </w:rPr>
        <w:t xml:space="preserve"> </w:t>
      </w:r>
      <w:r w:rsidRPr="007C041F">
        <w:t>responders</w:t>
      </w:r>
      <w:bookmarkEnd w:id="2657"/>
      <w:bookmarkEnd w:id="2658"/>
      <w:bookmarkEnd w:id="2659"/>
    </w:p>
    <w:p w14:paraId="5C9BC7A1" w14:textId="77777777" w:rsidR="00FE3168" w:rsidRPr="00A152E6" w:rsidRDefault="00FE3168" w:rsidP="00FE3168">
      <w:pPr>
        <w:rPr>
          <w:b/>
          <w:bCs/>
          <w:i/>
          <w:iCs/>
        </w:rPr>
      </w:pPr>
      <w:r w:rsidRPr="00A152E6">
        <w:rPr>
          <w:b/>
          <w:bCs/>
          <w:i/>
          <w:iCs/>
        </w:rPr>
        <w:t>(Part 139 MOS – 11.12(1)(c)(</w:t>
      </w:r>
      <w:proofErr w:type="spellStart"/>
      <w:r w:rsidRPr="00A152E6">
        <w:rPr>
          <w:b/>
          <w:bCs/>
          <w:i/>
          <w:iCs/>
        </w:rPr>
        <w:t>i</w:t>
      </w:r>
      <w:proofErr w:type="spellEnd"/>
      <w:r w:rsidRPr="00A152E6">
        <w:rPr>
          <w:b/>
          <w:bCs/>
          <w:i/>
          <w:iCs/>
        </w:rPr>
        <w:t>))</w:t>
      </w:r>
    </w:p>
    <w:p w14:paraId="2759E81E" w14:textId="54ECCD59" w:rsidR="00FE3168" w:rsidRPr="007C041F" w:rsidRDefault="001C0A32" w:rsidP="00FE3168">
      <w:r w:rsidRPr="001C0A32">
        <w:rPr>
          <w:rFonts w:ascii="Arial Bold" w:hAnsi="Arial Bold"/>
          <w:b/>
        </w:rPr>
        <w:t>Sample text</w:t>
      </w:r>
      <w:r w:rsidR="00FE3168" w:rsidRPr="007C041F">
        <w:t xml:space="preserve"> – </w:t>
      </w:r>
      <w:r w:rsidR="008D124B">
        <w:t>aerodrome-established</w:t>
      </w:r>
      <w:r w:rsidR="008D124B" w:rsidRPr="006226B6">
        <w:t xml:space="preserve"> emergency response plan</w:t>
      </w:r>
    </w:p>
    <w:p w14:paraId="3F2A9965" w14:textId="77777777" w:rsidR="00FE3168" w:rsidRPr="007C041F" w:rsidRDefault="00FE3168" w:rsidP="00FE3168">
      <w:r w:rsidRPr="007C041F">
        <w:t xml:space="preserve">The aerodrome has an aerodrome emergency plan; therefore, this subsection is NOT APPLICABLE. </w:t>
      </w:r>
    </w:p>
    <w:p w14:paraId="4E06C0FC" w14:textId="11B0DCE7" w:rsidR="00FE3168" w:rsidRPr="000725EE" w:rsidRDefault="001C0A32" w:rsidP="00FE3168">
      <w:r w:rsidRPr="001C0A32">
        <w:rPr>
          <w:rFonts w:ascii="Arial Bold" w:hAnsi="Arial Bold"/>
          <w:b/>
        </w:rPr>
        <w:t>Sample text</w:t>
      </w:r>
      <w:r w:rsidR="00FE3168" w:rsidRPr="000725EE">
        <w:t xml:space="preserve"> - local / state emergency response plan</w:t>
      </w:r>
    </w:p>
    <w:p w14:paraId="7426536B" w14:textId="0A39B72C" w:rsidR="00FE3168" w:rsidRPr="00A152E6" w:rsidRDefault="00FE3168" w:rsidP="00FE3168">
      <w:pPr>
        <w:rPr>
          <w:rFonts w:cs="Arial"/>
        </w:rPr>
      </w:pPr>
      <w:r w:rsidRPr="007C041F">
        <w:t xml:space="preserve">To ensure local emergency responders are familiar with the aerodrome and the immediate surrounds, </w:t>
      </w:r>
      <w:r w:rsidRPr="00A152E6">
        <w:rPr>
          <w:rFonts w:cs="Arial"/>
        </w:rPr>
        <w:t>familiarisation tours are conducted.</w:t>
      </w:r>
    </w:p>
    <w:p w14:paraId="7D5B21D5" w14:textId="77777777" w:rsidR="00FE3168" w:rsidRPr="00A152E6" w:rsidRDefault="00FE3168" w:rsidP="00FE3168">
      <w:pPr>
        <w:rPr>
          <w:rFonts w:cs="Arial"/>
        </w:rPr>
      </w:pPr>
      <w:r w:rsidRPr="00A152E6">
        <w:rPr>
          <w:rFonts w:cs="Arial"/>
        </w:rPr>
        <w:t>During these tours, emergency responders are:</w:t>
      </w:r>
    </w:p>
    <w:p w14:paraId="2C2DF339" w14:textId="77777777" w:rsidR="00FE3168" w:rsidRPr="00A152E6" w:rsidRDefault="00FE3168" w:rsidP="00FE3168">
      <w:pPr>
        <w:pStyle w:val="ListBullet"/>
      </w:pPr>
      <w:r w:rsidRPr="00A152E6">
        <w:t>shown the location and operation of:</w:t>
      </w:r>
    </w:p>
    <w:p w14:paraId="79D89B82" w14:textId="77777777" w:rsidR="00FE3168" w:rsidRPr="00A152E6" w:rsidRDefault="00FE3168" w:rsidP="00FE3168">
      <w:pPr>
        <w:pStyle w:val="ListBullet2"/>
      </w:pPr>
      <w:r w:rsidRPr="00A152E6">
        <w:t>aerodrome access points (including routes to get to the access points)</w:t>
      </w:r>
    </w:p>
    <w:p w14:paraId="05D2C736" w14:textId="77777777" w:rsidR="00FE3168" w:rsidRPr="00A152E6" w:rsidRDefault="00FE3168" w:rsidP="00FE3168">
      <w:pPr>
        <w:pStyle w:val="ListBullet2"/>
      </w:pPr>
      <w:r w:rsidRPr="00A152E6">
        <w:t>aerodrome assembly areas</w:t>
      </w:r>
    </w:p>
    <w:p w14:paraId="02311533" w14:textId="77777777" w:rsidR="00FE3168" w:rsidRPr="00A152E6" w:rsidRDefault="00FE3168" w:rsidP="00FE3168">
      <w:pPr>
        <w:pStyle w:val="ListBullet2"/>
      </w:pPr>
      <w:r w:rsidRPr="00A152E6">
        <w:t>aerodrome emergency facilities and equipment.</w:t>
      </w:r>
    </w:p>
    <w:p w14:paraId="3006E9F2" w14:textId="77777777" w:rsidR="00FE3168" w:rsidRPr="00A152E6" w:rsidRDefault="00FE3168" w:rsidP="00FE3168">
      <w:pPr>
        <w:pStyle w:val="ListBullet"/>
      </w:pPr>
      <w:r w:rsidRPr="00A152E6">
        <w:t xml:space="preserve">made aware of hazardous storage facilities and materials at the </w:t>
      </w:r>
      <w:proofErr w:type="gramStart"/>
      <w:r w:rsidRPr="00A152E6">
        <w:t>aerodrome</w:t>
      </w:r>
      <w:proofErr w:type="gramEnd"/>
    </w:p>
    <w:p w14:paraId="1449A709" w14:textId="77777777" w:rsidR="00FE3168" w:rsidRPr="00FE3168" w:rsidRDefault="00FE3168" w:rsidP="00FE3168">
      <w:pPr>
        <w:pStyle w:val="ListBullet"/>
      </w:pPr>
      <w:r w:rsidRPr="00FE3168">
        <w:lastRenderedPageBreak/>
        <w:t>made aware of procedures to be followed when responding to an incident, including airside driving hazards.</w:t>
      </w:r>
    </w:p>
    <w:p w14:paraId="6899BEA3" w14:textId="77777777" w:rsidR="00FE3168" w:rsidRPr="007C041F" w:rsidRDefault="00FE3168" w:rsidP="00FE3168">
      <w:pPr>
        <w:pStyle w:val="Heading3"/>
        <w:ind w:left="851" w:hanging="851"/>
      </w:pPr>
      <w:bookmarkStart w:id="2660" w:name="_Toc38873956"/>
      <w:bookmarkStart w:id="2661" w:name="_Toc39133032"/>
      <w:bookmarkStart w:id="2662" w:name="_Toc69895740"/>
      <w:r w:rsidRPr="007C041F">
        <w:t>Emergency response training</w:t>
      </w:r>
      <w:bookmarkEnd w:id="2660"/>
      <w:bookmarkEnd w:id="2661"/>
      <w:bookmarkEnd w:id="2662"/>
    </w:p>
    <w:p w14:paraId="6D336028" w14:textId="77777777" w:rsidR="00FE3168" w:rsidRPr="00A152E6" w:rsidRDefault="00FE3168" w:rsidP="00FE3168">
      <w:pPr>
        <w:rPr>
          <w:b/>
          <w:bCs/>
          <w:i/>
          <w:iCs/>
        </w:rPr>
      </w:pPr>
      <w:r w:rsidRPr="00A152E6">
        <w:rPr>
          <w:b/>
          <w:bCs/>
          <w:i/>
          <w:iCs/>
        </w:rPr>
        <w:t>(Part 139 MOS – 11.12(1)(c)(ii))</w:t>
      </w:r>
      <w:bookmarkStart w:id="2663" w:name="_Hlk37268491"/>
    </w:p>
    <w:p w14:paraId="0E94DD10" w14:textId="372EFFA5" w:rsidR="00FE3168" w:rsidRPr="000725EE" w:rsidRDefault="001C0A32" w:rsidP="00FE3168">
      <w:r w:rsidRPr="001C0A32">
        <w:rPr>
          <w:rFonts w:ascii="Arial Bold" w:hAnsi="Arial Bold"/>
          <w:b/>
        </w:rPr>
        <w:t>Sample text</w:t>
      </w:r>
      <w:r w:rsidR="00FE3168" w:rsidRPr="000725EE">
        <w:t xml:space="preserve"> – local / state emergency response plan</w:t>
      </w:r>
      <w:r w:rsidR="00FE3168" w:rsidRPr="000725EE" w:rsidDel="00EF2683">
        <w:t xml:space="preserve"> </w:t>
      </w:r>
    </w:p>
    <w:p w14:paraId="7FF17072" w14:textId="77777777" w:rsidR="00FE3168" w:rsidRPr="007C041F" w:rsidRDefault="00FE3168" w:rsidP="00FE3168">
      <w:r w:rsidRPr="007C041F">
        <w:t>The aerodrome does not have an AEP; therefore, this subsection is NOT APPLICABLE.</w:t>
      </w:r>
    </w:p>
    <w:bookmarkEnd w:id="2663"/>
    <w:p w14:paraId="311D8863" w14:textId="5C4AC69E" w:rsidR="00FE3168" w:rsidRPr="000725EE" w:rsidRDefault="001C0A32" w:rsidP="00FE3168">
      <w:r w:rsidRPr="001C0A32">
        <w:rPr>
          <w:rFonts w:ascii="Arial Bold" w:hAnsi="Arial Bold"/>
          <w:b/>
        </w:rPr>
        <w:t>Sample text</w:t>
      </w:r>
      <w:r w:rsidR="00FE3168" w:rsidRPr="000725EE">
        <w:t xml:space="preserve"> – aerodrome emergency plan</w:t>
      </w:r>
    </w:p>
    <w:p w14:paraId="55060D50" w14:textId="77777777" w:rsidR="00FE3168" w:rsidRPr="0057527B" w:rsidRDefault="00FE3168" w:rsidP="00FE3168">
      <w:pPr>
        <w:rPr>
          <w:rFonts w:cs="Arial"/>
        </w:rPr>
      </w:pPr>
      <w:r w:rsidRPr="007C041F">
        <w:t>To ensure airport personnel</w:t>
      </w:r>
      <w:r w:rsidRPr="007C041F">
        <w:rPr>
          <w:i/>
          <w:iCs/>
        </w:rPr>
        <w:t xml:space="preserve"> </w:t>
      </w:r>
      <w:r w:rsidRPr="007C041F">
        <w:t>and off-aerodrome responders are adequately trained in responding to an emergency, an initial and ongoing cyclic training programme has been established.</w:t>
      </w:r>
    </w:p>
    <w:p w14:paraId="64399D9D" w14:textId="77777777" w:rsidR="00FE3168" w:rsidRPr="0057527B" w:rsidRDefault="00FE3168" w:rsidP="00FE3168">
      <w:pPr>
        <w:rPr>
          <w:rFonts w:cs="Arial"/>
        </w:rPr>
      </w:pPr>
      <w:r w:rsidRPr="0057527B">
        <w:rPr>
          <w:rFonts w:cs="Arial"/>
        </w:rPr>
        <w:t>A register of training modules is:</w:t>
      </w:r>
    </w:p>
    <w:p w14:paraId="11606AED" w14:textId="77777777" w:rsidR="00FE3168" w:rsidRPr="00FE3168" w:rsidRDefault="00FE3168" w:rsidP="00FE3168">
      <w:pPr>
        <w:pStyle w:val="ListBullet"/>
      </w:pPr>
      <w:r w:rsidRPr="00FE3168">
        <w:t xml:space="preserve">Maintained by: </w:t>
      </w:r>
      <w:r w:rsidRPr="00C960A8">
        <w:rPr>
          <w:i/>
          <w:iCs/>
          <w:color w:val="C00000"/>
        </w:rPr>
        <w:t>{insert position}</w:t>
      </w:r>
    </w:p>
    <w:p w14:paraId="3AF2C63D" w14:textId="77777777" w:rsidR="00FE3168" w:rsidRPr="00FE3168" w:rsidRDefault="00FE3168" w:rsidP="00FE3168">
      <w:pPr>
        <w:pStyle w:val="ListBullet"/>
      </w:pPr>
      <w:r w:rsidRPr="00FE3168">
        <w:t xml:space="preserve">Available at: </w:t>
      </w:r>
      <w:r w:rsidRPr="00C960A8">
        <w:rPr>
          <w:i/>
          <w:iCs/>
          <w:color w:val="C00000"/>
        </w:rPr>
        <w:t>{insert location}</w:t>
      </w:r>
      <w:r w:rsidRPr="00FE3168">
        <w:t>.</w:t>
      </w:r>
    </w:p>
    <w:p w14:paraId="0EABD839" w14:textId="77777777" w:rsidR="00FE3168" w:rsidRPr="0057527B" w:rsidRDefault="00FE3168" w:rsidP="00FE3168">
      <w:pPr>
        <w:rPr>
          <w:rFonts w:cs="Arial"/>
        </w:rPr>
      </w:pPr>
      <w:r w:rsidRPr="0057527B">
        <w:rPr>
          <w:rFonts w:cs="Arial"/>
        </w:rPr>
        <w:t>Training records are:</w:t>
      </w:r>
    </w:p>
    <w:p w14:paraId="7192AFD0" w14:textId="77777777" w:rsidR="00FE3168" w:rsidRPr="00FE3168" w:rsidRDefault="00FE3168" w:rsidP="00FE3168">
      <w:pPr>
        <w:pStyle w:val="ListBullet"/>
      </w:pPr>
      <w:r w:rsidRPr="00FE3168">
        <w:t xml:space="preserve">Maintained by: </w:t>
      </w:r>
      <w:r w:rsidRPr="00C960A8">
        <w:rPr>
          <w:i/>
          <w:iCs/>
          <w:color w:val="C00000"/>
        </w:rPr>
        <w:t>{insert position}</w:t>
      </w:r>
    </w:p>
    <w:p w14:paraId="236FA5BE" w14:textId="77777777" w:rsidR="00FE3168" w:rsidRPr="00FE3168" w:rsidRDefault="00FE3168" w:rsidP="00FE3168">
      <w:pPr>
        <w:pStyle w:val="ListBullet"/>
      </w:pPr>
      <w:r w:rsidRPr="00FE3168">
        <w:t xml:space="preserve">Available at: </w:t>
      </w:r>
      <w:r w:rsidRPr="00C960A8">
        <w:rPr>
          <w:i/>
          <w:iCs/>
          <w:color w:val="C00000"/>
        </w:rPr>
        <w:t>{insert location}</w:t>
      </w:r>
      <w:r w:rsidRPr="00FE3168">
        <w:t>.</w:t>
      </w:r>
    </w:p>
    <w:p w14:paraId="0D362226" w14:textId="77777777" w:rsidR="00FE3168" w:rsidRPr="007C041F" w:rsidRDefault="00FE3168" w:rsidP="00FE3168">
      <w:pPr>
        <w:pStyle w:val="Heading3"/>
        <w:ind w:left="851" w:hanging="851"/>
      </w:pPr>
      <w:bookmarkStart w:id="2664" w:name="_Toc37324633"/>
      <w:bookmarkStart w:id="2665" w:name="_Toc38873957"/>
      <w:bookmarkStart w:id="2666" w:name="_Toc39133033"/>
      <w:bookmarkStart w:id="2667" w:name="_Toc69895741"/>
      <w:bookmarkEnd w:id="2664"/>
      <w:r w:rsidRPr="007C041F">
        <w:t>Emergency exercises</w:t>
      </w:r>
      <w:bookmarkEnd w:id="2665"/>
      <w:bookmarkEnd w:id="2666"/>
      <w:bookmarkEnd w:id="2667"/>
    </w:p>
    <w:p w14:paraId="70C8C127" w14:textId="77777777" w:rsidR="00FE3168" w:rsidRPr="0057527B" w:rsidRDefault="00FE3168" w:rsidP="00FE3168">
      <w:pPr>
        <w:rPr>
          <w:b/>
          <w:bCs/>
          <w:i/>
          <w:iCs/>
        </w:rPr>
      </w:pPr>
      <w:r w:rsidRPr="0057527B">
        <w:rPr>
          <w:b/>
          <w:bCs/>
          <w:i/>
          <w:iCs/>
        </w:rPr>
        <w:t>(Part 139 MOS – 11.12(1)(c)(iii))</w:t>
      </w:r>
    </w:p>
    <w:p w14:paraId="7C433BBE" w14:textId="7A43223D" w:rsidR="00FE3168" w:rsidRPr="000725EE" w:rsidRDefault="001C0A32" w:rsidP="00FE3168">
      <w:r w:rsidRPr="001C0A32">
        <w:rPr>
          <w:rFonts w:ascii="Arial Bold" w:hAnsi="Arial Bold"/>
          <w:b/>
        </w:rPr>
        <w:t>Sample text</w:t>
      </w:r>
      <w:r w:rsidR="00FE3168" w:rsidRPr="000725EE">
        <w:t xml:space="preserve"> – local / state emergency response plan</w:t>
      </w:r>
    </w:p>
    <w:p w14:paraId="3A57ECF2" w14:textId="77777777" w:rsidR="00FE3168" w:rsidRPr="007C041F" w:rsidRDefault="00FE3168" w:rsidP="00FE3168">
      <w:r w:rsidRPr="007C041F">
        <w:t>The aerodrome does not have an AEP; therefore, this subsection is NOT APPLICABLE.</w:t>
      </w:r>
    </w:p>
    <w:p w14:paraId="13EC8345" w14:textId="2556A9AD" w:rsidR="00FE3168" w:rsidRPr="000725EE" w:rsidRDefault="001C0A32" w:rsidP="00FE3168">
      <w:r w:rsidRPr="001C0A32">
        <w:rPr>
          <w:rFonts w:ascii="Arial Bold" w:hAnsi="Arial Bold"/>
          <w:b/>
        </w:rPr>
        <w:t>Sample text</w:t>
      </w:r>
      <w:r w:rsidR="00FE3168" w:rsidRPr="000725EE">
        <w:t xml:space="preserve"> – aerodrome emergency plan – full scale emergency exercises (2</w:t>
      </w:r>
      <w:r w:rsidR="00FE3168" w:rsidRPr="007C041F">
        <w:t>-</w:t>
      </w:r>
      <w:r w:rsidR="00FE3168" w:rsidRPr="000725EE">
        <w:t xml:space="preserve">year intervals) </w:t>
      </w:r>
    </w:p>
    <w:p w14:paraId="7374A549" w14:textId="77777777" w:rsidR="00FE3168" w:rsidRPr="0057527B" w:rsidRDefault="00FE3168" w:rsidP="00FE3168">
      <w:pPr>
        <w:rPr>
          <w:rFonts w:cs="Arial"/>
        </w:rPr>
      </w:pPr>
      <w:r w:rsidRPr="007C041F">
        <w:t xml:space="preserve">A full-scale emergency exercise is conducted at intervals not exceeding two (2) years. Partial emergency </w:t>
      </w:r>
      <w:r w:rsidRPr="0057527B">
        <w:rPr>
          <w:rFonts w:cs="Arial"/>
        </w:rPr>
        <w:t>exercises are held in each intervening year.</w:t>
      </w:r>
    </w:p>
    <w:p w14:paraId="5CF5DCB3" w14:textId="77777777" w:rsidR="00FE3168" w:rsidRPr="0057527B" w:rsidRDefault="00FE3168" w:rsidP="00FE3168">
      <w:pPr>
        <w:rPr>
          <w:rFonts w:cs="Arial"/>
        </w:rPr>
      </w:pPr>
      <w:r w:rsidRPr="0057527B">
        <w:rPr>
          <w:rFonts w:cs="Arial"/>
        </w:rPr>
        <w:t>Following each exercise, a debrief is held to obtain feedback from volunteers and responding organisations. Records of these reviews are:</w:t>
      </w:r>
    </w:p>
    <w:p w14:paraId="5F20B08B" w14:textId="77777777" w:rsidR="00FE3168" w:rsidRPr="00FE3168" w:rsidRDefault="00FE3168" w:rsidP="00FE3168">
      <w:pPr>
        <w:pStyle w:val="ListBullet"/>
      </w:pPr>
      <w:r w:rsidRPr="00FE3168">
        <w:t xml:space="preserve">Retained by: </w:t>
      </w:r>
      <w:r w:rsidRPr="00C960A8">
        <w:rPr>
          <w:i/>
          <w:iCs/>
          <w:color w:val="C00000"/>
        </w:rPr>
        <w:t>{insert position}</w:t>
      </w:r>
    </w:p>
    <w:p w14:paraId="0421A575" w14:textId="77777777" w:rsidR="00FE3168" w:rsidRPr="00FE3168" w:rsidRDefault="00FE3168" w:rsidP="00FE3168">
      <w:pPr>
        <w:pStyle w:val="ListBullet"/>
      </w:pPr>
      <w:r w:rsidRPr="00FE3168">
        <w:t xml:space="preserve">Stored securely at: </w:t>
      </w:r>
      <w:r w:rsidRPr="00C960A8">
        <w:rPr>
          <w:i/>
          <w:iCs/>
          <w:color w:val="C00000"/>
        </w:rPr>
        <w:t>{insert location}</w:t>
      </w:r>
      <w:r w:rsidRPr="00FE3168">
        <w:t>.</w:t>
      </w:r>
    </w:p>
    <w:p w14:paraId="226AA803" w14:textId="42039D32" w:rsidR="00FE3168" w:rsidRPr="0057527B" w:rsidRDefault="001C0A32" w:rsidP="00FE3168">
      <w:pPr>
        <w:rPr>
          <w:rFonts w:cs="Arial"/>
        </w:rPr>
      </w:pPr>
      <w:r w:rsidRPr="001C0A32">
        <w:rPr>
          <w:rFonts w:ascii="Arial Bold" w:hAnsi="Arial Bold" w:cs="Arial"/>
          <w:b/>
        </w:rPr>
        <w:t>Sample text</w:t>
      </w:r>
      <w:r w:rsidR="00FE3168" w:rsidRPr="0057527B">
        <w:rPr>
          <w:rFonts w:cs="Arial"/>
        </w:rPr>
        <w:t xml:space="preserve"> – aerodrome emergency plan – modular testing and full-scale emergency exercises (3-year intervals) </w:t>
      </w:r>
    </w:p>
    <w:p w14:paraId="70BC468A" w14:textId="77777777" w:rsidR="00FE3168" w:rsidRPr="0057527B" w:rsidRDefault="00FE3168" w:rsidP="00FE3168">
      <w:pPr>
        <w:rPr>
          <w:rFonts w:cs="Arial"/>
        </w:rPr>
      </w:pPr>
      <w:r w:rsidRPr="0057527B">
        <w:rPr>
          <w:rFonts w:cs="Arial"/>
        </w:rPr>
        <w:t>A full-scale emergency exercise is conducted at intervals not exceeding three (3) years. A series of modular tests are conducted at regular intervals throughout the remaining three-year (3) period.</w:t>
      </w:r>
    </w:p>
    <w:p w14:paraId="01EB18F8" w14:textId="77777777" w:rsidR="00FE3168" w:rsidRPr="0057527B" w:rsidRDefault="00FE3168" w:rsidP="00FE3168">
      <w:pPr>
        <w:rPr>
          <w:rFonts w:cs="Arial"/>
        </w:rPr>
      </w:pPr>
      <w:r w:rsidRPr="0057527B">
        <w:rPr>
          <w:rFonts w:cs="Arial"/>
        </w:rPr>
        <w:t>Following each exercise, a debrief is held to obtain feedback from volunteers and responding organisations. Records of these reviews are:</w:t>
      </w:r>
    </w:p>
    <w:p w14:paraId="332986E2" w14:textId="77777777" w:rsidR="00FE3168" w:rsidRPr="00FE3168" w:rsidRDefault="00FE3168" w:rsidP="00FE3168">
      <w:pPr>
        <w:pStyle w:val="ListBullet"/>
      </w:pPr>
      <w:r w:rsidRPr="00FE3168">
        <w:t xml:space="preserve">Retained by: </w:t>
      </w:r>
      <w:r w:rsidRPr="00C960A8">
        <w:rPr>
          <w:i/>
          <w:iCs/>
          <w:color w:val="C00000"/>
        </w:rPr>
        <w:t>{insert position}</w:t>
      </w:r>
    </w:p>
    <w:p w14:paraId="5B286D0F" w14:textId="77777777" w:rsidR="00FE3168" w:rsidRPr="00FE3168" w:rsidRDefault="00FE3168" w:rsidP="00FE3168">
      <w:pPr>
        <w:pStyle w:val="ListBullet"/>
      </w:pPr>
      <w:r w:rsidRPr="00FE3168">
        <w:t xml:space="preserve">Stored securely at: </w:t>
      </w:r>
      <w:r w:rsidRPr="00C960A8">
        <w:rPr>
          <w:i/>
          <w:iCs/>
          <w:color w:val="C00000"/>
        </w:rPr>
        <w:t>{insert location}</w:t>
      </w:r>
      <w:r w:rsidRPr="00FE3168">
        <w:t>.</w:t>
      </w:r>
    </w:p>
    <w:p w14:paraId="6F324801" w14:textId="6334C0D7" w:rsidR="00FE3168" w:rsidRPr="007C041F" w:rsidRDefault="00FE3168" w:rsidP="00FE3168">
      <w:pPr>
        <w:pStyle w:val="Heading2"/>
        <w:spacing w:before="240"/>
      </w:pPr>
      <w:bookmarkStart w:id="2668" w:name="_Toc38873958"/>
      <w:bookmarkStart w:id="2669" w:name="_Toc39133034"/>
      <w:bookmarkStart w:id="2670" w:name="_Toc69895742"/>
      <w:r w:rsidRPr="007C041F">
        <w:lastRenderedPageBreak/>
        <w:t>Post-emergency return to operational status</w:t>
      </w:r>
      <w:bookmarkEnd w:id="2668"/>
      <w:bookmarkEnd w:id="2669"/>
      <w:bookmarkEnd w:id="2670"/>
    </w:p>
    <w:p w14:paraId="77014100" w14:textId="77777777" w:rsidR="00FE3168" w:rsidRPr="00F40E94" w:rsidRDefault="00FE3168" w:rsidP="00FE3168">
      <w:pPr>
        <w:rPr>
          <w:b/>
          <w:bCs/>
          <w:i/>
          <w:iCs/>
        </w:rPr>
      </w:pPr>
      <w:r w:rsidRPr="00F40E94">
        <w:rPr>
          <w:b/>
          <w:bCs/>
          <w:i/>
          <w:iCs/>
        </w:rPr>
        <w:t>(Part 139 MOS – 11.12(1)(d))</w:t>
      </w:r>
    </w:p>
    <w:p w14:paraId="38482B54" w14:textId="0E6C6561" w:rsidR="00FE3168" w:rsidRPr="000725EE" w:rsidRDefault="001C0A32" w:rsidP="00FE3168">
      <w:r w:rsidRPr="001C0A32">
        <w:rPr>
          <w:rFonts w:ascii="Arial Bold" w:hAnsi="Arial Bold"/>
          <w:b/>
        </w:rPr>
        <w:t>Sample text</w:t>
      </w:r>
      <w:r w:rsidR="00FE3168" w:rsidRPr="000725EE">
        <w:t xml:space="preserve"> </w:t>
      </w:r>
    </w:p>
    <w:p w14:paraId="43B30B62" w14:textId="77777777" w:rsidR="00FE3168" w:rsidRPr="00F40E94" w:rsidRDefault="00FE3168" w:rsidP="00FE3168">
      <w:pPr>
        <w:rPr>
          <w:rFonts w:cs="Arial"/>
        </w:rPr>
      </w:pPr>
      <w:r w:rsidRPr="007C041F">
        <w:t xml:space="preserve">Aircraft operations </w:t>
      </w:r>
      <w:r w:rsidRPr="00F40E94">
        <w:rPr>
          <w:rFonts w:cs="Arial"/>
        </w:rPr>
        <w:t>will only be resumed when:</w:t>
      </w:r>
    </w:p>
    <w:p w14:paraId="46C88E96" w14:textId="77777777" w:rsidR="00FE3168" w:rsidRPr="00F40E94" w:rsidRDefault="00FE3168" w:rsidP="00FE3168">
      <w:pPr>
        <w:pStyle w:val="ListBullet"/>
      </w:pPr>
      <w:r w:rsidRPr="00F40E94">
        <w:t xml:space="preserve">circumstances permit aircraft to operate </w:t>
      </w:r>
      <w:proofErr w:type="gramStart"/>
      <w:r w:rsidRPr="00F40E94">
        <w:t>safely</w:t>
      </w:r>
      <w:proofErr w:type="gramEnd"/>
    </w:p>
    <w:p w14:paraId="1712DE1F" w14:textId="77777777" w:rsidR="00FE3168" w:rsidRPr="00F40E94" w:rsidRDefault="00FE3168" w:rsidP="00FE3168">
      <w:pPr>
        <w:pStyle w:val="ListBullet"/>
      </w:pPr>
      <w:r w:rsidRPr="00F40E94">
        <w:t xml:space="preserve">the airport movement area is </w:t>
      </w:r>
      <w:proofErr w:type="gramStart"/>
      <w:r w:rsidRPr="00F40E94">
        <w:t>secured</w:t>
      </w:r>
      <w:proofErr w:type="gramEnd"/>
    </w:p>
    <w:p w14:paraId="49E005A1" w14:textId="77777777" w:rsidR="00FE3168" w:rsidRPr="00F40E94" w:rsidRDefault="00FE3168" w:rsidP="00FE3168">
      <w:pPr>
        <w:pStyle w:val="ListBullet"/>
      </w:pPr>
      <w:r w:rsidRPr="00F40E94">
        <w:t xml:space="preserve">there is no interference to emergency response </w:t>
      </w:r>
      <w:proofErr w:type="gramStart"/>
      <w:r w:rsidRPr="00F40E94">
        <w:t>activities</w:t>
      </w:r>
      <w:proofErr w:type="gramEnd"/>
    </w:p>
    <w:p w14:paraId="3244DE6F" w14:textId="7F4BD63E" w:rsidR="00FE3168" w:rsidRPr="00F40E94" w:rsidRDefault="00FE3168" w:rsidP="00FE3168">
      <w:pPr>
        <w:pStyle w:val="ListBullet"/>
      </w:pPr>
      <w:r w:rsidRPr="00F40E94">
        <w:t>all stakeholders are aware that the emergency response has been formally stood down, or a plan has been established to recommence operations while phases of the emergency response have not been finalised.</w:t>
      </w:r>
    </w:p>
    <w:p w14:paraId="17162636" w14:textId="77777777" w:rsidR="00FE3168" w:rsidRPr="00F40E94" w:rsidRDefault="00FE3168" w:rsidP="00FE3168">
      <w:pPr>
        <w:rPr>
          <w:rFonts w:cs="Arial"/>
        </w:rPr>
      </w:pPr>
      <w:r w:rsidRPr="00F40E94">
        <w:rPr>
          <w:rFonts w:cs="Arial"/>
        </w:rPr>
        <w:t>If the aerodrome has been closed due to the occurrence of an emergency, normal aircraft operations are not to resume until there are adequate aerodrome personnel available to support the resumption of operations, and trained aerodrome personnel have:</w:t>
      </w:r>
    </w:p>
    <w:p w14:paraId="47C4AFF2" w14:textId="77777777" w:rsidR="00FE3168" w:rsidRPr="00F40E94" w:rsidRDefault="00FE3168" w:rsidP="00FE3168">
      <w:pPr>
        <w:pStyle w:val="ListBullet"/>
      </w:pPr>
      <w:r w:rsidRPr="00F40E94">
        <w:t xml:space="preserve">conducted an inspection of the movement area making sure that the runway and taxiway surfaces are free of hazards that may cause damage to </w:t>
      </w:r>
      <w:proofErr w:type="gramStart"/>
      <w:r w:rsidRPr="00F40E94">
        <w:t>aircraft</w:t>
      </w:r>
      <w:proofErr w:type="gramEnd"/>
    </w:p>
    <w:p w14:paraId="5F9EB7F2" w14:textId="77777777" w:rsidR="00FE3168" w:rsidRPr="00F40E94" w:rsidRDefault="00FE3168" w:rsidP="00FE3168">
      <w:pPr>
        <w:pStyle w:val="ListBullet"/>
      </w:pPr>
      <w:r w:rsidRPr="00F40E94">
        <w:t xml:space="preserve">provided confirmation that the movement area is serviceable and safe to resume normal aircraft </w:t>
      </w:r>
      <w:proofErr w:type="gramStart"/>
      <w:r w:rsidRPr="00F40E94">
        <w:t>operations</w:t>
      </w:r>
      <w:proofErr w:type="gramEnd"/>
    </w:p>
    <w:p w14:paraId="6703A15E" w14:textId="77777777" w:rsidR="00FE3168" w:rsidRPr="00F40E94" w:rsidRDefault="00FE3168" w:rsidP="00FE3168">
      <w:pPr>
        <w:pStyle w:val="ListBullet"/>
      </w:pPr>
      <w:r w:rsidRPr="00F40E94">
        <w:t xml:space="preserve">ensured that areas which remain closed are suitably marked and lit to distinguish their </w:t>
      </w:r>
      <w:proofErr w:type="gramStart"/>
      <w:r w:rsidRPr="00F40E94">
        <w:t>unserviceability</w:t>
      </w:r>
      <w:proofErr w:type="gramEnd"/>
    </w:p>
    <w:p w14:paraId="115286EA" w14:textId="77777777" w:rsidR="00FE3168" w:rsidRPr="00F40E94" w:rsidRDefault="00FE3168" w:rsidP="00FE3168">
      <w:pPr>
        <w:pStyle w:val="ListBullet"/>
      </w:pPr>
      <w:r w:rsidRPr="00F40E94">
        <w:t>completed an assessment that any operational equipment on or near the aerodrome as part of the emergency response does not infringe the prescribed airspace (OLS or PANS-OPS)</w:t>
      </w:r>
    </w:p>
    <w:p w14:paraId="260E8AD6" w14:textId="77777777" w:rsidR="00FE3168" w:rsidRPr="00F40E94" w:rsidRDefault="00FE3168" w:rsidP="00FE3168">
      <w:pPr>
        <w:pStyle w:val="ListBullet"/>
      </w:pPr>
      <w:r w:rsidRPr="00F40E94">
        <w:t xml:space="preserve">if a displaced threshold is required, all components of the OLS will be assessed based on the displaced threshold </w:t>
      </w:r>
      <w:proofErr w:type="gramStart"/>
      <w:r w:rsidRPr="00F40E94">
        <w:t>location</w:t>
      </w:r>
      <w:proofErr w:type="gramEnd"/>
    </w:p>
    <w:p w14:paraId="16F106B1" w14:textId="77777777" w:rsidR="00FE3168" w:rsidRPr="00F40E94" w:rsidRDefault="00FE3168" w:rsidP="00FE3168">
      <w:pPr>
        <w:pStyle w:val="ListBullet"/>
      </w:pPr>
      <w:r w:rsidRPr="00F40E94">
        <w:t>ensured the accuracy of information published in NOTAM.</w:t>
      </w:r>
    </w:p>
    <w:p w14:paraId="379A6AB3" w14:textId="77777777" w:rsidR="00FE3168" w:rsidRPr="00F40E94" w:rsidRDefault="00FE3168" w:rsidP="00FE3168">
      <w:pPr>
        <w:rPr>
          <w:rFonts w:cs="Arial"/>
          <w:i/>
          <w:iCs/>
          <w:color w:val="548DD4" w:themeColor="text2" w:themeTint="99"/>
        </w:rPr>
      </w:pPr>
      <w:r w:rsidRPr="00F40E94">
        <w:rPr>
          <w:rFonts w:cs="Arial"/>
        </w:rPr>
        <w:t xml:space="preserve">Where the emergency is confined, operations are only able to resume under restricted conditions. </w:t>
      </w:r>
      <w:r w:rsidRPr="00C960A8">
        <w:rPr>
          <w:rFonts w:cs="Arial"/>
          <w:i/>
          <w:iCs/>
          <w:color w:val="C00000"/>
        </w:rPr>
        <w:t>{insert aerodrome operator’s name}</w:t>
      </w:r>
      <w:r w:rsidRPr="00F40E94">
        <w:rPr>
          <w:rFonts w:cs="Arial"/>
          <w:i/>
          <w:iCs/>
          <w:color w:val="548DD4" w:themeColor="text2" w:themeTint="99"/>
        </w:rPr>
        <w:t xml:space="preserve"> </w:t>
      </w:r>
      <w:r w:rsidRPr="00F40E94">
        <w:rPr>
          <w:rFonts w:cs="Arial"/>
        </w:rPr>
        <w:t>ensures all hazards are identified and appropriately assessed prior to the commencement of restricted operations. In completing this assessment and to ensure the ongoing integrity of CNS and MET equipment, communication navigation and surveillance systems specialists are consulted by:</w:t>
      </w:r>
      <w:r w:rsidRPr="00F40E94">
        <w:rPr>
          <w:rFonts w:cs="Arial"/>
          <w:i/>
          <w:iCs/>
        </w:rPr>
        <w:t xml:space="preserve"> </w:t>
      </w:r>
      <w:r w:rsidRPr="00C960A8">
        <w:rPr>
          <w:rFonts w:cs="Arial"/>
          <w:i/>
          <w:iCs/>
          <w:color w:val="C00000"/>
        </w:rPr>
        <w:t>{insert position}.</w:t>
      </w:r>
    </w:p>
    <w:p w14:paraId="39FC29EC" w14:textId="77777777" w:rsidR="00FE3168" w:rsidRPr="00F40E94" w:rsidRDefault="00FE3168" w:rsidP="00FE3168">
      <w:pPr>
        <w:rPr>
          <w:rFonts w:cs="Arial"/>
        </w:rPr>
      </w:pPr>
      <w:r w:rsidRPr="00F40E94">
        <w:rPr>
          <w:rFonts w:cs="Arial"/>
        </w:rPr>
        <w:t xml:space="preserve">The ATSB is to be consulted as they may require the preservation of evidence which may affect the return of part, or </w:t>
      </w:r>
      <w:proofErr w:type="gramStart"/>
      <w:r w:rsidRPr="00F40E94">
        <w:rPr>
          <w:rFonts w:cs="Arial"/>
        </w:rPr>
        <w:t>all of</w:t>
      </w:r>
      <w:proofErr w:type="gramEnd"/>
      <w:r w:rsidRPr="00F40E94">
        <w:rPr>
          <w:rFonts w:cs="Arial"/>
        </w:rPr>
        <w:t xml:space="preserve"> the movement area, to service.</w:t>
      </w:r>
    </w:p>
    <w:p w14:paraId="19E114DC" w14:textId="77777777" w:rsidR="00FE3168" w:rsidRPr="007C041F" w:rsidRDefault="00FE3168" w:rsidP="00FE3168">
      <w:pPr>
        <w:pStyle w:val="Heading2"/>
        <w:spacing w:before="240"/>
      </w:pPr>
      <w:bookmarkStart w:id="2671" w:name="_Toc38873959"/>
      <w:bookmarkStart w:id="2672" w:name="_Toc39133035"/>
      <w:bookmarkStart w:id="2673" w:name="_Toc69895743"/>
      <w:r w:rsidRPr="007C041F">
        <w:t>Reviews of aerodrome emergency plan (AEP)</w:t>
      </w:r>
      <w:bookmarkEnd w:id="2671"/>
      <w:bookmarkEnd w:id="2672"/>
      <w:bookmarkEnd w:id="2673"/>
    </w:p>
    <w:p w14:paraId="6AE9F264" w14:textId="77777777" w:rsidR="00FE3168" w:rsidRPr="00142B55" w:rsidRDefault="00FE3168" w:rsidP="00FE3168">
      <w:pPr>
        <w:rPr>
          <w:b/>
          <w:bCs/>
          <w:i/>
          <w:iCs/>
        </w:rPr>
      </w:pPr>
      <w:r w:rsidRPr="00142B55">
        <w:rPr>
          <w:b/>
          <w:bCs/>
          <w:i/>
          <w:iCs/>
        </w:rPr>
        <w:t>(Part 139 MOS – 11.12(1)(e); 24.05(2))</w:t>
      </w:r>
    </w:p>
    <w:p w14:paraId="535A5DBC" w14:textId="79D6D83C" w:rsidR="00FE3168" w:rsidRPr="000725EE" w:rsidRDefault="001C0A32" w:rsidP="00FE3168">
      <w:r w:rsidRPr="001C0A32">
        <w:rPr>
          <w:rFonts w:ascii="Arial Bold" w:hAnsi="Arial Bold"/>
          <w:b/>
        </w:rPr>
        <w:t>Sample text</w:t>
      </w:r>
      <w:r w:rsidR="00FE3168" w:rsidRPr="000725EE">
        <w:t xml:space="preserve"> – local / state emergency response plan</w:t>
      </w:r>
    </w:p>
    <w:p w14:paraId="4CCAE072" w14:textId="77777777" w:rsidR="00FE3168" w:rsidRPr="007C041F" w:rsidRDefault="00FE3168" w:rsidP="00FE3168">
      <w:r w:rsidRPr="007C041F">
        <w:t>The aerodrome does not have an AEP; therefore, this subsection is NOT APPLICABLE.</w:t>
      </w:r>
    </w:p>
    <w:p w14:paraId="17A4931A" w14:textId="18CD3A36" w:rsidR="00FE3168" w:rsidRPr="000725EE" w:rsidRDefault="001C0A32" w:rsidP="00FE3168">
      <w:r w:rsidRPr="001C0A32">
        <w:rPr>
          <w:rFonts w:ascii="Arial Bold" w:hAnsi="Arial Bold"/>
          <w:b/>
        </w:rPr>
        <w:t>Sample text</w:t>
      </w:r>
      <w:r w:rsidR="00FE3168" w:rsidRPr="000725EE">
        <w:t xml:space="preserve"> – aerodrome emergency plan</w:t>
      </w:r>
    </w:p>
    <w:p w14:paraId="1FABFE20" w14:textId="77777777" w:rsidR="00FE3168" w:rsidRPr="007C041F" w:rsidRDefault="00FE3168" w:rsidP="00FE3168">
      <w:r w:rsidRPr="007C041F">
        <w:t>The aerodrome emergency plan is to be reviewed:</w:t>
      </w:r>
    </w:p>
    <w:p w14:paraId="2440D583" w14:textId="77777777" w:rsidR="00FE3168" w:rsidRPr="00142B55" w:rsidRDefault="00FE3168" w:rsidP="00FE3168">
      <w:pPr>
        <w:pStyle w:val="ListBullet"/>
      </w:pPr>
      <w:r w:rsidRPr="00142B55">
        <w:t>following a test or exercise</w:t>
      </w:r>
    </w:p>
    <w:p w14:paraId="664BCBCB" w14:textId="77777777" w:rsidR="00FE3168" w:rsidRPr="00142B55" w:rsidRDefault="00FE3168" w:rsidP="00FE3168">
      <w:pPr>
        <w:pStyle w:val="ListBullet"/>
      </w:pPr>
      <w:r w:rsidRPr="00142B55">
        <w:t>after the occurrence of a real emergency that requires activation of the aerodrome emergency plan</w:t>
      </w:r>
    </w:p>
    <w:p w14:paraId="04D61659" w14:textId="77777777" w:rsidR="00FE3168" w:rsidRPr="00142B55" w:rsidRDefault="00FE3168" w:rsidP="00FE3168">
      <w:pPr>
        <w:pStyle w:val="ListBullet"/>
      </w:pPr>
      <w:r w:rsidRPr="00142B55">
        <w:lastRenderedPageBreak/>
        <w:t>at least once annually.</w:t>
      </w:r>
    </w:p>
    <w:p w14:paraId="24240184" w14:textId="77777777" w:rsidR="00FE3168" w:rsidRPr="00142B55" w:rsidRDefault="00FE3168" w:rsidP="00FE3168">
      <w:pPr>
        <w:rPr>
          <w:rFonts w:cs="Arial"/>
        </w:rPr>
      </w:pPr>
      <w:r w:rsidRPr="00142B55">
        <w:rPr>
          <w:rFonts w:cs="Arial"/>
        </w:rPr>
        <w:t>Documented evidence of each review is:</w:t>
      </w:r>
    </w:p>
    <w:p w14:paraId="145AECBD" w14:textId="77777777" w:rsidR="00FE3168" w:rsidRPr="00FE3168" w:rsidRDefault="00FE3168" w:rsidP="00FE3168">
      <w:pPr>
        <w:pStyle w:val="ListBullet"/>
      </w:pPr>
      <w:r w:rsidRPr="00FE3168">
        <w:t xml:space="preserve">Retained by: </w:t>
      </w:r>
      <w:r w:rsidRPr="00C960A8">
        <w:rPr>
          <w:i/>
          <w:iCs/>
          <w:color w:val="C00000"/>
        </w:rPr>
        <w:t>{insert position}</w:t>
      </w:r>
    </w:p>
    <w:p w14:paraId="7F38C295" w14:textId="77777777" w:rsidR="00FE3168" w:rsidRPr="00FE3168" w:rsidRDefault="00FE3168" w:rsidP="00FE3168">
      <w:pPr>
        <w:pStyle w:val="ListBullet"/>
      </w:pPr>
      <w:r w:rsidRPr="00FE3168">
        <w:t xml:space="preserve">Stored securely at: </w:t>
      </w:r>
      <w:r w:rsidRPr="00C960A8">
        <w:rPr>
          <w:i/>
          <w:iCs/>
          <w:color w:val="C00000"/>
        </w:rPr>
        <w:t>{insert location}</w:t>
      </w:r>
      <w:r w:rsidRPr="00FE3168">
        <w:t>.</w:t>
      </w:r>
    </w:p>
    <w:p w14:paraId="3F8DC99C" w14:textId="77777777" w:rsidR="00FE3168" w:rsidRPr="007C041F" w:rsidRDefault="00FE3168" w:rsidP="00FE3168">
      <w:pPr>
        <w:pStyle w:val="Heading2"/>
        <w:spacing w:before="240"/>
      </w:pPr>
      <w:bookmarkStart w:id="2674" w:name="_Toc38873960"/>
      <w:bookmarkStart w:id="2675" w:name="_Toc39133036"/>
      <w:bookmarkStart w:id="2676" w:name="_Toc69895744"/>
      <w:r w:rsidRPr="007C041F">
        <w:t>Monitoring local emergency planning arrangements</w:t>
      </w:r>
      <w:bookmarkEnd w:id="2674"/>
      <w:bookmarkEnd w:id="2675"/>
      <w:bookmarkEnd w:id="2676"/>
    </w:p>
    <w:p w14:paraId="3D7C4CB3" w14:textId="77777777" w:rsidR="00FE3168" w:rsidRPr="00142B55" w:rsidRDefault="00FE3168" w:rsidP="00FE3168">
      <w:pPr>
        <w:rPr>
          <w:b/>
          <w:bCs/>
          <w:i/>
          <w:iCs/>
        </w:rPr>
      </w:pPr>
      <w:r w:rsidRPr="00142B55">
        <w:rPr>
          <w:b/>
          <w:bCs/>
          <w:i/>
          <w:iCs/>
        </w:rPr>
        <w:t>(Part 139 MOS – 11.12(1)(e))</w:t>
      </w:r>
    </w:p>
    <w:p w14:paraId="196BEE7D" w14:textId="071517ED" w:rsidR="00FE3168" w:rsidRPr="000725EE" w:rsidRDefault="001C0A32" w:rsidP="00FE3168">
      <w:r w:rsidRPr="001C0A32">
        <w:rPr>
          <w:rFonts w:ascii="Arial Bold" w:hAnsi="Arial Bold"/>
          <w:b/>
        </w:rPr>
        <w:t>Sample text</w:t>
      </w:r>
      <w:r w:rsidR="00FE3168" w:rsidRPr="000725EE">
        <w:t xml:space="preserve"> – aerodrome emergency plan</w:t>
      </w:r>
    </w:p>
    <w:p w14:paraId="5CA8F4D8" w14:textId="77777777" w:rsidR="00FE3168" w:rsidRPr="007C041F" w:rsidRDefault="00FE3168" w:rsidP="00FE3168">
      <w:r w:rsidRPr="007C041F">
        <w:t>The aerodrome has an AEP; therefore, this section is NOT APPLICABLE.</w:t>
      </w:r>
    </w:p>
    <w:p w14:paraId="3C5EF4D1" w14:textId="4C586082" w:rsidR="00FE3168" w:rsidRPr="000725EE" w:rsidRDefault="001C0A32" w:rsidP="00FE3168">
      <w:r w:rsidRPr="001C0A32">
        <w:rPr>
          <w:rFonts w:ascii="Arial Bold" w:hAnsi="Arial Bold"/>
          <w:b/>
        </w:rPr>
        <w:t>Sample text</w:t>
      </w:r>
      <w:r w:rsidR="00FE3168" w:rsidRPr="000725EE">
        <w:t xml:space="preserve"> – local / state emergency response plan</w:t>
      </w:r>
      <w:r w:rsidR="00FE3168" w:rsidRPr="000725EE" w:rsidDel="004A7559">
        <w:t xml:space="preserve"> </w:t>
      </w:r>
    </w:p>
    <w:p w14:paraId="21E2C73A" w14:textId="77777777" w:rsidR="00FE3168" w:rsidRPr="007C041F" w:rsidRDefault="00FE3168" w:rsidP="00FE3168">
      <w:r w:rsidRPr="007C041F">
        <w:t>Procedures pertaining to the function of the aerodrome in local emergency planning arrangements are to be reviewed with local emergency responders at least once every two (2) years.</w:t>
      </w:r>
    </w:p>
    <w:p w14:paraId="1401B29F" w14:textId="77777777" w:rsidR="00FE3168" w:rsidRPr="00142B55" w:rsidRDefault="00FE3168" w:rsidP="00FE3168">
      <w:pPr>
        <w:rPr>
          <w:rFonts w:cs="Arial"/>
        </w:rPr>
      </w:pPr>
      <w:r w:rsidRPr="007C041F">
        <w:t xml:space="preserve">Documented </w:t>
      </w:r>
      <w:r w:rsidRPr="00142B55">
        <w:rPr>
          <w:rFonts w:cs="Arial"/>
        </w:rPr>
        <w:t xml:space="preserve">evidence of each review is: </w:t>
      </w:r>
    </w:p>
    <w:p w14:paraId="202E3A3B" w14:textId="77777777" w:rsidR="00FE3168" w:rsidRPr="00FE3168" w:rsidRDefault="00FE3168" w:rsidP="00FE3168">
      <w:pPr>
        <w:pStyle w:val="ListBullet"/>
      </w:pPr>
      <w:r w:rsidRPr="00FE3168">
        <w:t xml:space="preserve">Retained by: </w:t>
      </w:r>
      <w:r w:rsidRPr="00C960A8">
        <w:rPr>
          <w:i/>
          <w:iCs/>
          <w:color w:val="C00000"/>
        </w:rPr>
        <w:t>{insert position}</w:t>
      </w:r>
    </w:p>
    <w:p w14:paraId="287CB351" w14:textId="77777777" w:rsidR="00FE3168" w:rsidRPr="00FE3168" w:rsidRDefault="00FE3168" w:rsidP="00FE3168">
      <w:pPr>
        <w:pStyle w:val="ListBullet"/>
      </w:pPr>
      <w:r w:rsidRPr="00FE3168">
        <w:t xml:space="preserve">Stored securely at: </w:t>
      </w:r>
      <w:r w:rsidRPr="00C960A8">
        <w:rPr>
          <w:i/>
          <w:iCs/>
          <w:color w:val="C00000"/>
        </w:rPr>
        <w:t>{insert location}</w:t>
      </w:r>
      <w:r w:rsidRPr="00FE3168">
        <w:t>.</w:t>
      </w:r>
    </w:p>
    <w:p w14:paraId="0CB81A51" w14:textId="59FEEC43" w:rsidR="00005F8C" w:rsidRDefault="00005F8C" w:rsidP="00201C3E">
      <w:pPr>
        <w:pStyle w:val="AppendixHeading1"/>
      </w:pPr>
      <w:bookmarkStart w:id="2677" w:name="_Toc69895745"/>
      <w:bookmarkStart w:id="2678" w:name="_Ref490830439"/>
      <w:bookmarkStart w:id="2679" w:name="_Ref490830445"/>
      <w:r>
        <w:lastRenderedPageBreak/>
        <w:t>Heading</w:t>
      </w:r>
      <w:bookmarkEnd w:id="2677"/>
      <w:r>
        <w:t xml:space="preserve"> </w:t>
      </w:r>
      <w:bookmarkEnd w:id="2678"/>
      <w:bookmarkEnd w:id="2679"/>
    </w:p>
    <w:p w14:paraId="489B2C0B" w14:textId="77777777" w:rsidR="00FB6BBD" w:rsidRPr="006E0D81" w:rsidRDefault="00FB6BBD" w:rsidP="00FB6BBD">
      <w:pPr>
        <w:pStyle w:val="AppendixHeading2"/>
      </w:pPr>
      <w:r>
        <w:t>Appendix subsection</w:t>
      </w:r>
    </w:p>
    <w:sectPr w:rsidR="00FB6BBD" w:rsidRPr="006E0D81" w:rsidSect="002C67C1">
      <w:footerReference w:type="default" r:id="rId23"/>
      <w:pgSz w:w="11906" w:h="16838" w:code="9"/>
      <w:pgMar w:top="1440" w:right="1287" w:bottom="1440" w:left="1440"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551A" w14:textId="77777777" w:rsidR="003F46AD" w:rsidRDefault="003F46AD" w:rsidP="001E600F">
      <w:pPr>
        <w:spacing w:before="0" w:after="0" w:line="240" w:lineRule="auto"/>
      </w:pPr>
      <w:r>
        <w:separator/>
      </w:r>
    </w:p>
  </w:endnote>
  <w:endnote w:type="continuationSeparator" w:id="0">
    <w:p w14:paraId="19192CFD" w14:textId="77777777" w:rsidR="003F46AD" w:rsidRDefault="003F46AD" w:rsidP="001E60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FB7D" w14:textId="77777777" w:rsidR="00A57638" w:rsidRDefault="00A57638">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29CD" w14:textId="77777777" w:rsidR="00A57638" w:rsidRDefault="00A57638" w:rsidP="00E01FC0">
    <w:pPr>
      <w:pStyle w:val="Footerimage"/>
    </w:pPr>
    <w:r w:rsidRPr="00E01FC0">
      <w:rPr>
        <w:noProof/>
      </w:rPr>
      <w:drawing>
        <wp:inline distT="0" distB="0" distL="0" distR="0" wp14:anchorId="7D0D4357" wp14:editId="00DD4996">
          <wp:extent cx="6721200" cy="266400"/>
          <wp:effectExtent l="0" t="0" r="0" b="635"/>
          <wp:docPr id="20" name="Picture 20" descr="Decorativ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cover-footer.jpg"/>
                  <pic:cNvPicPr/>
                </pic:nvPicPr>
                <pic:blipFill rotWithShape="1">
                  <a:blip r:embed="rId1">
                    <a:extLst>
                      <a:ext uri="{28A0092B-C50C-407E-A947-70E740481C1C}">
                        <a14:useLocalDpi xmlns:a14="http://schemas.microsoft.com/office/drawing/2010/main" val="0"/>
                      </a:ext>
                    </a:extLst>
                  </a:blip>
                  <a:srcRect b="47619"/>
                  <a:stretch/>
                </pic:blipFill>
                <pic:spPr bwMode="auto">
                  <a:xfrm>
                    <a:off x="0" y="0"/>
                    <a:ext cx="6721200" cy="266400"/>
                  </a:xfrm>
                  <a:prstGeom prst="rect">
                    <a:avLst/>
                  </a:prstGeom>
                  <a:ln>
                    <a:noFill/>
                  </a:ln>
                  <a:extLst>
                    <a:ext uri="{53640926-AAD7-44D8-BBD7-CCE9431645EC}">
                      <a14:shadowObscured xmlns:a14="http://schemas.microsoft.com/office/drawing/2010/main"/>
                    </a:ext>
                  </a:extLst>
                </pic:spPr>
              </pic:pic>
            </a:graphicData>
          </a:graphic>
        </wp:inline>
      </w:drawing>
    </w:r>
  </w:p>
  <w:p w14:paraId="524F5B10" w14:textId="77777777" w:rsidR="00A57638" w:rsidRDefault="00A57638" w:rsidP="00E01FC0">
    <w:pPr>
      <w:pStyle w:val="Footer"/>
      <w:ind w:left="-720"/>
    </w:pPr>
    <w:r>
      <w:tab/>
      <w:t xml:space="preserve">Uncontrolled when </w:t>
    </w:r>
    <w:proofErr w:type="gramStart"/>
    <w:r>
      <w:t>printed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BCE7" w14:textId="77777777" w:rsidR="00A57638" w:rsidRDefault="00A57638">
    <w:pPr>
      <w:spacing w:before="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1755" w14:textId="4A94DA03" w:rsidR="00A57638" w:rsidRDefault="00A57638" w:rsidP="0006722E">
    <w:pPr>
      <w:pStyle w:val="Footerimage"/>
      <w:pBdr>
        <w:bottom w:val="single" w:sz="4" w:space="1" w:color="auto"/>
      </w:pBdr>
      <w:ind w:left="-142"/>
    </w:pPr>
  </w:p>
  <w:p w14:paraId="66B2014D" w14:textId="7C41DE87" w:rsidR="00A57638" w:rsidRPr="00141CF5" w:rsidRDefault="00A57638" w:rsidP="00FE3168">
    <w:pPr>
      <w:pStyle w:val="Footer"/>
      <w:spacing w:after="0"/>
    </w:pPr>
    <w:r w:rsidRPr="00141CF5">
      <w:t xml:space="preserve">Version </w:t>
    </w:r>
    <w:r>
      <w:t>1.0 - Month Year</w:t>
    </w:r>
    <w:r w:rsidRPr="00141CF5">
      <w:tab/>
    </w:r>
    <w:r>
      <w:t>Operations Manual</w:t>
    </w:r>
    <w:r w:rsidRPr="00141CF5">
      <w:tab/>
    </w:r>
  </w:p>
  <w:p w14:paraId="55E8D69D" w14:textId="417C8052" w:rsidR="00A57638" w:rsidRPr="00141CF5" w:rsidRDefault="00A57638" w:rsidP="00FE3168">
    <w:pPr>
      <w:pStyle w:val="Footer"/>
      <w:spacing w:before="0"/>
    </w:pPr>
    <w:r w:rsidRPr="00141CF5">
      <w:t>Uncontrolled when printed</w:t>
    </w:r>
    <w:r w:rsidRPr="00141CF5">
      <w:tab/>
    </w:r>
    <w:r w:rsidRPr="00141CF5">
      <w:tab/>
      <w:t xml:space="preserve">Page </w:t>
    </w:r>
    <w:r w:rsidRPr="00141CF5">
      <w:fldChar w:fldCharType="begin"/>
    </w:r>
    <w:r w:rsidRPr="00141CF5">
      <w:instrText xml:space="preserve"> PAGE  \* Arabic  \* MERGEFORMAT </w:instrText>
    </w:r>
    <w:r w:rsidRPr="00141CF5">
      <w:fldChar w:fldCharType="separate"/>
    </w:r>
    <w:r>
      <w:rPr>
        <w:noProof/>
      </w:rPr>
      <w:t>12</w:t>
    </w:r>
    <w:r w:rsidRPr="00141CF5">
      <w:fldChar w:fldCharType="end"/>
    </w:r>
    <w:r w:rsidRPr="00141CF5">
      <w:t xml:space="preserve"> of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2EE3" w14:textId="77777777" w:rsidR="003F46AD" w:rsidRDefault="003F46AD" w:rsidP="001E600F">
      <w:pPr>
        <w:spacing w:before="0" w:after="0" w:line="240" w:lineRule="auto"/>
      </w:pPr>
      <w:r>
        <w:separator/>
      </w:r>
    </w:p>
  </w:footnote>
  <w:footnote w:type="continuationSeparator" w:id="0">
    <w:p w14:paraId="24376C4A" w14:textId="77777777" w:rsidR="003F46AD" w:rsidRDefault="003F46AD" w:rsidP="001E60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95A6" w14:textId="77777777" w:rsidR="00A57638" w:rsidRDefault="00A57638">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082A" w14:textId="65EB35EA" w:rsidR="00A57638" w:rsidRDefault="0045063A">
    <w:pPr>
      <w:pStyle w:val="Header"/>
    </w:pPr>
    <w:r>
      <w:fldChar w:fldCharType="begin"/>
    </w:r>
    <w:r>
      <w:instrText xml:space="preserve"> DOCPROPERTY  "Manual Title"  \* MERGEFORMAT </w:instrText>
    </w:r>
    <w:r>
      <w:fldChar w:fldCharType="separate"/>
    </w:r>
    <w:r w:rsidR="00A57638">
      <w:t>Sample Aerodrome Manual</w:t>
    </w:r>
    <w:r>
      <w:fldChar w:fldCharType="end"/>
    </w:r>
  </w:p>
  <w:p w14:paraId="4F3FEB87" w14:textId="0CC99A4A" w:rsidR="00A57638" w:rsidRDefault="00A57638" w:rsidP="0006722E">
    <w:pPr>
      <w:pStyle w:val="HeaderImage"/>
      <w:pBdr>
        <w:bottom w:val="single" w:sz="4" w:space="1" w:color="auto"/>
      </w:pBd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59E8" w14:textId="559DEE06" w:rsidR="00A57638" w:rsidRPr="00FF573A" w:rsidRDefault="00A57638" w:rsidP="003D66F5">
    <w:pPr>
      <w:pStyle w:val="CASALogoimage"/>
      <w:rPr>
        <w:b/>
        <w:bCs/>
        <w:sz w:val="44"/>
        <w:szCs w:val="44"/>
      </w:rPr>
    </w:pPr>
    <w:r w:rsidRPr="00FF573A">
      <w:rPr>
        <w:b/>
        <w:bCs/>
        <w:sz w:val="44"/>
        <w:szCs w:val="44"/>
      </w:rPr>
      <w:t>Company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AF6"/>
    <w:multiLevelType w:val="multilevel"/>
    <w:tmpl w:val="0C09001F"/>
    <w:name w:val="Appendix headings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30AF0"/>
    <w:multiLevelType w:val="hybridMultilevel"/>
    <w:tmpl w:val="72780992"/>
    <w:lvl w:ilvl="0" w:tplc="19A05268">
      <w:start w:val="1"/>
      <w:numFmt w:val="bullet"/>
      <w:lvlText w:val=""/>
      <w:lvlJc w:val="left"/>
      <w:pPr>
        <w:ind w:left="1571" w:hanging="360"/>
      </w:pPr>
      <w:rPr>
        <w:rFonts w:ascii="Symbol" w:hAnsi="Symbol" w:hint="default"/>
        <w:color w:val="auto"/>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08ED15AE"/>
    <w:multiLevelType w:val="hybridMultilevel"/>
    <w:tmpl w:val="7504AECA"/>
    <w:lvl w:ilvl="0" w:tplc="538E02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401F64"/>
    <w:multiLevelType w:val="hybridMultilevel"/>
    <w:tmpl w:val="DFEAC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829D3"/>
    <w:multiLevelType w:val="hybridMultilevel"/>
    <w:tmpl w:val="9142F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1731F2"/>
    <w:multiLevelType w:val="hybridMultilevel"/>
    <w:tmpl w:val="25CAFC06"/>
    <w:lvl w:ilvl="0" w:tplc="3A2040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083A08"/>
    <w:multiLevelType w:val="hybridMultilevel"/>
    <w:tmpl w:val="E2E61C6E"/>
    <w:lvl w:ilvl="0" w:tplc="10FE48B8">
      <w:start w:val="1"/>
      <w:numFmt w:val="bullet"/>
      <w:pStyle w:val="Quoteor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4B2267"/>
    <w:multiLevelType w:val="hybridMultilevel"/>
    <w:tmpl w:val="EE503160"/>
    <w:lvl w:ilvl="0" w:tplc="AC1892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F05AE0"/>
    <w:multiLevelType w:val="hybridMultilevel"/>
    <w:tmpl w:val="3E468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0148AA"/>
    <w:multiLevelType w:val="multilevel"/>
    <w:tmpl w:val="0C09001D"/>
    <w:name w:val="Appendix headings list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570291"/>
    <w:multiLevelType w:val="hybridMultilevel"/>
    <w:tmpl w:val="D7628AB4"/>
    <w:lvl w:ilvl="0" w:tplc="B434E46E">
      <w:start w:val="1"/>
      <w:numFmt w:val="lowerLetter"/>
      <w:lvlText w:val="(%1)"/>
      <w:lvlJc w:val="left"/>
      <w:pPr>
        <w:ind w:left="720" w:hanging="360"/>
      </w:pPr>
      <w:rPr>
        <w:rFonts w:hint="default"/>
        <w:i w:val="0"/>
        <w:i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DF2687"/>
    <w:multiLevelType w:val="hybridMultilevel"/>
    <w:tmpl w:val="6E507A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31E28A2"/>
    <w:multiLevelType w:val="hybridMultilevel"/>
    <w:tmpl w:val="0518AF7C"/>
    <w:lvl w:ilvl="0" w:tplc="3E7A4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A372A2"/>
    <w:multiLevelType w:val="hybridMultilevel"/>
    <w:tmpl w:val="ED4C3636"/>
    <w:lvl w:ilvl="0" w:tplc="1A044A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1B5EA6"/>
    <w:multiLevelType w:val="hybridMultilevel"/>
    <w:tmpl w:val="B0460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A05CE2"/>
    <w:multiLevelType w:val="multilevel"/>
    <w:tmpl w:val="4490D8E4"/>
    <w:name w:val="Appendix headings list"/>
    <w:lvl w:ilvl="0">
      <w:start w:val="1"/>
      <w:numFmt w:val="upperLetter"/>
      <w:pStyle w:val="AppendixHeading1"/>
      <w:lvlText w:val="Appendix %1."/>
      <w:lvlJc w:val="left"/>
      <w:pPr>
        <w:ind w:left="2268" w:hanging="2268"/>
      </w:pPr>
      <w:rPr>
        <w:rFonts w:hint="default"/>
      </w:rPr>
    </w:lvl>
    <w:lvl w:ilvl="1">
      <w:start w:val="1"/>
      <w:numFmt w:val="decimal"/>
      <w:pStyle w:val="AppendixHeading2"/>
      <w:lvlText w:val="%1%2"/>
      <w:lvlJc w:val="left"/>
      <w:pPr>
        <w:tabs>
          <w:tab w:val="num" w:pos="680"/>
        </w:tabs>
        <w:ind w:left="680" w:hanging="680"/>
      </w:pPr>
      <w:rPr>
        <w:rFonts w:hint="default"/>
      </w:rPr>
    </w:lvl>
    <w:lvl w:ilvl="2">
      <w:start w:val="1"/>
      <w:numFmt w:val="decimal"/>
      <w:pStyle w:val="AppendixHeading3"/>
      <w:lvlText w:val="%1%2.%3"/>
      <w:lvlJc w:val="left"/>
      <w:pPr>
        <w:tabs>
          <w:tab w:val="num" w:pos="964"/>
        </w:tabs>
        <w:ind w:left="964" w:hanging="964"/>
      </w:pPr>
      <w:rPr>
        <w:rFonts w:hint="default"/>
      </w:rPr>
    </w:lvl>
    <w:lvl w:ilvl="3">
      <w:start w:val="1"/>
      <w:numFmt w:val="decimal"/>
      <w:pStyle w:val="AppendixHeading4"/>
      <w:lvlText w:val="%1%2.%3.%4"/>
      <w:lvlJc w:val="left"/>
      <w:pPr>
        <w:tabs>
          <w:tab w:val="num" w:pos="1191"/>
        </w:tabs>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1610080D"/>
    <w:multiLevelType w:val="hybridMultilevel"/>
    <w:tmpl w:val="9008019C"/>
    <w:lvl w:ilvl="0" w:tplc="19A05268">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16EB76A8"/>
    <w:multiLevelType w:val="hybridMultilevel"/>
    <w:tmpl w:val="BA34F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BD5200"/>
    <w:multiLevelType w:val="hybridMultilevel"/>
    <w:tmpl w:val="40380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0139FA"/>
    <w:multiLevelType w:val="hybridMultilevel"/>
    <w:tmpl w:val="C4F45CFC"/>
    <w:lvl w:ilvl="0" w:tplc="566266E0">
      <w:start w:val="1"/>
      <w:numFmt w:val="lowerLetter"/>
      <w:pStyle w:val="ProceduereList2"/>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1BA2434C"/>
    <w:multiLevelType w:val="hybridMultilevel"/>
    <w:tmpl w:val="D4C2A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C36D33"/>
    <w:multiLevelType w:val="hybridMultilevel"/>
    <w:tmpl w:val="164EFBFC"/>
    <w:lvl w:ilvl="0" w:tplc="59A811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DD23A8D"/>
    <w:multiLevelType w:val="hybridMultilevel"/>
    <w:tmpl w:val="D7463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D02EA7"/>
    <w:multiLevelType w:val="hybridMultilevel"/>
    <w:tmpl w:val="AC92069C"/>
    <w:lvl w:ilvl="0" w:tplc="0F8A8E7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E96674"/>
    <w:multiLevelType w:val="hybridMultilevel"/>
    <w:tmpl w:val="D61A1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A46642"/>
    <w:multiLevelType w:val="multilevel"/>
    <w:tmpl w:val="0C09001F"/>
    <w:name w:val="Appendix headings list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BC007C"/>
    <w:multiLevelType w:val="hybridMultilevel"/>
    <w:tmpl w:val="BB5C67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7416A0"/>
    <w:multiLevelType w:val="hybridMultilevel"/>
    <w:tmpl w:val="25082840"/>
    <w:lvl w:ilvl="0" w:tplc="538E02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47F46AA"/>
    <w:multiLevelType w:val="multilevel"/>
    <w:tmpl w:val="EF9E14D8"/>
    <w:lvl w:ilvl="0">
      <w:start w:val="1"/>
      <w:numFmt w:val="decimal"/>
      <w:lvlText w:val="%1"/>
      <w:lvlJc w:val="left"/>
      <w:pPr>
        <w:ind w:left="567" w:hanging="56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2298" w:hanging="1021"/>
      </w:pPr>
      <w:rPr>
        <w:rFonts w:hint="default"/>
      </w:rPr>
    </w:lvl>
    <w:lvl w:ilvl="3">
      <w:start w:val="1"/>
      <w:numFmt w:val="decimal"/>
      <w:lvlText w:val="%1.%2.%3.%4"/>
      <w:lvlJc w:val="left"/>
      <w:pPr>
        <w:ind w:left="6011" w:hanging="1191"/>
      </w:pPr>
      <w:rPr>
        <w:rFonts w:hint="default"/>
      </w:rPr>
    </w:lvl>
    <w:lvl w:ilvl="4">
      <w:start w:val="1"/>
      <w:numFmt w:val="lowerLetter"/>
      <w:lvlText w:val="(%5)"/>
      <w:lvlJc w:val="right"/>
      <w:pPr>
        <w:ind w:left="502" w:hanging="360"/>
      </w:pPr>
      <w:rPr>
        <w:rFonts w:hint="default"/>
        <w:b w:val="0"/>
        <w:i w:val="0"/>
        <w:iCs w:val="0"/>
        <w:color w:val="auto"/>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eastAsiaTheme="minorEastAsia" w:hAnsi="Arial" w:cstheme="minorBidi"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6182926"/>
    <w:multiLevelType w:val="hybridMultilevel"/>
    <w:tmpl w:val="A74CA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61B1ED1"/>
    <w:multiLevelType w:val="hybridMultilevel"/>
    <w:tmpl w:val="1AF0D4F4"/>
    <w:lvl w:ilvl="0" w:tplc="2C5046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AEA7BC2"/>
    <w:multiLevelType w:val="hybridMultilevel"/>
    <w:tmpl w:val="6F5ED14E"/>
    <w:name w:val="Bullet content list2"/>
    <w:lvl w:ilvl="0" w:tplc="54BE7FFE">
      <w:start w:val="1"/>
      <w:numFmt w:val="lowerLetter"/>
      <w:lvlText w:val="%1."/>
      <w:lvlJc w:val="lef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2C631108"/>
    <w:multiLevelType w:val="hybridMultilevel"/>
    <w:tmpl w:val="CEB2FC70"/>
    <w:lvl w:ilvl="0" w:tplc="538E02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CB26146"/>
    <w:multiLevelType w:val="multilevel"/>
    <w:tmpl w:val="62B2A0A8"/>
    <w:name w:val="Bullet content list"/>
    <w:lvl w:ilvl="0">
      <w:start w:val="1"/>
      <w:numFmt w:val="decimal"/>
      <w:pStyle w:val="ListNumber"/>
      <w:lvlText w:val="(%1)"/>
      <w:lvlJc w:val="left"/>
      <w:pPr>
        <w:ind w:left="851" w:hanging="567"/>
      </w:pPr>
      <w:rPr>
        <w:rFonts w:hint="default"/>
      </w:rPr>
    </w:lvl>
    <w:lvl w:ilvl="1">
      <w:start w:val="1"/>
      <w:numFmt w:val="lowerLetter"/>
      <w:pStyle w:val="ListNumber2"/>
      <w:lvlText w:val="(%2)"/>
      <w:lvlJc w:val="left"/>
      <w:pPr>
        <w:tabs>
          <w:tab w:val="num" w:pos="1418"/>
        </w:tabs>
        <w:ind w:left="1418" w:hanging="567"/>
      </w:pPr>
      <w:rPr>
        <w:rFonts w:hint="default"/>
      </w:rPr>
    </w:lvl>
    <w:lvl w:ilvl="2">
      <w:start w:val="1"/>
      <w:numFmt w:val="lowerRoman"/>
      <w:pStyle w:val="ListNumber3"/>
      <w:lvlText w:val="(%3)"/>
      <w:lvlJc w:val="left"/>
      <w:pPr>
        <w:tabs>
          <w:tab w:val="num" w:pos="1871"/>
        </w:tabs>
        <w:ind w:left="1871" w:hanging="453"/>
      </w:pPr>
      <w:rPr>
        <w:rFonts w:hint="default"/>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2CCA0C56"/>
    <w:multiLevelType w:val="multilevel"/>
    <w:tmpl w:val="0C090023"/>
    <w:name w:val="Appendix headings list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2DF970EF"/>
    <w:multiLevelType w:val="hybridMultilevel"/>
    <w:tmpl w:val="B5F883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2F115016"/>
    <w:multiLevelType w:val="multilevel"/>
    <w:tmpl w:val="0C090023"/>
    <w:name w:val="Appendix headings list2222222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3009011D"/>
    <w:multiLevelType w:val="hybridMultilevel"/>
    <w:tmpl w:val="6E7CF42A"/>
    <w:lvl w:ilvl="0" w:tplc="B9881B8A">
      <w:start w:val="1"/>
      <w:numFmt w:val="lowerRoman"/>
      <w:pStyle w:val="ProcedureList3"/>
      <w:lvlText w:val="%1."/>
      <w:lvlJc w:val="righ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8" w15:restartNumberingAfterBreak="0">
    <w:nsid w:val="3213455F"/>
    <w:multiLevelType w:val="multilevel"/>
    <w:tmpl w:val="9D16C90E"/>
    <w:name w:val="Manual headings lis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191" w:hanging="119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2BF046F"/>
    <w:multiLevelType w:val="multilevel"/>
    <w:tmpl w:val="0C09001D"/>
    <w:name w:val="Appendix headings list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43A5784"/>
    <w:multiLevelType w:val="hybridMultilevel"/>
    <w:tmpl w:val="8856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6132BD1"/>
    <w:multiLevelType w:val="hybridMultilevel"/>
    <w:tmpl w:val="58926316"/>
    <w:lvl w:ilvl="0" w:tplc="A7E6D776">
      <w:start w:val="1"/>
      <w:numFmt w:val="lowerLetter"/>
      <w:pStyle w:val="ProcedureList2"/>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2" w15:restartNumberingAfterBreak="0">
    <w:nsid w:val="37795783"/>
    <w:multiLevelType w:val="hybridMultilevel"/>
    <w:tmpl w:val="27CC3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7B134F5"/>
    <w:multiLevelType w:val="hybridMultilevel"/>
    <w:tmpl w:val="25082840"/>
    <w:lvl w:ilvl="0" w:tplc="538E02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83A35FC"/>
    <w:multiLevelType w:val="hybridMultilevel"/>
    <w:tmpl w:val="86284296"/>
    <w:lvl w:ilvl="0" w:tplc="F126D2F8">
      <w:start w:val="1"/>
      <w:numFmt w:val="decimal"/>
      <w:pStyle w:val="ProcedureList"/>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5" w15:restartNumberingAfterBreak="0">
    <w:nsid w:val="3B446BF1"/>
    <w:multiLevelType w:val="hybridMultilevel"/>
    <w:tmpl w:val="92CC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F031CD8"/>
    <w:multiLevelType w:val="hybridMultilevel"/>
    <w:tmpl w:val="8FB6D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2712880"/>
    <w:multiLevelType w:val="hybridMultilevel"/>
    <w:tmpl w:val="E2242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6380379"/>
    <w:multiLevelType w:val="hybridMultilevel"/>
    <w:tmpl w:val="8F46F8A4"/>
    <w:lvl w:ilvl="0" w:tplc="447CB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6742524"/>
    <w:multiLevelType w:val="hybridMultilevel"/>
    <w:tmpl w:val="02E093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76123B6"/>
    <w:multiLevelType w:val="hybridMultilevel"/>
    <w:tmpl w:val="8A50AA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15:restartNumberingAfterBreak="0">
    <w:nsid w:val="48FA5BC9"/>
    <w:multiLevelType w:val="hybridMultilevel"/>
    <w:tmpl w:val="C2282102"/>
    <w:lvl w:ilvl="0" w:tplc="9ADEE4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B9D08E3"/>
    <w:multiLevelType w:val="multilevel"/>
    <w:tmpl w:val="0C09001D"/>
    <w:name w:val="Appendix headings list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BCA5100"/>
    <w:multiLevelType w:val="multilevel"/>
    <w:tmpl w:val="0C09001D"/>
    <w:name w:val="Appendix heading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CB46D7F"/>
    <w:multiLevelType w:val="hybridMultilevel"/>
    <w:tmpl w:val="10ACE80A"/>
    <w:lvl w:ilvl="0" w:tplc="614874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D3827DA"/>
    <w:multiLevelType w:val="hybridMultilevel"/>
    <w:tmpl w:val="659A5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F7C10A3"/>
    <w:multiLevelType w:val="hybridMultilevel"/>
    <w:tmpl w:val="F97498C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57" w15:restartNumberingAfterBreak="0">
    <w:nsid w:val="4FDF54A2"/>
    <w:multiLevelType w:val="hybridMultilevel"/>
    <w:tmpl w:val="CEB2FC70"/>
    <w:lvl w:ilvl="0" w:tplc="538E02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0230280"/>
    <w:multiLevelType w:val="hybridMultilevel"/>
    <w:tmpl w:val="7504AECA"/>
    <w:lvl w:ilvl="0" w:tplc="538E02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1241781"/>
    <w:multiLevelType w:val="hybridMultilevel"/>
    <w:tmpl w:val="E204570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15:restartNumberingAfterBreak="0">
    <w:nsid w:val="515E48D9"/>
    <w:multiLevelType w:val="multilevel"/>
    <w:tmpl w:val="6E205C9E"/>
    <w:name w:val="Bullet content list"/>
    <w:lvl w:ilvl="0">
      <w:start w:val="1"/>
      <w:numFmt w:val="bullet"/>
      <w:pStyle w:val="ListBullet"/>
      <w:lvlText w:val=""/>
      <w:lvlJc w:val="left"/>
      <w:pPr>
        <w:ind w:left="851" w:hanging="567"/>
      </w:pPr>
      <w:rPr>
        <w:rFonts w:ascii="Symbol" w:hAnsi="Symbol" w:hint="default"/>
      </w:rPr>
    </w:lvl>
    <w:lvl w:ilvl="1">
      <w:start w:val="1"/>
      <w:numFmt w:val="bullet"/>
      <w:pStyle w:val="ListBullet2"/>
      <w:lvlText w:val="-"/>
      <w:lvlJc w:val="left"/>
      <w:pPr>
        <w:tabs>
          <w:tab w:val="num" w:pos="1418"/>
        </w:tabs>
        <w:ind w:left="1418" w:hanging="567"/>
      </w:pPr>
      <w:rPr>
        <w:rFonts w:ascii="Courier New" w:hAnsi="Courier New" w:hint="default"/>
      </w:rPr>
    </w:lvl>
    <w:lvl w:ilvl="2">
      <w:start w:val="1"/>
      <w:numFmt w:val="bullet"/>
      <w:pStyle w:val="ListBullet3"/>
      <w:lvlText w:val="o"/>
      <w:lvlJc w:val="left"/>
      <w:pPr>
        <w:tabs>
          <w:tab w:val="num" w:pos="1871"/>
        </w:tabs>
        <w:ind w:left="1871" w:hanging="453"/>
      </w:pPr>
      <w:rPr>
        <w:rFonts w:ascii="Calibri" w:hAnsi="Calibri" w:hint="default"/>
        <w:color w:val="auto"/>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54784592"/>
    <w:multiLevelType w:val="hybridMultilevel"/>
    <w:tmpl w:val="7E68E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8D9355D"/>
    <w:multiLevelType w:val="hybridMultilevel"/>
    <w:tmpl w:val="F758A73C"/>
    <w:lvl w:ilvl="0" w:tplc="69A2D1F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8DF1C46"/>
    <w:multiLevelType w:val="hybridMultilevel"/>
    <w:tmpl w:val="358C8208"/>
    <w:lvl w:ilvl="0" w:tplc="D42083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8EC31BA"/>
    <w:multiLevelType w:val="hybridMultilevel"/>
    <w:tmpl w:val="F8D21E8E"/>
    <w:lvl w:ilvl="0" w:tplc="1CFEB6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BBD345E"/>
    <w:multiLevelType w:val="hybridMultilevel"/>
    <w:tmpl w:val="5EB22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C4B7628"/>
    <w:multiLevelType w:val="hybridMultilevel"/>
    <w:tmpl w:val="7FB0F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EC15841"/>
    <w:multiLevelType w:val="hybridMultilevel"/>
    <w:tmpl w:val="1EC6F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FB32BBD"/>
    <w:multiLevelType w:val="hybridMultilevel"/>
    <w:tmpl w:val="3CE8E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4B124BB"/>
    <w:multiLevelType w:val="hybridMultilevel"/>
    <w:tmpl w:val="DBB093F6"/>
    <w:lvl w:ilvl="0" w:tplc="DE02977A">
      <w:start w:val="1"/>
      <w:numFmt w:val="lowerLetter"/>
      <w:lvlText w:val="(%1)"/>
      <w:lvlJc w:val="left"/>
      <w:pPr>
        <w:ind w:left="720" w:hanging="360"/>
      </w:pPr>
      <w:rPr>
        <w:rFonts w:hint="default"/>
        <w:i/>
        <w:iCs/>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78F15F9"/>
    <w:multiLevelType w:val="hybridMultilevel"/>
    <w:tmpl w:val="46B87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AE35661"/>
    <w:multiLevelType w:val="hybridMultilevel"/>
    <w:tmpl w:val="89EE15CA"/>
    <w:lvl w:ilvl="0" w:tplc="6B90F8E6">
      <w:start w:val="1"/>
      <w:numFmt w:val="decimal"/>
      <w:pStyle w:val="ProcedureList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2" w15:restartNumberingAfterBreak="0">
    <w:nsid w:val="6C1C4C85"/>
    <w:multiLevelType w:val="hybridMultilevel"/>
    <w:tmpl w:val="C2F4C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CFD69EB"/>
    <w:multiLevelType w:val="hybridMultilevel"/>
    <w:tmpl w:val="4F2245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D651A4F"/>
    <w:multiLevelType w:val="hybridMultilevel"/>
    <w:tmpl w:val="CFB050A2"/>
    <w:lvl w:ilvl="0" w:tplc="538E02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0F65517"/>
    <w:multiLevelType w:val="hybridMultilevel"/>
    <w:tmpl w:val="18FE4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22C53D3"/>
    <w:multiLevelType w:val="hybridMultilevel"/>
    <w:tmpl w:val="AD24DD06"/>
    <w:lvl w:ilvl="0" w:tplc="C142AD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6A16243"/>
    <w:multiLevelType w:val="multilevel"/>
    <w:tmpl w:val="0C09001F"/>
    <w:name w:val="Appendix headings list2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6B7250A"/>
    <w:multiLevelType w:val="hybridMultilevel"/>
    <w:tmpl w:val="3D346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76C338D"/>
    <w:multiLevelType w:val="hybridMultilevel"/>
    <w:tmpl w:val="A566EAEA"/>
    <w:lvl w:ilvl="0" w:tplc="CC90355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9D41EAA"/>
    <w:multiLevelType w:val="hybridMultilevel"/>
    <w:tmpl w:val="7504AECA"/>
    <w:lvl w:ilvl="0" w:tplc="538E02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B3A4558"/>
    <w:multiLevelType w:val="multilevel"/>
    <w:tmpl w:val="0C09001D"/>
    <w:name w:val="Appendix headings list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7D8A7372"/>
    <w:multiLevelType w:val="hybridMultilevel"/>
    <w:tmpl w:val="694CF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FA700B4"/>
    <w:multiLevelType w:val="hybridMultilevel"/>
    <w:tmpl w:val="AE6A9AD0"/>
    <w:lvl w:ilvl="0" w:tplc="BB68F7E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FEE1516"/>
    <w:multiLevelType w:val="multilevel"/>
    <w:tmpl w:val="0C09001F"/>
    <w:name w:val="Appendix headings list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33"/>
  </w:num>
  <w:num w:numId="3">
    <w:abstractNumId w:val="60"/>
  </w:num>
  <w:num w:numId="4">
    <w:abstractNumId w:val="15"/>
  </w:num>
  <w:num w:numId="5">
    <w:abstractNumId w:val="6"/>
  </w:num>
  <w:num w:numId="6">
    <w:abstractNumId w:val="62"/>
  </w:num>
  <w:num w:numId="7">
    <w:abstractNumId w:val="44"/>
  </w:num>
  <w:num w:numId="8">
    <w:abstractNumId w:val="19"/>
  </w:num>
  <w:num w:numId="9">
    <w:abstractNumId w:val="37"/>
  </w:num>
  <w:num w:numId="10">
    <w:abstractNumId w:val="41"/>
  </w:num>
  <w:num w:numId="11">
    <w:abstractNumId w:val="71"/>
  </w:num>
  <w:num w:numId="1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num>
  <w:num w:numId="14">
    <w:abstractNumId w:val="24"/>
  </w:num>
  <w:num w:numId="15">
    <w:abstractNumId w:val="11"/>
  </w:num>
  <w:num w:numId="16">
    <w:abstractNumId w:val="69"/>
  </w:num>
  <w:num w:numId="17">
    <w:abstractNumId w:val="10"/>
  </w:num>
  <w:num w:numId="18">
    <w:abstractNumId w:val="27"/>
  </w:num>
  <w:num w:numId="19">
    <w:abstractNumId w:val="2"/>
  </w:num>
  <w:num w:numId="20">
    <w:abstractNumId w:val="57"/>
  </w:num>
  <w:num w:numId="21">
    <w:abstractNumId w:val="13"/>
  </w:num>
  <w:num w:numId="22">
    <w:abstractNumId w:val="83"/>
  </w:num>
  <w:num w:numId="23">
    <w:abstractNumId w:val="66"/>
  </w:num>
  <w:num w:numId="24">
    <w:abstractNumId w:val="74"/>
  </w:num>
  <w:num w:numId="25">
    <w:abstractNumId w:val="80"/>
  </w:num>
  <w:num w:numId="26">
    <w:abstractNumId w:val="56"/>
  </w:num>
  <w:num w:numId="27">
    <w:abstractNumId w:val="28"/>
  </w:num>
  <w:num w:numId="28">
    <w:abstractNumId w:val="76"/>
  </w:num>
  <w:num w:numId="29">
    <w:abstractNumId w:val="12"/>
  </w:num>
  <w:num w:numId="30">
    <w:abstractNumId w:val="32"/>
  </w:num>
  <w:num w:numId="31">
    <w:abstractNumId w:val="43"/>
  </w:num>
  <w:num w:numId="32">
    <w:abstractNumId w:val="58"/>
  </w:num>
  <w:num w:numId="33">
    <w:abstractNumId w:val="23"/>
  </w:num>
  <w:num w:numId="34">
    <w:abstractNumId w:val="54"/>
  </w:num>
  <w:num w:numId="35">
    <w:abstractNumId w:val="70"/>
  </w:num>
  <w:num w:numId="36">
    <w:abstractNumId w:val="42"/>
  </w:num>
  <w:num w:numId="37">
    <w:abstractNumId w:val="20"/>
  </w:num>
  <w:num w:numId="38">
    <w:abstractNumId w:val="48"/>
  </w:num>
  <w:num w:numId="39">
    <w:abstractNumId w:val="7"/>
  </w:num>
  <w:num w:numId="40">
    <w:abstractNumId w:val="5"/>
  </w:num>
  <w:num w:numId="41">
    <w:abstractNumId w:val="75"/>
  </w:num>
  <w:num w:numId="42">
    <w:abstractNumId w:val="68"/>
  </w:num>
  <w:num w:numId="43">
    <w:abstractNumId w:val="65"/>
  </w:num>
  <w:num w:numId="44">
    <w:abstractNumId w:val="49"/>
  </w:num>
  <w:num w:numId="45">
    <w:abstractNumId w:val="8"/>
  </w:num>
  <w:num w:numId="46">
    <w:abstractNumId w:val="26"/>
  </w:num>
  <w:num w:numId="47">
    <w:abstractNumId w:val="1"/>
  </w:num>
  <w:num w:numId="48">
    <w:abstractNumId w:val="16"/>
  </w:num>
  <w:num w:numId="49">
    <w:abstractNumId w:val="3"/>
  </w:num>
  <w:num w:numId="50">
    <w:abstractNumId w:val="63"/>
  </w:num>
  <w:num w:numId="51">
    <w:abstractNumId w:val="51"/>
  </w:num>
  <w:num w:numId="52">
    <w:abstractNumId w:val="59"/>
  </w:num>
  <w:num w:numId="53">
    <w:abstractNumId w:val="17"/>
  </w:num>
  <w:num w:numId="54">
    <w:abstractNumId w:val="50"/>
  </w:num>
  <w:num w:numId="55">
    <w:abstractNumId w:val="79"/>
  </w:num>
  <w:num w:numId="56">
    <w:abstractNumId w:val="55"/>
  </w:num>
  <w:num w:numId="57">
    <w:abstractNumId w:val="82"/>
  </w:num>
  <w:num w:numId="58">
    <w:abstractNumId w:val="29"/>
  </w:num>
  <w:num w:numId="59">
    <w:abstractNumId w:val="72"/>
  </w:num>
  <w:num w:numId="60">
    <w:abstractNumId w:val="45"/>
  </w:num>
  <w:num w:numId="61">
    <w:abstractNumId w:val="18"/>
  </w:num>
  <w:num w:numId="62">
    <w:abstractNumId w:val="73"/>
  </w:num>
  <w:num w:numId="63">
    <w:abstractNumId w:val="78"/>
  </w:num>
  <w:num w:numId="64">
    <w:abstractNumId w:val="46"/>
  </w:num>
  <w:num w:numId="65">
    <w:abstractNumId w:val="41"/>
    <w:lvlOverride w:ilvl="0">
      <w:startOverride w:val="1"/>
    </w:lvlOverride>
  </w:num>
  <w:num w:numId="66">
    <w:abstractNumId w:val="41"/>
    <w:lvlOverride w:ilvl="0">
      <w:startOverride w:val="1"/>
    </w:lvlOverride>
  </w:num>
  <w:num w:numId="67">
    <w:abstractNumId w:val="41"/>
    <w:lvlOverride w:ilvl="0">
      <w:startOverride w:val="1"/>
    </w:lvlOverride>
  </w:num>
  <w:num w:numId="68">
    <w:abstractNumId w:val="41"/>
    <w:lvlOverride w:ilvl="0">
      <w:startOverride w:val="1"/>
    </w:lvlOverride>
  </w:num>
  <w:num w:numId="69">
    <w:abstractNumId w:val="41"/>
    <w:lvlOverride w:ilvl="0">
      <w:startOverride w:val="1"/>
    </w:lvlOverride>
  </w:num>
  <w:num w:numId="70">
    <w:abstractNumId w:val="67"/>
  </w:num>
  <w:num w:numId="71">
    <w:abstractNumId w:val="40"/>
  </w:num>
  <w:num w:numId="72">
    <w:abstractNumId w:val="30"/>
  </w:num>
  <w:num w:numId="73">
    <w:abstractNumId w:val="4"/>
  </w:num>
  <w:num w:numId="74">
    <w:abstractNumId w:val="35"/>
  </w:num>
  <w:num w:numId="75">
    <w:abstractNumId w:val="14"/>
  </w:num>
  <w:num w:numId="76">
    <w:abstractNumId w:val="22"/>
  </w:num>
  <w:num w:numId="77">
    <w:abstractNumId w:val="47"/>
  </w:num>
  <w:num w:numId="78">
    <w:abstractNumId w:val="61"/>
  </w:num>
  <w:num w:numId="79">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91"/>
    <w:rsid w:val="00000B88"/>
    <w:rsid w:val="00005F8C"/>
    <w:rsid w:val="00026DEF"/>
    <w:rsid w:val="000474BD"/>
    <w:rsid w:val="0005319B"/>
    <w:rsid w:val="00057BEB"/>
    <w:rsid w:val="000636A6"/>
    <w:rsid w:val="0006722E"/>
    <w:rsid w:val="00076BD2"/>
    <w:rsid w:val="0007758B"/>
    <w:rsid w:val="00094CF7"/>
    <w:rsid w:val="0009592B"/>
    <w:rsid w:val="000B05F5"/>
    <w:rsid w:val="000B301D"/>
    <w:rsid w:val="000B352A"/>
    <w:rsid w:val="00101A7E"/>
    <w:rsid w:val="0010570E"/>
    <w:rsid w:val="00141CF5"/>
    <w:rsid w:val="00172632"/>
    <w:rsid w:val="001807EB"/>
    <w:rsid w:val="00192701"/>
    <w:rsid w:val="001A799C"/>
    <w:rsid w:val="001B246C"/>
    <w:rsid w:val="001C0A32"/>
    <w:rsid w:val="001C3DC5"/>
    <w:rsid w:val="001E600F"/>
    <w:rsid w:val="00201C3E"/>
    <w:rsid w:val="00216B3B"/>
    <w:rsid w:val="002171A6"/>
    <w:rsid w:val="00226A0D"/>
    <w:rsid w:val="002273CB"/>
    <w:rsid w:val="00241AB1"/>
    <w:rsid w:val="00241CB9"/>
    <w:rsid w:val="002471F5"/>
    <w:rsid w:val="0025301E"/>
    <w:rsid w:val="0026059E"/>
    <w:rsid w:val="00274920"/>
    <w:rsid w:val="0027589C"/>
    <w:rsid w:val="002763F3"/>
    <w:rsid w:val="00276D9A"/>
    <w:rsid w:val="002A5D86"/>
    <w:rsid w:val="002B2664"/>
    <w:rsid w:val="002C67C1"/>
    <w:rsid w:val="002D030E"/>
    <w:rsid w:val="002D03C5"/>
    <w:rsid w:val="002F3078"/>
    <w:rsid w:val="00306011"/>
    <w:rsid w:val="00310F9A"/>
    <w:rsid w:val="00312481"/>
    <w:rsid w:val="00312932"/>
    <w:rsid w:val="00312B3F"/>
    <w:rsid w:val="00315E44"/>
    <w:rsid w:val="00332E93"/>
    <w:rsid w:val="00344E3F"/>
    <w:rsid w:val="00351E62"/>
    <w:rsid w:val="00380143"/>
    <w:rsid w:val="00382C0C"/>
    <w:rsid w:val="003843D9"/>
    <w:rsid w:val="00393A50"/>
    <w:rsid w:val="003943F5"/>
    <w:rsid w:val="00395CFC"/>
    <w:rsid w:val="003A0DB5"/>
    <w:rsid w:val="003A46AF"/>
    <w:rsid w:val="003B36EC"/>
    <w:rsid w:val="003C097E"/>
    <w:rsid w:val="003D66F5"/>
    <w:rsid w:val="003D6EAF"/>
    <w:rsid w:val="003F46AD"/>
    <w:rsid w:val="003F67CF"/>
    <w:rsid w:val="0040427D"/>
    <w:rsid w:val="00416378"/>
    <w:rsid w:val="0042723E"/>
    <w:rsid w:val="004348B3"/>
    <w:rsid w:val="00450519"/>
    <w:rsid w:val="0045063A"/>
    <w:rsid w:val="004667CD"/>
    <w:rsid w:val="00467086"/>
    <w:rsid w:val="0047124A"/>
    <w:rsid w:val="00490176"/>
    <w:rsid w:val="00495F36"/>
    <w:rsid w:val="00497AED"/>
    <w:rsid w:val="004C24DC"/>
    <w:rsid w:val="004E55CE"/>
    <w:rsid w:val="005103EC"/>
    <w:rsid w:val="00514211"/>
    <w:rsid w:val="00525096"/>
    <w:rsid w:val="005318BD"/>
    <w:rsid w:val="005537C1"/>
    <w:rsid w:val="005556DC"/>
    <w:rsid w:val="00555F53"/>
    <w:rsid w:val="0055693A"/>
    <w:rsid w:val="00561AF3"/>
    <w:rsid w:val="005671A9"/>
    <w:rsid w:val="00574284"/>
    <w:rsid w:val="0058058E"/>
    <w:rsid w:val="0059009D"/>
    <w:rsid w:val="00593784"/>
    <w:rsid w:val="00594F64"/>
    <w:rsid w:val="00597661"/>
    <w:rsid w:val="005B6BD2"/>
    <w:rsid w:val="005C7A52"/>
    <w:rsid w:val="00604291"/>
    <w:rsid w:val="00620D26"/>
    <w:rsid w:val="006356A8"/>
    <w:rsid w:val="00644F6C"/>
    <w:rsid w:val="006562E2"/>
    <w:rsid w:val="00683BD4"/>
    <w:rsid w:val="006A55FF"/>
    <w:rsid w:val="006B432D"/>
    <w:rsid w:val="006D08A0"/>
    <w:rsid w:val="006D1FD4"/>
    <w:rsid w:val="006D2846"/>
    <w:rsid w:val="006E15CF"/>
    <w:rsid w:val="006E1FD9"/>
    <w:rsid w:val="006E4C62"/>
    <w:rsid w:val="006F331E"/>
    <w:rsid w:val="006F6718"/>
    <w:rsid w:val="00702FB9"/>
    <w:rsid w:val="0070338C"/>
    <w:rsid w:val="00720285"/>
    <w:rsid w:val="00722961"/>
    <w:rsid w:val="007376D6"/>
    <w:rsid w:val="00755856"/>
    <w:rsid w:val="00764246"/>
    <w:rsid w:val="00781D48"/>
    <w:rsid w:val="0078459F"/>
    <w:rsid w:val="00787A6E"/>
    <w:rsid w:val="00792308"/>
    <w:rsid w:val="007A6363"/>
    <w:rsid w:val="007E6D33"/>
    <w:rsid w:val="007E716E"/>
    <w:rsid w:val="0080051D"/>
    <w:rsid w:val="00810749"/>
    <w:rsid w:val="008211FA"/>
    <w:rsid w:val="0083020D"/>
    <w:rsid w:val="00832B94"/>
    <w:rsid w:val="0085445D"/>
    <w:rsid w:val="00854EDB"/>
    <w:rsid w:val="008856D3"/>
    <w:rsid w:val="008A0CB7"/>
    <w:rsid w:val="008A668D"/>
    <w:rsid w:val="008B10E7"/>
    <w:rsid w:val="008B3ECD"/>
    <w:rsid w:val="008C1C3F"/>
    <w:rsid w:val="008D124B"/>
    <w:rsid w:val="00902ACB"/>
    <w:rsid w:val="00905398"/>
    <w:rsid w:val="00922AA5"/>
    <w:rsid w:val="00934573"/>
    <w:rsid w:val="00940135"/>
    <w:rsid w:val="00950FD9"/>
    <w:rsid w:val="00953738"/>
    <w:rsid w:val="00974B42"/>
    <w:rsid w:val="009837FC"/>
    <w:rsid w:val="00984715"/>
    <w:rsid w:val="009B279C"/>
    <w:rsid w:val="009C2755"/>
    <w:rsid w:val="009D3912"/>
    <w:rsid w:val="009E1E29"/>
    <w:rsid w:val="009E4119"/>
    <w:rsid w:val="009F6572"/>
    <w:rsid w:val="00A037A7"/>
    <w:rsid w:val="00A059EB"/>
    <w:rsid w:val="00A3613F"/>
    <w:rsid w:val="00A53C26"/>
    <w:rsid w:val="00A55366"/>
    <w:rsid w:val="00A57638"/>
    <w:rsid w:val="00A6332A"/>
    <w:rsid w:val="00A6751D"/>
    <w:rsid w:val="00A73611"/>
    <w:rsid w:val="00A9534F"/>
    <w:rsid w:val="00A95647"/>
    <w:rsid w:val="00AA32A7"/>
    <w:rsid w:val="00AB5665"/>
    <w:rsid w:val="00AF402E"/>
    <w:rsid w:val="00B05378"/>
    <w:rsid w:val="00B068B4"/>
    <w:rsid w:val="00B1147C"/>
    <w:rsid w:val="00B12319"/>
    <w:rsid w:val="00B209A9"/>
    <w:rsid w:val="00B2361B"/>
    <w:rsid w:val="00B249FC"/>
    <w:rsid w:val="00B26B34"/>
    <w:rsid w:val="00B325F9"/>
    <w:rsid w:val="00B34135"/>
    <w:rsid w:val="00B707A1"/>
    <w:rsid w:val="00B80193"/>
    <w:rsid w:val="00B80ACB"/>
    <w:rsid w:val="00B8572C"/>
    <w:rsid w:val="00B87B97"/>
    <w:rsid w:val="00BA0801"/>
    <w:rsid w:val="00BE5AD4"/>
    <w:rsid w:val="00BE7517"/>
    <w:rsid w:val="00BF30A0"/>
    <w:rsid w:val="00BF5660"/>
    <w:rsid w:val="00BF61D2"/>
    <w:rsid w:val="00C046DB"/>
    <w:rsid w:val="00C12089"/>
    <w:rsid w:val="00C23EC4"/>
    <w:rsid w:val="00C32ED1"/>
    <w:rsid w:val="00C32F84"/>
    <w:rsid w:val="00C35425"/>
    <w:rsid w:val="00C81726"/>
    <w:rsid w:val="00C84298"/>
    <w:rsid w:val="00C85EB8"/>
    <w:rsid w:val="00C8675E"/>
    <w:rsid w:val="00C960A8"/>
    <w:rsid w:val="00C961FE"/>
    <w:rsid w:val="00C964F6"/>
    <w:rsid w:val="00CA00F7"/>
    <w:rsid w:val="00CA0C24"/>
    <w:rsid w:val="00CA79C8"/>
    <w:rsid w:val="00CB7BB5"/>
    <w:rsid w:val="00CD55E7"/>
    <w:rsid w:val="00CF142E"/>
    <w:rsid w:val="00CF190B"/>
    <w:rsid w:val="00D11403"/>
    <w:rsid w:val="00D35F51"/>
    <w:rsid w:val="00D368F1"/>
    <w:rsid w:val="00D42379"/>
    <w:rsid w:val="00D426CF"/>
    <w:rsid w:val="00D52EC3"/>
    <w:rsid w:val="00D71B70"/>
    <w:rsid w:val="00D769FE"/>
    <w:rsid w:val="00D76D47"/>
    <w:rsid w:val="00DA1163"/>
    <w:rsid w:val="00DA4968"/>
    <w:rsid w:val="00DA4F9D"/>
    <w:rsid w:val="00DA6C79"/>
    <w:rsid w:val="00DB5771"/>
    <w:rsid w:val="00DD3138"/>
    <w:rsid w:val="00DD50E0"/>
    <w:rsid w:val="00DD6C6A"/>
    <w:rsid w:val="00E01FC0"/>
    <w:rsid w:val="00E11388"/>
    <w:rsid w:val="00E13AEF"/>
    <w:rsid w:val="00E2094C"/>
    <w:rsid w:val="00E22FFD"/>
    <w:rsid w:val="00E26306"/>
    <w:rsid w:val="00E405FB"/>
    <w:rsid w:val="00E5159E"/>
    <w:rsid w:val="00E51A80"/>
    <w:rsid w:val="00E576E6"/>
    <w:rsid w:val="00E57F43"/>
    <w:rsid w:val="00E60C4F"/>
    <w:rsid w:val="00E715E4"/>
    <w:rsid w:val="00E72BD1"/>
    <w:rsid w:val="00E87CCD"/>
    <w:rsid w:val="00EB0640"/>
    <w:rsid w:val="00EB1A7E"/>
    <w:rsid w:val="00EC35CB"/>
    <w:rsid w:val="00ED31E9"/>
    <w:rsid w:val="00EE54D2"/>
    <w:rsid w:val="00EF6E8A"/>
    <w:rsid w:val="00F54A43"/>
    <w:rsid w:val="00F560D1"/>
    <w:rsid w:val="00F90358"/>
    <w:rsid w:val="00FB6BBD"/>
    <w:rsid w:val="00FC5B72"/>
    <w:rsid w:val="00FD5012"/>
    <w:rsid w:val="00FE3168"/>
    <w:rsid w:val="00FF5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9B2E5"/>
  <w15:docId w15:val="{4E81882D-8792-4C6E-8EE0-7E2DB3FD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AU" w:eastAsia="en-AU" w:bidi="ar-SA"/>
      </w:rPr>
    </w:rPrDefault>
    <w:pPrDefault>
      <w:pPr>
        <w:spacing w:before="120" w:after="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semiHidden="1" w:unhideWhenUsed="1"/>
    <w:lsdException w:name="index heading" w:locked="0" w:semiHidden="1" w:unhideWhenUsed="1"/>
    <w:lsdException w:name="caption" w:locked="0" w:semiHidden="1" w:uiPriority="10"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locked="0" w:semiHidden="1" w:uiPriority="4" w:unhideWhenUsed="1" w:qFormat="1"/>
    <w:lsdException w:name="List Number" w:locked="0"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4" w:unhideWhenUsed="1" w:qFormat="1"/>
    <w:lsdException w:name="List Bullet 3" w:locked="0" w:semiHidden="1" w:uiPriority="4" w:unhideWhenUsed="1" w:qFormat="1"/>
    <w:lsdException w:name="List Bullet 4" w:semiHidden="1" w:unhideWhenUsed="1"/>
    <w:lsdException w:name="List Bullet 5" w:semiHidden="1" w:unhideWhenUsed="1"/>
    <w:lsdException w:name="List Number 2" w:locked="0" w:semiHidden="1" w:uiPriority="4" w:unhideWhenUsed="1" w:qFormat="1"/>
    <w:lsdException w:name="List Number 3" w:locked="0"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3"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5FB"/>
  </w:style>
  <w:style w:type="paragraph" w:styleId="Heading1">
    <w:name w:val="heading 1"/>
    <w:next w:val="Normal"/>
    <w:link w:val="Heading1Char"/>
    <w:qFormat/>
    <w:rsid w:val="0047124A"/>
    <w:pPr>
      <w:keepNext/>
      <w:keepLines/>
      <w:pageBreakBefore/>
      <w:numPr>
        <w:numId w:val="1"/>
      </w:numPr>
      <w:spacing w:before="240" w:after="240"/>
      <w:outlineLvl w:val="0"/>
    </w:pPr>
    <w:rPr>
      <w:rFonts w:eastAsiaTheme="majorEastAsia" w:cstheme="majorBidi"/>
      <w:b/>
      <w:bCs/>
      <w:sz w:val="32"/>
      <w:szCs w:val="28"/>
    </w:rPr>
  </w:style>
  <w:style w:type="paragraph" w:styleId="Heading2">
    <w:name w:val="heading 2"/>
    <w:next w:val="Normal"/>
    <w:link w:val="Heading2Char"/>
    <w:qFormat/>
    <w:rsid w:val="007E716E"/>
    <w:pPr>
      <w:keepNext/>
      <w:keepLines/>
      <w:numPr>
        <w:ilvl w:val="1"/>
        <w:numId w:val="1"/>
      </w:numPr>
      <w:spacing w:before="360" w:after="120"/>
      <w:outlineLvl w:val="1"/>
    </w:pPr>
    <w:rPr>
      <w:rFonts w:eastAsiaTheme="majorEastAsia" w:cstheme="majorBidi"/>
      <w:b/>
      <w:bCs/>
      <w:sz w:val="28"/>
      <w:szCs w:val="26"/>
    </w:rPr>
  </w:style>
  <w:style w:type="paragraph" w:styleId="Heading3">
    <w:name w:val="heading 3"/>
    <w:next w:val="Normal"/>
    <w:link w:val="Heading3Char"/>
    <w:qFormat/>
    <w:rsid w:val="007E716E"/>
    <w:pPr>
      <w:keepNext/>
      <w:keepLines/>
      <w:numPr>
        <w:ilvl w:val="2"/>
        <w:numId w:val="1"/>
      </w:numPr>
      <w:spacing w:before="240" w:after="120"/>
      <w:outlineLvl w:val="2"/>
    </w:pPr>
    <w:rPr>
      <w:rFonts w:eastAsiaTheme="majorEastAsia" w:cstheme="majorBidi"/>
      <w:b/>
      <w:bCs/>
      <w:sz w:val="26"/>
    </w:rPr>
  </w:style>
  <w:style w:type="paragraph" w:styleId="Heading4">
    <w:name w:val="heading 4"/>
    <w:next w:val="Normal"/>
    <w:link w:val="Heading4Char"/>
    <w:qFormat/>
    <w:rsid w:val="00C35425"/>
    <w:pPr>
      <w:keepNext/>
      <w:keepLines/>
      <w:numPr>
        <w:ilvl w:val="3"/>
        <w:numId w:val="1"/>
      </w:numPr>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locked/>
    <w:rsid w:val="003D66F5"/>
    <w:pPr>
      <w:tabs>
        <w:tab w:val="center" w:pos="4513"/>
        <w:tab w:val="right" w:pos="9026"/>
      </w:tabs>
      <w:spacing w:after="0" w:line="240" w:lineRule="auto"/>
      <w:jc w:val="right"/>
    </w:pPr>
    <w:rPr>
      <w:b/>
      <w:sz w:val="24"/>
    </w:rPr>
  </w:style>
  <w:style w:type="character" w:customStyle="1" w:styleId="HeaderChar">
    <w:name w:val="Header Char"/>
    <w:basedOn w:val="DefaultParagraphFont"/>
    <w:link w:val="Header"/>
    <w:uiPriority w:val="99"/>
    <w:semiHidden/>
    <w:rsid w:val="004C24DC"/>
    <w:rPr>
      <w:rFonts w:ascii="Arial" w:hAnsi="Arial"/>
      <w:b/>
      <w:sz w:val="24"/>
    </w:rPr>
  </w:style>
  <w:style w:type="paragraph" w:styleId="Footer">
    <w:name w:val="footer"/>
    <w:link w:val="FooterChar"/>
    <w:uiPriority w:val="99"/>
    <w:semiHidden/>
    <w:locked/>
    <w:rsid w:val="002C67C1"/>
    <w:pPr>
      <w:tabs>
        <w:tab w:val="center" w:pos="4513"/>
        <w:tab w:val="right" w:pos="9026"/>
      </w:tabs>
      <w:spacing w:after="120" w:line="240" w:lineRule="auto"/>
    </w:pPr>
    <w:rPr>
      <w:sz w:val="18"/>
    </w:rPr>
  </w:style>
  <w:style w:type="character" w:customStyle="1" w:styleId="FooterChar">
    <w:name w:val="Footer Char"/>
    <w:basedOn w:val="DefaultParagraphFont"/>
    <w:link w:val="Footer"/>
    <w:uiPriority w:val="99"/>
    <w:semiHidden/>
    <w:rsid w:val="004C24DC"/>
    <w:rPr>
      <w:rFonts w:ascii="Arial" w:hAnsi="Arial"/>
      <w:sz w:val="18"/>
    </w:rPr>
  </w:style>
  <w:style w:type="table" w:styleId="TableGrid">
    <w:name w:val="Table Grid"/>
    <w:basedOn w:val="TableNormal"/>
    <w:uiPriority w:val="39"/>
    <w:rsid w:val="001E60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1E6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DC"/>
    <w:rPr>
      <w:rFonts w:ascii="Tahoma" w:hAnsi="Tahoma" w:cs="Tahoma"/>
      <w:sz w:val="16"/>
      <w:szCs w:val="16"/>
    </w:rPr>
  </w:style>
  <w:style w:type="paragraph" w:customStyle="1" w:styleId="CASALogoimage">
    <w:name w:val="CASA Logo image"/>
    <w:next w:val="Normal"/>
    <w:semiHidden/>
    <w:locked/>
    <w:rsid w:val="00E5159E"/>
    <w:pPr>
      <w:spacing w:after="600"/>
      <w:ind w:left="-720"/>
    </w:pPr>
    <w:rPr>
      <w:noProof/>
    </w:rPr>
  </w:style>
  <w:style w:type="paragraph" w:customStyle="1" w:styleId="CoverImage">
    <w:name w:val="Cover Image"/>
    <w:next w:val="Normal"/>
    <w:uiPriority w:val="18"/>
    <w:semiHidden/>
    <w:locked/>
    <w:rsid w:val="00E5159E"/>
    <w:pPr>
      <w:spacing w:after="120" w:line="240" w:lineRule="auto"/>
      <w:ind w:left="-1259" w:right="-1236"/>
    </w:pPr>
    <w:rPr>
      <w:noProof/>
    </w:rPr>
  </w:style>
  <w:style w:type="paragraph" w:styleId="Title">
    <w:name w:val="Title"/>
    <w:basedOn w:val="Normal"/>
    <w:next w:val="Normal"/>
    <w:link w:val="TitleChar"/>
    <w:uiPriority w:val="10"/>
    <w:semiHidden/>
    <w:qFormat/>
    <w:locked/>
    <w:rsid w:val="00E5159E"/>
    <w:pPr>
      <w:spacing w:after="360" w:line="240" w:lineRule="auto"/>
    </w:pPr>
    <w:rPr>
      <w:rFonts w:ascii="Arial Bold" w:eastAsiaTheme="majorEastAsia" w:hAnsi="Arial Bold" w:cstheme="majorBidi"/>
      <w:b/>
      <w:sz w:val="40"/>
      <w:szCs w:val="52"/>
    </w:rPr>
  </w:style>
  <w:style w:type="character" w:customStyle="1" w:styleId="TitleChar">
    <w:name w:val="Title Char"/>
    <w:basedOn w:val="DefaultParagraphFont"/>
    <w:link w:val="Title"/>
    <w:uiPriority w:val="10"/>
    <w:semiHidden/>
    <w:rsid w:val="004C24DC"/>
    <w:rPr>
      <w:rFonts w:ascii="Arial Bold" w:eastAsiaTheme="majorEastAsia" w:hAnsi="Arial Bold" w:cstheme="majorBidi"/>
      <w:b/>
      <w:sz w:val="40"/>
      <w:szCs w:val="52"/>
    </w:rPr>
  </w:style>
  <w:style w:type="paragraph" w:styleId="NoSpacing">
    <w:name w:val="No Spacing"/>
    <w:uiPriority w:val="99"/>
    <w:unhideWhenUsed/>
    <w:locked/>
    <w:rsid w:val="00306011"/>
    <w:pPr>
      <w:spacing w:after="0" w:line="240" w:lineRule="auto"/>
    </w:pPr>
  </w:style>
  <w:style w:type="paragraph" w:customStyle="1" w:styleId="Covertext">
    <w:name w:val="Cover text"/>
    <w:next w:val="Normal"/>
    <w:uiPriority w:val="18"/>
    <w:semiHidden/>
    <w:locked/>
    <w:rsid w:val="00306011"/>
    <w:pPr>
      <w:spacing w:after="120" w:line="240" w:lineRule="auto"/>
    </w:pPr>
    <w:rPr>
      <w:sz w:val="24"/>
    </w:rPr>
  </w:style>
  <w:style w:type="character" w:styleId="Strong">
    <w:name w:val="Strong"/>
    <w:basedOn w:val="DefaultParagraphFont"/>
    <w:uiPriority w:val="3"/>
    <w:qFormat/>
    <w:rsid w:val="00306011"/>
    <w:rPr>
      <w:b/>
      <w:bCs/>
    </w:rPr>
  </w:style>
  <w:style w:type="paragraph" w:customStyle="1" w:styleId="HeaderImage">
    <w:name w:val="Header Image"/>
    <w:next w:val="Normal"/>
    <w:uiPriority w:val="99"/>
    <w:semiHidden/>
    <w:locked/>
    <w:rsid w:val="003D66F5"/>
    <w:pPr>
      <w:spacing w:after="0" w:line="240" w:lineRule="auto"/>
      <w:ind w:left="-720" w:right="62"/>
    </w:pPr>
    <w:rPr>
      <w:rFonts w:ascii="Arial Bold" w:hAnsi="Arial Bold"/>
      <w:b/>
      <w:noProof/>
      <w:sz w:val="24"/>
    </w:rPr>
  </w:style>
  <w:style w:type="paragraph" w:customStyle="1" w:styleId="Manualcopyright">
    <w:name w:val="Manual copyright"/>
    <w:next w:val="Normal"/>
    <w:uiPriority w:val="99"/>
    <w:semiHidden/>
    <w:locked/>
    <w:rsid w:val="003D66F5"/>
    <w:pPr>
      <w:spacing w:after="120" w:line="240" w:lineRule="auto"/>
    </w:pPr>
    <w:rPr>
      <w:sz w:val="20"/>
    </w:rPr>
  </w:style>
  <w:style w:type="paragraph" w:styleId="Salutation">
    <w:name w:val="Salutation"/>
    <w:next w:val="Signature"/>
    <w:link w:val="SalutationChar"/>
    <w:uiPriority w:val="99"/>
    <w:semiHidden/>
    <w:locked/>
    <w:rsid w:val="001807EB"/>
  </w:style>
  <w:style w:type="character" w:customStyle="1" w:styleId="SalutationChar">
    <w:name w:val="Salutation Char"/>
    <w:basedOn w:val="DefaultParagraphFont"/>
    <w:link w:val="Salutation"/>
    <w:uiPriority w:val="99"/>
    <w:semiHidden/>
    <w:rsid w:val="004C24DC"/>
    <w:rPr>
      <w:rFonts w:ascii="Arial" w:hAnsi="Arial"/>
    </w:rPr>
  </w:style>
  <w:style w:type="paragraph" w:customStyle="1" w:styleId="Copyright">
    <w:name w:val="Copyright"/>
    <w:next w:val="Manualcopyright"/>
    <w:uiPriority w:val="18"/>
    <w:semiHidden/>
    <w:locked/>
    <w:rsid w:val="00E01FC0"/>
    <w:pPr>
      <w:spacing w:after="6080"/>
    </w:pPr>
  </w:style>
  <w:style w:type="paragraph" w:customStyle="1" w:styleId="Footerimage">
    <w:name w:val="Footer image"/>
    <w:uiPriority w:val="99"/>
    <w:semiHidden/>
    <w:locked/>
    <w:rsid w:val="00141CF5"/>
    <w:pPr>
      <w:spacing w:after="120" w:line="240" w:lineRule="auto"/>
      <w:ind w:left="-720"/>
    </w:pPr>
    <w:rPr>
      <w:sz w:val="18"/>
    </w:rPr>
  </w:style>
  <w:style w:type="character" w:styleId="Hyperlink">
    <w:name w:val="Hyperlink"/>
    <w:basedOn w:val="DefaultParagraphFont"/>
    <w:uiPriority w:val="99"/>
    <w:rsid w:val="000B301D"/>
    <w:rPr>
      <w:color w:val="0000FF" w:themeColor="hyperlink"/>
      <w:u w:val="single"/>
    </w:rPr>
  </w:style>
  <w:style w:type="paragraph" w:customStyle="1" w:styleId="CASASectionHeading">
    <w:name w:val="CASA Section Heading"/>
    <w:next w:val="Normal"/>
    <w:uiPriority w:val="12"/>
    <w:rsid w:val="001807EB"/>
    <w:pPr>
      <w:keepNext/>
      <w:keepLines/>
      <w:spacing w:before="240" w:after="240" w:line="240" w:lineRule="auto"/>
    </w:pPr>
    <w:rPr>
      <w:b/>
      <w:sz w:val="32"/>
      <w:szCs w:val="32"/>
    </w:rPr>
  </w:style>
  <w:style w:type="paragraph" w:customStyle="1" w:styleId="CASASectionHeading2">
    <w:name w:val="CASA Section Heading 2"/>
    <w:basedOn w:val="CASASectionHeading"/>
    <w:next w:val="Normal"/>
    <w:uiPriority w:val="12"/>
    <w:rsid w:val="005C7A52"/>
    <w:pPr>
      <w:spacing w:before="360" w:after="120"/>
    </w:pPr>
    <w:rPr>
      <w:rFonts w:cs="Arial"/>
      <w:sz w:val="28"/>
    </w:rPr>
  </w:style>
  <w:style w:type="paragraph" w:styleId="Signature">
    <w:name w:val="Signature"/>
    <w:basedOn w:val="Normal"/>
    <w:link w:val="SignatureChar"/>
    <w:uiPriority w:val="99"/>
    <w:semiHidden/>
    <w:locked/>
    <w:rsid w:val="001807EB"/>
    <w:pPr>
      <w:spacing w:before="0" w:after="0" w:line="240" w:lineRule="auto"/>
    </w:pPr>
  </w:style>
  <w:style w:type="character" w:customStyle="1" w:styleId="SignatureChar">
    <w:name w:val="Signature Char"/>
    <w:basedOn w:val="DefaultParagraphFont"/>
    <w:link w:val="Signature"/>
    <w:uiPriority w:val="99"/>
    <w:semiHidden/>
    <w:rsid w:val="004C24DC"/>
    <w:rPr>
      <w:rFonts w:ascii="Arial" w:hAnsi="Arial"/>
    </w:rPr>
  </w:style>
  <w:style w:type="table" w:customStyle="1" w:styleId="ManualTable">
    <w:name w:val="Manual Table"/>
    <w:basedOn w:val="TableNormal"/>
    <w:uiPriority w:val="99"/>
    <w:rsid w:val="00C32F84"/>
    <w:pPr>
      <w:spacing w:after="0" w:line="240" w:lineRule="auto"/>
    </w:pPr>
    <w:rPr>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tcPr>
      <w:shd w:val="clear" w:color="auto" w:fill="auto"/>
    </w:tcPr>
    <w:tblStylePr w:type="firstRow">
      <w:rPr>
        <w:rFonts w:ascii="Arial" w:hAnsi="Arial"/>
        <w:b w:val="0"/>
        <w:sz w:val="22"/>
      </w:rPr>
      <w:tblPr/>
      <w:trPr>
        <w:tblHeader/>
      </w:trPr>
      <w:tcPr>
        <w:shd w:val="clear" w:color="auto" w:fill="C9EFFB"/>
      </w:tcPr>
    </w:tblStylePr>
  </w:style>
  <w:style w:type="paragraph" w:customStyle="1" w:styleId="TableHeader">
    <w:name w:val="Table Header"/>
    <w:uiPriority w:val="8"/>
    <w:rsid w:val="00C32F84"/>
    <w:pPr>
      <w:spacing w:before="60"/>
    </w:pPr>
    <w:rPr>
      <w:b/>
    </w:rPr>
  </w:style>
  <w:style w:type="paragraph" w:customStyle="1" w:styleId="Tabletext">
    <w:name w:val="Table text"/>
    <w:uiPriority w:val="8"/>
    <w:rsid w:val="00C32F84"/>
    <w:pPr>
      <w:spacing w:after="0"/>
    </w:pPr>
    <w:rPr>
      <w:sz w:val="20"/>
    </w:rPr>
  </w:style>
  <w:style w:type="paragraph" w:customStyle="1" w:styleId="Spacer">
    <w:name w:val="Spacer"/>
    <w:next w:val="Normal"/>
    <w:uiPriority w:val="6"/>
    <w:rsid w:val="00C32F84"/>
    <w:rPr>
      <w:sz w:val="12"/>
    </w:rPr>
  </w:style>
  <w:style w:type="character" w:styleId="Emphasis">
    <w:name w:val="Emphasis"/>
    <w:basedOn w:val="DefaultParagraphFont"/>
    <w:uiPriority w:val="3"/>
    <w:qFormat/>
    <w:rsid w:val="00DA6C79"/>
    <w:rPr>
      <w:i/>
      <w:iCs/>
    </w:rPr>
  </w:style>
  <w:style w:type="character" w:customStyle="1" w:styleId="Heading1Char">
    <w:name w:val="Heading 1 Char"/>
    <w:basedOn w:val="DefaultParagraphFont"/>
    <w:link w:val="Heading1"/>
    <w:rsid w:val="004C24DC"/>
    <w:rPr>
      <w:rFonts w:eastAsiaTheme="majorEastAsia" w:cstheme="majorBidi"/>
      <w:b/>
      <w:bCs/>
      <w:sz w:val="32"/>
      <w:szCs w:val="28"/>
    </w:rPr>
  </w:style>
  <w:style w:type="character" w:customStyle="1" w:styleId="Heading2Char">
    <w:name w:val="Heading 2 Char"/>
    <w:basedOn w:val="DefaultParagraphFont"/>
    <w:link w:val="Heading2"/>
    <w:rsid w:val="004C24DC"/>
    <w:rPr>
      <w:rFonts w:eastAsiaTheme="majorEastAsia" w:cstheme="majorBidi"/>
      <w:b/>
      <w:bCs/>
      <w:sz w:val="28"/>
      <w:szCs w:val="26"/>
    </w:rPr>
  </w:style>
  <w:style w:type="character" w:customStyle="1" w:styleId="Heading3Char">
    <w:name w:val="Heading 3 Char"/>
    <w:basedOn w:val="DefaultParagraphFont"/>
    <w:link w:val="Heading3"/>
    <w:rsid w:val="004C24DC"/>
    <w:rPr>
      <w:rFonts w:eastAsiaTheme="majorEastAsia" w:cstheme="majorBidi"/>
      <w:b/>
      <w:bCs/>
      <w:sz w:val="26"/>
    </w:rPr>
  </w:style>
  <w:style w:type="character" w:customStyle="1" w:styleId="Heading4Char">
    <w:name w:val="Heading 4 Char"/>
    <w:basedOn w:val="DefaultParagraphFont"/>
    <w:link w:val="Heading4"/>
    <w:rsid w:val="004C24DC"/>
    <w:rPr>
      <w:rFonts w:eastAsiaTheme="majorEastAsia" w:cstheme="majorBidi"/>
      <w:b/>
      <w:bCs/>
      <w:iCs/>
      <w:sz w:val="24"/>
    </w:rPr>
  </w:style>
  <w:style w:type="paragraph" w:styleId="ListNumber">
    <w:name w:val="List Number"/>
    <w:basedOn w:val="Normal"/>
    <w:uiPriority w:val="4"/>
    <w:qFormat/>
    <w:rsid w:val="00E72BD1"/>
    <w:pPr>
      <w:numPr>
        <w:numId w:val="2"/>
      </w:numPr>
      <w:contextualSpacing/>
    </w:pPr>
  </w:style>
  <w:style w:type="paragraph" w:styleId="ListNumber2">
    <w:name w:val="List Number 2"/>
    <w:basedOn w:val="Normal"/>
    <w:uiPriority w:val="4"/>
    <w:qFormat/>
    <w:rsid w:val="00E72BD1"/>
    <w:pPr>
      <w:numPr>
        <w:ilvl w:val="1"/>
        <w:numId w:val="2"/>
      </w:numPr>
      <w:contextualSpacing/>
    </w:pPr>
  </w:style>
  <w:style w:type="paragraph" w:styleId="ListNumber3">
    <w:name w:val="List Number 3"/>
    <w:basedOn w:val="Normal"/>
    <w:uiPriority w:val="4"/>
    <w:qFormat/>
    <w:rsid w:val="00E72BD1"/>
    <w:pPr>
      <w:numPr>
        <w:ilvl w:val="2"/>
        <w:numId w:val="2"/>
      </w:numPr>
      <w:contextualSpacing/>
    </w:pPr>
  </w:style>
  <w:style w:type="paragraph" w:styleId="ListBullet">
    <w:name w:val="List Bullet"/>
    <w:basedOn w:val="Normal"/>
    <w:uiPriority w:val="4"/>
    <w:qFormat/>
    <w:rsid w:val="00D35F51"/>
    <w:pPr>
      <w:numPr>
        <w:numId w:val="3"/>
      </w:numPr>
      <w:contextualSpacing/>
    </w:pPr>
  </w:style>
  <w:style w:type="paragraph" w:styleId="ListBullet2">
    <w:name w:val="List Bullet 2"/>
    <w:basedOn w:val="Normal"/>
    <w:uiPriority w:val="4"/>
    <w:qFormat/>
    <w:rsid w:val="00D35F51"/>
    <w:pPr>
      <w:numPr>
        <w:ilvl w:val="1"/>
        <w:numId w:val="3"/>
      </w:numPr>
      <w:contextualSpacing/>
    </w:pPr>
  </w:style>
  <w:style w:type="paragraph" w:styleId="ListBullet3">
    <w:name w:val="List Bullet 3"/>
    <w:basedOn w:val="Normal"/>
    <w:uiPriority w:val="4"/>
    <w:qFormat/>
    <w:rsid w:val="00D35F51"/>
    <w:pPr>
      <w:numPr>
        <w:ilvl w:val="2"/>
        <w:numId w:val="3"/>
      </w:numPr>
      <w:contextualSpacing/>
    </w:pPr>
  </w:style>
  <w:style w:type="paragraph" w:styleId="Quote">
    <w:name w:val="Quote"/>
    <w:next w:val="Normal"/>
    <w:link w:val="QuoteChar"/>
    <w:uiPriority w:val="7"/>
    <w:rsid w:val="003D6EAF"/>
    <w:pPr>
      <w:spacing w:after="120"/>
      <w:ind w:left="851" w:right="851"/>
    </w:pPr>
    <w:rPr>
      <w:iCs/>
      <w:color w:val="000000" w:themeColor="text1"/>
      <w:sz w:val="20"/>
    </w:rPr>
  </w:style>
  <w:style w:type="character" w:customStyle="1" w:styleId="QuoteChar">
    <w:name w:val="Quote Char"/>
    <w:basedOn w:val="DefaultParagraphFont"/>
    <w:link w:val="Quote"/>
    <w:uiPriority w:val="7"/>
    <w:rsid w:val="004C24DC"/>
    <w:rPr>
      <w:rFonts w:ascii="Arial" w:hAnsi="Arial"/>
      <w:iCs/>
      <w:color w:val="000000" w:themeColor="text1"/>
      <w:sz w:val="20"/>
    </w:rPr>
  </w:style>
  <w:style w:type="paragraph" w:customStyle="1" w:styleId="Figure">
    <w:name w:val="Figure"/>
    <w:uiPriority w:val="10"/>
    <w:rsid w:val="003D6EAF"/>
    <w:pPr>
      <w:keepNext/>
      <w:jc w:val="center"/>
    </w:pPr>
    <w:rPr>
      <w:noProof/>
    </w:rPr>
  </w:style>
  <w:style w:type="paragraph" w:styleId="Caption">
    <w:name w:val="caption"/>
    <w:basedOn w:val="Normal"/>
    <w:next w:val="Normal"/>
    <w:uiPriority w:val="10"/>
    <w:rsid w:val="003D6EAF"/>
    <w:pPr>
      <w:spacing w:before="0" w:after="360" w:line="240" w:lineRule="auto"/>
      <w:jc w:val="center"/>
    </w:pPr>
    <w:rPr>
      <w:b/>
      <w:bCs/>
      <w:sz w:val="18"/>
      <w:szCs w:val="18"/>
    </w:rPr>
  </w:style>
  <w:style w:type="paragraph" w:styleId="FootnoteText">
    <w:name w:val="footnote text"/>
    <w:link w:val="FootnoteTextChar"/>
    <w:uiPriority w:val="99"/>
    <w:unhideWhenUsed/>
    <w:rsid w:val="00EF6E8A"/>
    <w:pPr>
      <w:spacing w:after="0" w:line="240" w:lineRule="auto"/>
    </w:pPr>
    <w:rPr>
      <w:noProof/>
      <w:sz w:val="20"/>
      <w:szCs w:val="20"/>
    </w:rPr>
  </w:style>
  <w:style w:type="character" w:customStyle="1" w:styleId="FootnoteTextChar">
    <w:name w:val="Footnote Text Char"/>
    <w:basedOn w:val="DefaultParagraphFont"/>
    <w:link w:val="FootnoteText"/>
    <w:uiPriority w:val="99"/>
    <w:rsid w:val="00EF6E8A"/>
    <w:rPr>
      <w:rFonts w:ascii="Arial" w:hAnsi="Arial"/>
      <w:noProof/>
      <w:sz w:val="20"/>
      <w:szCs w:val="20"/>
    </w:rPr>
  </w:style>
  <w:style w:type="character" w:styleId="FootnoteReference">
    <w:name w:val="footnote reference"/>
    <w:basedOn w:val="DefaultParagraphFont"/>
    <w:uiPriority w:val="99"/>
    <w:unhideWhenUsed/>
    <w:rsid w:val="00EF6E8A"/>
    <w:rPr>
      <w:vertAlign w:val="superscript"/>
    </w:rPr>
  </w:style>
  <w:style w:type="paragraph" w:styleId="BlockText">
    <w:name w:val="Block Text"/>
    <w:uiPriority w:val="11"/>
    <w:rsid w:val="00EF6E8A"/>
    <w:pPr>
      <w:pBdr>
        <w:top w:val="single" w:sz="2" w:space="10" w:color="auto"/>
        <w:left w:val="single" w:sz="2" w:space="10" w:color="auto"/>
        <w:bottom w:val="single" w:sz="2" w:space="10" w:color="auto"/>
        <w:right w:val="single" w:sz="2" w:space="10" w:color="auto"/>
      </w:pBdr>
      <w:ind w:left="1152" w:right="1152"/>
    </w:pPr>
    <w:rPr>
      <w:iCs/>
    </w:rPr>
  </w:style>
  <w:style w:type="paragraph" w:customStyle="1" w:styleId="Note">
    <w:name w:val="Note"/>
    <w:uiPriority w:val="5"/>
    <w:qFormat/>
    <w:rsid w:val="00EF6E8A"/>
    <w:pPr>
      <w:spacing w:after="240"/>
      <w:ind w:left="709" w:hanging="709"/>
      <w:contextualSpacing/>
    </w:pPr>
    <w:rPr>
      <w:sz w:val="20"/>
    </w:rPr>
  </w:style>
  <w:style w:type="paragraph" w:customStyle="1" w:styleId="Noteinprocedure">
    <w:name w:val="Note in procedure"/>
    <w:uiPriority w:val="5"/>
    <w:qFormat/>
    <w:rsid w:val="000474BD"/>
    <w:pPr>
      <w:spacing w:after="240"/>
      <w:ind w:left="1418" w:hanging="709"/>
      <w:contextualSpacing/>
    </w:pPr>
    <w:rPr>
      <w:sz w:val="20"/>
    </w:rPr>
  </w:style>
  <w:style w:type="paragraph" w:customStyle="1" w:styleId="CASASectionHeading3">
    <w:name w:val="CASA Section Heading 3"/>
    <w:next w:val="Normal"/>
    <w:uiPriority w:val="12"/>
    <w:rsid w:val="005C7A52"/>
    <w:pPr>
      <w:keepNext/>
      <w:keepLines/>
      <w:spacing w:before="240" w:after="120" w:line="240" w:lineRule="auto"/>
    </w:pPr>
    <w:rPr>
      <w:b/>
      <w:sz w:val="26"/>
      <w:szCs w:val="26"/>
    </w:rPr>
  </w:style>
  <w:style w:type="paragraph" w:customStyle="1" w:styleId="CASASectionHeading4">
    <w:name w:val="CASA Section Heading 4"/>
    <w:next w:val="Normal"/>
    <w:uiPriority w:val="12"/>
    <w:rsid w:val="005C7A52"/>
    <w:pPr>
      <w:spacing w:line="240" w:lineRule="auto"/>
    </w:pPr>
    <w:rPr>
      <w:b/>
      <w:sz w:val="24"/>
      <w:szCs w:val="24"/>
    </w:rPr>
  </w:style>
  <w:style w:type="paragraph" w:customStyle="1" w:styleId="AppendixHeading1">
    <w:name w:val="Appendix Heading 1"/>
    <w:next w:val="Normal"/>
    <w:uiPriority w:val="12"/>
    <w:rsid w:val="003B36EC"/>
    <w:pPr>
      <w:keepNext/>
      <w:keepLines/>
      <w:pageBreakBefore/>
      <w:numPr>
        <w:numId w:val="4"/>
      </w:numPr>
      <w:spacing w:before="240" w:after="240"/>
    </w:pPr>
    <w:rPr>
      <w:b/>
      <w:sz w:val="32"/>
      <w:szCs w:val="32"/>
    </w:rPr>
  </w:style>
  <w:style w:type="paragraph" w:customStyle="1" w:styleId="AppendixHeading2">
    <w:name w:val="Appendix Heading 2"/>
    <w:next w:val="Normal"/>
    <w:uiPriority w:val="12"/>
    <w:rsid w:val="003B36EC"/>
    <w:pPr>
      <w:keepNext/>
      <w:keepLines/>
      <w:numPr>
        <w:ilvl w:val="1"/>
        <w:numId w:val="4"/>
      </w:numPr>
      <w:spacing w:before="360" w:after="120"/>
    </w:pPr>
    <w:rPr>
      <w:rFonts w:cs="Arial"/>
      <w:b/>
      <w:sz w:val="28"/>
      <w:szCs w:val="32"/>
    </w:rPr>
  </w:style>
  <w:style w:type="paragraph" w:customStyle="1" w:styleId="AppendixHeading3">
    <w:name w:val="Appendix Heading 3"/>
    <w:next w:val="Normal"/>
    <w:uiPriority w:val="12"/>
    <w:rsid w:val="003B36EC"/>
    <w:pPr>
      <w:keepNext/>
      <w:keepLines/>
      <w:numPr>
        <w:ilvl w:val="2"/>
        <w:numId w:val="4"/>
      </w:numPr>
      <w:tabs>
        <w:tab w:val="clear" w:pos="964"/>
      </w:tabs>
      <w:spacing w:before="240" w:after="120"/>
      <w:ind w:left="2160" w:hanging="360"/>
    </w:pPr>
    <w:rPr>
      <w:b/>
      <w:sz w:val="26"/>
      <w:szCs w:val="26"/>
    </w:rPr>
  </w:style>
  <w:style w:type="paragraph" w:customStyle="1" w:styleId="AppendixHeading4">
    <w:name w:val="Appendix Heading 4"/>
    <w:next w:val="Normal"/>
    <w:uiPriority w:val="12"/>
    <w:rsid w:val="003B36EC"/>
    <w:pPr>
      <w:keepNext/>
      <w:keepLines/>
      <w:numPr>
        <w:ilvl w:val="3"/>
        <w:numId w:val="4"/>
      </w:numPr>
      <w:tabs>
        <w:tab w:val="clear" w:pos="1191"/>
      </w:tabs>
      <w:ind w:left="2880" w:hanging="360"/>
    </w:pPr>
    <w:rPr>
      <w:b/>
      <w:sz w:val="24"/>
      <w:szCs w:val="24"/>
    </w:rPr>
  </w:style>
  <w:style w:type="paragraph" w:styleId="TOC1">
    <w:name w:val="toc 1"/>
    <w:basedOn w:val="Normal"/>
    <w:next w:val="Normal"/>
    <w:autoRedefine/>
    <w:uiPriority w:val="39"/>
    <w:rsid w:val="005318BD"/>
    <w:pPr>
      <w:spacing w:before="180" w:line="240" w:lineRule="auto"/>
      <w:ind w:left="425" w:right="567" w:hanging="425"/>
    </w:pPr>
    <w:rPr>
      <w:b/>
    </w:rPr>
  </w:style>
  <w:style w:type="paragraph" w:styleId="TOC2">
    <w:name w:val="toc 2"/>
    <w:basedOn w:val="Normal"/>
    <w:next w:val="Normal"/>
    <w:autoRedefine/>
    <w:uiPriority w:val="39"/>
    <w:rsid w:val="005318BD"/>
    <w:pPr>
      <w:spacing w:before="60" w:line="240" w:lineRule="auto"/>
      <w:ind w:left="992" w:right="567" w:hanging="567"/>
    </w:pPr>
  </w:style>
  <w:style w:type="paragraph" w:styleId="TOC3">
    <w:name w:val="toc 3"/>
    <w:basedOn w:val="Normal"/>
    <w:next w:val="Normal"/>
    <w:autoRedefine/>
    <w:uiPriority w:val="39"/>
    <w:rsid w:val="005318BD"/>
    <w:pPr>
      <w:spacing w:after="100"/>
      <w:ind w:left="1559" w:right="567" w:hanging="567"/>
    </w:pPr>
    <w:rPr>
      <w:sz w:val="20"/>
    </w:rPr>
  </w:style>
  <w:style w:type="paragraph" w:styleId="TOC5">
    <w:name w:val="toc 5"/>
    <w:basedOn w:val="Normal"/>
    <w:next w:val="Normal"/>
    <w:autoRedefine/>
    <w:uiPriority w:val="39"/>
    <w:rsid w:val="005318BD"/>
    <w:pPr>
      <w:spacing w:before="360" w:after="100" w:line="276" w:lineRule="auto"/>
      <w:ind w:left="1701" w:right="567" w:hanging="1701"/>
      <w:contextualSpacing/>
    </w:pPr>
    <w:rPr>
      <w:b/>
    </w:rPr>
  </w:style>
  <w:style w:type="paragraph" w:styleId="TOC6">
    <w:name w:val="toc 6"/>
    <w:basedOn w:val="TOC1"/>
    <w:next w:val="Normal"/>
    <w:autoRedefine/>
    <w:uiPriority w:val="39"/>
    <w:rsid w:val="005318BD"/>
    <w:pPr>
      <w:spacing w:before="60" w:after="100"/>
      <w:ind w:left="850"/>
    </w:pPr>
  </w:style>
  <w:style w:type="paragraph" w:styleId="EndnoteText">
    <w:name w:val="endnote text"/>
    <w:basedOn w:val="Normal"/>
    <w:link w:val="EndnoteTextChar"/>
    <w:uiPriority w:val="99"/>
    <w:semiHidden/>
    <w:unhideWhenUsed/>
    <w:rsid w:val="00C23EC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23EC4"/>
    <w:rPr>
      <w:sz w:val="20"/>
      <w:szCs w:val="20"/>
    </w:rPr>
  </w:style>
  <w:style w:type="character" w:styleId="EndnoteReference">
    <w:name w:val="endnote reference"/>
    <w:basedOn w:val="DefaultParagraphFont"/>
    <w:uiPriority w:val="99"/>
    <w:semiHidden/>
    <w:unhideWhenUsed/>
    <w:rsid w:val="00C23EC4"/>
    <w:rPr>
      <w:vertAlign w:val="superscript"/>
    </w:rPr>
  </w:style>
  <w:style w:type="paragraph" w:customStyle="1" w:styleId="Tablebullet">
    <w:name w:val="Table bullet"/>
    <w:uiPriority w:val="9"/>
    <w:qFormat/>
    <w:rsid w:val="00E405FB"/>
    <w:pPr>
      <w:numPr>
        <w:numId w:val="6"/>
      </w:numPr>
      <w:spacing w:before="60" w:line="240" w:lineRule="auto"/>
      <w:ind w:left="714" w:hanging="357"/>
      <w:contextualSpacing/>
    </w:pPr>
    <w:rPr>
      <w:sz w:val="20"/>
    </w:rPr>
  </w:style>
  <w:style w:type="paragraph" w:customStyle="1" w:styleId="QuoteorNoteBullet">
    <w:name w:val="Quote or Note Bullet"/>
    <w:uiPriority w:val="7"/>
    <w:rsid w:val="00953738"/>
    <w:pPr>
      <w:numPr>
        <w:numId w:val="5"/>
      </w:numPr>
      <w:ind w:left="1800"/>
    </w:pPr>
    <w:rPr>
      <w:sz w:val="20"/>
    </w:rPr>
  </w:style>
  <w:style w:type="character" w:customStyle="1" w:styleId="SubNormal">
    <w:name w:val="SubNormal"/>
    <w:uiPriority w:val="11"/>
    <w:rsid w:val="00E405FB"/>
    <w:rPr>
      <w:rFonts w:ascii="Arial" w:hAnsi="Arial"/>
      <w:sz w:val="20"/>
    </w:rPr>
  </w:style>
  <w:style w:type="paragraph" w:customStyle="1" w:styleId="ProcedureList">
    <w:name w:val="Procedure List"/>
    <w:basedOn w:val="Normal"/>
    <w:qFormat/>
    <w:rsid w:val="00604291"/>
    <w:pPr>
      <w:numPr>
        <w:numId w:val="7"/>
      </w:numPr>
      <w:contextualSpacing/>
    </w:pPr>
  </w:style>
  <w:style w:type="paragraph" w:customStyle="1" w:styleId="ProceduereList2">
    <w:name w:val="Proceduere List 2"/>
    <w:basedOn w:val="Normal"/>
    <w:qFormat/>
    <w:rsid w:val="00604291"/>
    <w:pPr>
      <w:numPr>
        <w:numId w:val="8"/>
      </w:numPr>
      <w:contextualSpacing/>
    </w:pPr>
  </w:style>
  <w:style w:type="paragraph" w:customStyle="1" w:styleId="ProcedureList3">
    <w:name w:val="Procedure List 3"/>
    <w:basedOn w:val="Normal"/>
    <w:qFormat/>
    <w:rsid w:val="002273CB"/>
    <w:pPr>
      <w:numPr>
        <w:numId w:val="9"/>
      </w:numPr>
      <w:ind w:left="1985" w:hanging="207"/>
      <w:contextualSpacing/>
    </w:pPr>
  </w:style>
  <w:style w:type="paragraph" w:styleId="ListParagraph">
    <w:name w:val="List Paragraph"/>
    <w:basedOn w:val="Normal"/>
    <w:uiPriority w:val="34"/>
    <w:qFormat/>
    <w:rsid w:val="002273CB"/>
    <w:pPr>
      <w:spacing w:before="0" w:after="200" w:line="276" w:lineRule="auto"/>
      <w:ind w:left="720"/>
      <w:contextualSpacing/>
    </w:pPr>
    <w:rPr>
      <w:rFonts w:asciiTheme="majorHAnsi" w:eastAsiaTheme="majorEastAsia" w:hAnsiTheme="majorHAnsi" w:cstheme="majorBidi"/>
      <w:lang w:val="en-US" w:eastAsia="en-US"/>
    </w:rPr>
  </w:style>
  <w:style w:type="character" w:styleId="CommentReference">
    <w:name w:val="annotation reference"/>
    <w:basedOn w:val="DefaultParagraphFont"/>
    <w:uiPriority w:val="99"/>
    <w:semiHidden/>
    <w:unhideWhenUsed/>
    <w:locked/>
    <w:rsid w:val="002273CB"/>
    <w:rPr>
      <w:sz w:val="16"/>
      <w:szCs w:val="16"/>
    </w:rPr>
  </w:style>
  <w:style w:type="paragraph" w:styleId="CommentText">
    <w:name w:val="annotation text"/>
    <w:basedOn w:val="Normal"/>
    <w:link w:val="CommentTextChar"/>
    <w:uiPriority w:val="99"/>
    <w:semiHidden/>
    <w:unhideWhenUsed/>
    <w:locked/>
    <w:rsid w:val="002273CB"/>
    <w:pPr>
      <w:spacing w:line="240" w:lineRule="auto"/>
    </w:pPr>
    <w:rPr>
      <w:sz w:val="20"/>
      <w:szCs w:val="20"/>
    </w:rPr>
  </w:style>
  <w:style w:type="character" w:customStyle="1" w:styleId="CommentTextChar">
    <w:name w:val="Comment Text Char"/>
    <w:basedOn w:val="DefaultParagraphFont"/>
    <w:link w:val="CommentText"/>
    <w:uiPriority w:val="99"/>
    <w:semiHidden/>
    <w:rsid w:val="002273CB"/>
    <w:rPr>
      <w:sz w:val="20"/>
      <w:szCs w:val="20"/>
    </w:rPr>
  </w:style>
  <w:style w:type="paragraph" w:styleId="CommentSubject">
    <w:name w:val="annotation subject"/>
    <w:basedOn w:val="CommentText"/>
    <w:next w:val="CommentText"/>
    <w:link w:val="CommentSubjectChar"/>
    <w:uiPriority w:val="99"/>
    <w:semiHidden/>
    <w:unhideWhenUsed/>
    <w:locked/>
    <w:rsid w:val="002273CB"/>
    <w:rPr>
      <w:b/>
      <w:bCs/>
    </w:rPr>
  </w:style>
  <w:style w:type="character" w:customStyle="1" w:styleId="CommentSubjectChar">
    <w:name w:val="Comment Subject Char"/>
    <w:basedOn w:val="CommentTextChar"/>
    <w:link w:val="CommentSubject"/>
    <w:uiPriority w:val="99"/>
    <w:semiHidden/>
    <w:rsid w:val="002273CB"/>
    <w:rPr>
      <w:b/>
      <w:bCs/>
      <w:sz w:val="20"/>
      <w:szCs w:val="20"/>
    </w:rPr>
  </w:style>
  <w:style w:type="paragraph" w:styleId="Revision">
    <w:name w:val="Revision"/>
    <w:hidden/>
    <w:uiPriority w:val="99"/>
    <w:semiHidden/>
    <w:rsid w:val="002273CB"/>
    <w:pPr>
      <w:spacing w:before="0" w:after="0" w:line="240" w:lineRule="auto"/>
    </w:pPr>
  </w:style>
  <w:style w:type="character" w:styleId="UnresolvedMention">
    <w:name w:val="Unresolved Mention"/>
    <w:basedOn w:val="DefaultParagraphFont"/>
    <w:uiPriority w:val="99"/>
    <w:semiHidden/>
    <w:unhideWhenUsed/>
    <w:rsid w:val="00DD50E0"/>
    <w:rPr>
      <w:color w:val="605E5C"/>
      <w:shd w:val="clear" w:color="auto" w:fill="E1DFDD"/>
    </w:rPr>
  </w:style>
  <w:style w:type="character" w:customStyle="1" w:styleId="Highlighttext">
    <w:name w:val="Highlight text"/>
    <w:uiPriority w:val="1"/>
    <w:qFormat/>
    <w:rsid w:val="0010570E"/>
    <w:rPr>
      <w:bdr w:val="none" w:sz="0" w:space="0" w:color="auto"/>
      <w:shd w:val="clear" w:color="auto" w:fill="FFFF00"/>
    </w:rPr>
  </w:style>
  <w:style w:type="paragraph" w:customStyle="1" w:styleId="ProcedureList2">
    <w:name w:val="Procedure List 2"/>
    <w:basedOn w:val="Normal"/>
    <w:qFormat/>
    <w:rsid w:val="00722961"/>
    <w:pPr>
      <w:numPr>
        <w:numId w:val="10"/>
      </w:numPr>
      <w:ind w:left="1418" w:hanging="567"/>
      <w:contextualSpacing/>
    </w:pPr>
  </w:style>
  <w:style w:type="paragraph" w:customStyle="1" w:styleId="ProcedureList1">
    <w:name w:val="Procedure List 1"/>
    <w:basedOn w:val="ListNumber"/>
    <w:qFormat/>
    <w:rsid w:val="00E13AEF"/>
    <w:pPr>
      <w:numPr>
        <w:numId w:val="11"/>
      </w:numPr>
      <w:ind w:left="851" w:hanging="567"/>
    </w:pPr>
  </w:style>
  <w:style w:type="paragraph" w:styleId="TOC4">
    <w:name w:val="toc 4"/>
    <w:basedOn w:val="Normal"/>
    <w:next w:val="Normal"/>
    <w:autoRedefine/>
    <w:uiPriority w:val="39"/>
    <w:unhideWhenUsed/>
    <w:locked/>
    <w:rsid w:val="00E13AEF"/>
    <w:pPr>
      <w:spacing w:before="0" w:after="100" w:line="259" w:lineRule="auto"/>
      <w:ind w:left="660"/>
    </w:pPr>
    <w:rPr>
      <w:rFonts w:asciiTheme="minorHAnsi" w:hAnsiTheme="minorHAnsi"/>
    </w:rPr>
  </w:style>
  <w:style w:type="paragraph" w:styleId="TOC7">
    <w:name w:val="toc 7"/>
    <w:basedOn w:val="Normal"/>
    <w:next w:val="Normal"/>
    <w:autoRedefine/>
    <w:uiPriority w:val="39"/>
    <w:unhideWhenUsed/>
    <w:locked/>
    <w:rsid w:val="00E13AEF"/>
    <w:pPr>
      <w:spacing w:before="0" w:after="100" w:line="259" w:lineRule="auto"/>
      <w:ind w:left="1320"/>
    </w:pPr>
    <w:rPr>
      <w:rFonts w:asciiTheme="minorHAnsi" w:hAnsiTheme="minorHAnsi"/>
    </w:rPr>
  </w:style>
  <w:style w:type="paragraph" w:styleId="TOC8">
    <w:name w:val="toc 8"/>
    <w:basedOn w:val="Normal"/>
    <w:next w:val="Normal"/>
    <w:autoRedefine/>
    <w:uiPriority w:val="39"/>
    <w:unhideWhenUsed/>
    <w:locked/>
    <w:rsid w:val="00E13AEF"/>
    <w:pPr>
      <w:spacing w:before="0" w:after="100" w:line="259" w:lineRule="auto"/>
      <w:ind w:left="1540"/>
    </w:pPr>
    <w:rPr>
      <w:rFonts w:asciiTheme="minorHAnsi" w:hAnsiTheme="minorHAnsi"/>
    </w:rPr>
  </w:style>
  <w:style w:type="paragraph" w:styleId="TOC9">
    <w:name w:val="toc 9"/>
    <w:basedOn w:val="Normal"/>
    <w:next w:val="Normal"/>
    <w:autoRedefine/>
    <w:uiPriority w:val="39"/>
    <w:unhideWhenUsed/>
    <w:locked/>
    <w:rsid w:val="00E13AEF"/>
    <w:pPr>
      <w:spacing w:before="0" w:after="100" w:line="259" w:lineRule="auto"/>
      <w:ind w:left="1760"/>
    </w:pPr>
    <w:rPr>
      <w:rFonts w:asciiTheme="minorHAnsi" w:hAnsiTheme="minorHAnsi"/>
    </w:rPr>
  </w:style>
  <w:style w:type="paragraph" w:customStyle="1" w:styleId="Default">
    <w:name w:val="Default"/>
    <w:rsid w:val="00E13AEF"/>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paragraph">
    <w:name w:val="paragraph"/>
    <w:basedOn w:val="Normal"/>
    <w:rsid w:val="00E13A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E13AEF"/>
    <w:pPr>
      <w:widowControl w:val="0"/>
      <w:tabs>
        <w:tab w:val="left" w:pos="720"/>
      </w:tabs>
      <w:spacing w:before="0" w:after="0" w:line="220" w:lineRule="atLeast"/>
    </w:pPr>
    <w:rPr>
      <w:rFonts w:ascii="Times New Roman" w:eastAsia="Times New Roman" w:hAnsi="Times New Roman" w:cs="Times New Roman"/>
      <w:snapToGrid w:val="0"/>
      <w:sz w:val="24"/>
      <w:szCs w:val="20"/>
      <w:lang w:val="en-US"/>
    </w:rPr>
  </w:style>
  <w:style w:type="paragraph" w:styleId="TOCHeading">
    <w:name w:val="TOC Heading"/>
    <w:basedOn w:val="Heading1"/>
    <w:next w:val="Normal"/>
    <w:uiPriority w:val="39"/>
    <w:unhideWhenUsed/>
    <w:qFormat/>
    <w:locked/>
    <w:rsid w:val="00E13AEF"/>
    <w:pPr>
      <w:pageBreakBefore w:val="0"/>
      <w:numPr>
        <w:numId w:val="0"/>
      </w:numPr>
      <w:spacing w:after="0" w:line="259" w:lineRule="auto"/>
      <w:outlineLvl w:val="9"/>
    </w:pPr>
    <w:rPr>
      <w:rFonts w:asciiTheme="majorHAnsi" w:hAnsiTheme="majorHAnsi"/>
      <w:b w:val="0"/>
      <w:bCs w:val="0"/>
      <w:color w:val="365F9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aerodromes@casa.gov.au" TargetMode="External"/><Relationship Id="rId3" Type="http://schemas.openxmlformats.org/officeDocument/2006/relationships/styles" Target="styles.xml"/><Relationship Id="rId21" Type="http://schemas.openxmlformats.org/officeDocument/2006/relationships/hyperlink" Target="mailto:aerodromes@casa.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nof@aiservicesaustralia.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cs.amend@airservicesaustralia.com" TargetMode="External"/><Relationship Id="rId20" Type="http://schemas.openxmlformats.org/officeDocument/2006/relationships/hyperlink" Target="mailto:aerodromes@cas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mailto:aerodromes@casa.gov.au" TargetMode="External"/><Relationship Id="rId4" Type="http://schemas.openxmlformats.org/officeDocument/2006/relationships/settings" Target="settings.xml"/><Relationship Id="rId9" Type="http://schemas.openxmlformats.org/officeDocument/2006/relationships/hyperlink" Target="https://2012books.lardbucket.org/books/a-primer-on-communication-studies/s14-leadership-roles-and-problem-s.html" TargetMode="External"/><Relationship Id="rId14" Type="http://schemas.openxmlformats.org/officeDocument/2006/relationships/header" Target="header3.xml"/><Relationship Id="rId22" Type="http://schemas.openxmlformats.org/officeDocument/2006/relationships/hyperlink" Target="https://www.casa.gov.au/aircraft/civil-aircraft-regis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D27E0-3D9F-4193-8167-24AE9193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139</Pages>
  <Words>43954</Words>
  <Characters>250542</Characters>
  <Application>Microsoft Office Word</Application>
  <DocSecurity>0</DocSecurity>
  <Lines>2087</Lines>
  <Paragraphs>587</Paragraphs>
  <ScaleCrop>false</ScaleCrop>
  <HeadingPairs>
    <vt:vector size="2" baseType="variant">
      <vt:variant>
        <vt:lpstr>Title</vt:lpstr>
      </vt:variant>
      <vt:variant>
        <vt:i4>1</vt:i4>
      </vt:variant>
    </vt:vector>
  </HeadingPairs>
  <TitlesOfParts>
    <vt:vector size="1" baseType="lpstr">
      <vt:lpstr>Part 139 Sample Aerodrome Manual</vt:lpstr>
    </vt:vector>
  </TitlesOfParts>
  <Manager/>
  <Company/>
  <LinksUpToDate>false</LinksUpToDate>
  <CharactersWithSpaces>293909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Sample Aerodrome Manual</dc:title>
  <dc:creator>Civil Avaition Safety Authority</dc:creator>
  <cp:lastModifiedBy>Newbury, Justin</cp:lastModifiedBy>
  <cp:revision>2</cp:revision>
  <dcterms:created xsi:type="dcterms:W3CDTF">2021-04-21T05:15:00Z</dcterms:created>
  <dcterms:modified xsi:type="dcterms:W3CDTF">2021-04-21T05:15:00Z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1.0 - May 2020</vt:lpwstr>
  </property>
  <property fmtid="{D5CDD505-2E9C-101B-9397-08002B2CF9AE}" pid="3" name="Approver">
    <vt:lpwstr>Group Manager</vt:lpwstr>
  </property>
  <property fmtid="{D5CDD505-2E9C-101B-9397-08002B2CF9AE}" pid="4" name="Sponsor">
    <vt:lpwstr>Branch Manager </vt:lpwstr>
  </property>
  <property fmtid="{D5CDD505-2E9C-101B-9397-08002B2CF9AE}" pid="5" name="Review Date">
    <vt:lpwstr>Month Year</vt:lpwstr>
  </property>
  <property fmtid="{D5CDD505-2E9C-101B-9397-08002B2CF9AE}" pid="6" name="Manual Title">
    <vt:lpwstr>Sample Aerodrome Manual</vt:lpwstr>
  </property>
  <property fmtid="{D5CDD505-2E9C-101B-9397-08002B2CF9AE}" pid="7" name="UID">
    <vt:lpwstr>CASA-03-4676</vt:lpwstr>
  </property>
</Properties>
</file>